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6F" w:rsidRPr="00200A03" w:rsidRDefault="009B786F" w:rsidP="00200A03">
      <w:pPr>
        <w:jc w:val="center"/>
        <w:rPr>
          <w:b/>
        </w:rPr>
      </w:pPr>
      <w:r w:rsidRPr="00200A03">
        <w:rPr>
          <w:b/>
        </w:rPr>
        <w:t>ASME B31.3-2014 Valve Evaluation</w:t>
      </w:r>
    </w:p>
    <w:p w:rsidR="009B786F" w:rsidRDefault="009B786F">
      <w:r>
        <w:t>Are pressure-temperature ratings established by the method set forth in ASME B16.34?  Y</w:t>
      </w:r>
      <w:r w:rsidR="000E7B9F">
        <w:t xml:space="preserve"> </w:t>
      </w: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56328F">
        <w:rPr>
          <w:rFonts w:cs="Arial"/>
          <w:szCs w:val="20"/>
        </w:rPr>
      </w:r>
      <w:r w:rsidR="0056328F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>
        <w:t xml:space="preserve">N </w:t>
      </w: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56328F">
        <w:rPr>
          <w:rFonts w:cs="Arial"/>
          <w:szCs w:val="20"/>
        </w:rPr>
      </w:r>
      <w:r w:rsidR="0056328F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</w:p>
    <w:p w:rsidR="009B786F" w:rsidRDefault="009B786F">
      <w:r>
        <w:t>If Yes, valve is acceptable as is</w:t>
      </w:r>
      <w:r w:rsidR="00FF074D">
        <w:t xml:space="preserve"> per 307.1.2</w:t>
      </w:r>
      <w:r w:rsidR="000E7B9F">
        <w:t xml:space="preserve"> (attached proof)</w:t>
      </w:r>
      <w:r w:rsidR="0041087A">
        <w:t xml:space="preserve">, </w:t>
      </w:r>
      <w:r>
        <w:t xml:space="preserve">If No, valve to be evaluated </w:t>
      </w:r>
      <w:r w:rsidR="00FF074D">
        <w:t>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380"/>
        <w:gridCol w:w="1458"/>
      </w:tblGrid>
      <w:tr w:rsidR="009B786F" w:rsidRPr="00FE02FE" w:rsidTr="00FE02FE">
        <w:tc>
          <w:tcPr>
            <w:tcW w:w="738" w:type="dxa"/>
          </w:tcPr>
          <w:p w:rsidR="009B786F" w:rsidRPr="00FE02FE" w:rsidRDefault="009B786F" w:rsidP="00FE02FE">
            <w:pPr>
              <w:jc w:val="center"/>
              <w:rPr>
                <w:b/>
              </w:rPr>
            </w:pPr>
            <w:r w:rsidRPr="00FE02FE">
              <w:rPr>
                <w:b/>
              </w:rPr>
              <w:t>Item</w:t>
            </w:r>
          </w:p>
        </w:tc>
        <w:tc>
          <w:tcPr>
            <w:tcW w:w="7380" w:type="dxa"/>
          </w:tcPr>
          <w:p w:rsidR="009B786F" w:rsidRPr="00FE02FE" w:rsidRDefault="009B786F" w:rsidP="00FE02FE">
            <w:pPr>
              <w:jc w:val="center"/>
              <w:rPr>
                <w:b/>
              </w:rPr>
            </w:pPr>
            <w:r w:rsidRPr="00FE02FE">
              <w:rPr>
                <w:b/>
              </w:rPr>
              <w:t>Requirement</w:t>
            </w:r>
          </w:p>
        </w:tc>
        <w:tc>
          <w:tcPr>
            <w:tcW w:w="1458" w:type="dxa"/>
          </w:tcPr>
          <w:p w:rsidR="009B786F" w:rsidRPr="00FE02FE" w:rsidRDefault="009B786F" w:rsidP="00FE02FE">
            <w:pPr>
              <w:jc w:val="center"/>
              <w:rPr>
                <w:b/>
              </w:rPr>
            </w:pPr>
            <w:r w:rsidRPr="00FE02FE">
              <w:rPr>
                <w:b/>
              </w:rPr>
              <w:t>Completed (attached)</w:t>
            </w:r>
          </w:p>
        </w:tc>
      </w:tr>
      <w:tr w:rsidR="009B786F" w:rsidTr="00FE02FE">
        <w:tc>
          <w:tcPr>
            <w:tcW w:w="738" w:type="dxa"/>
          </w:tcPr>
          <w:p w:rsidR="009B786F" w:rsidRDefault="009B786F">
            <w:r>
              <w:t>A</w:t>
            </w:r>
          </w:p>
        </w:tc>
        <w:tc>
          <w:tcPr>
            <w:tcW w:w="7380" w:type="dxa"/>
          </w:tcPr>
          <w:p w:rsidR="009B786F" w:rsidRDefault="009B786F" w:rsidP="000E7B9F">
            <w:r>
              <w:t>extensive, successful service experience under</w:t>
            </w:r>
            <w:r w:rsidR="000E7B9F">
              <w:t xml:space="preserve"> </w:t>
            </w:r>
            <w:r>
              <w:t>comparable conditions with similarly proportioned</w:t>
            </w:r>
            <w:r w:rsidR="000E7B9F">
              <w:t xml:space="preserve"> </w:t>
            </w:r>
            <w:r>
              <w:t>components of the same or like material.</w:t>
            </w:r>
          </w:p>
        </w:tc>
        <w:tc>
          <w:tcPr>
            <w:tcW w:w="1458" w:type="dxa"/>
          </w:tcPr>
          <w:p w:rsidR="009B786F" w:rsidRDefault="009B786F"/>
        </w:tc>
      </w:tr>
      <w:tr w:rsidR="009B786F" w:rsidTr="00FE02FE">
        <w:tc>
          <w:tcPr>
            <w:tcW w:w="738" w:type="dxa"/>
          </w:tcPr>
          <w:p w:rsidR="009B786F" w:rsidRDefault="009B786F">
            <w:r>
              <w:t>B</w:t>
            </w:r>
          </w:p>
        </w:tc>
        <w:tc>
          <w:tcPr>
            <w:tcW w:w="7380" w:type="dxa"/>
          </w:tcPr>
          <w:p w:rsidR="009B786F" w:rsidRDefault="009B786F" w:rsidP="000E7B9F">
            <w:r>
              <w:t>experimental stress analysis, such as described in</w:t>
            </w:r>
            <w:r w:rsidR="000E7B9F">
              <w:t xml:space="preserve"> </w:t>
            </w:r>
            <w:r>
              <w:t>the BPV Code, Section VIII, Division 2, Annex 5.F.</w:t>
            </w:r>
            <w:r w:rsidR="000E7B9F">
              <w:t xml:space="preserve"> </w:t>
            </w:r>
          </w:p>
        </w:tc>
        <w:tc>
          <w:tcPr>
            <w:tcW w:w="1458" w:type="dxa"/>
          </w:tcPr>
          <w:p w:rsidR="009B786F" w:rsidRDefault="009B786F"/>
        </w:tc>
      </w:tr>
      <w:tr w:rsidR="009B786F" w:rsidTr="00FE02FE">
        <w:tc>
          <w:tcPr>
            <w:tcW w:w="738" w:type="dxa"/>
          </w:tcPr>
          <w:p w:rsidR="009B786F" w:rsidRDefault="009B786F">
            <w:r>
              <w:t>C</w:t>
            </w:r>
          </w:p>
        </w:tc>
        <w:tc>
          <w:tcPr>
            <w:tcW w:w="7380" w:type="dxa"/>
          </w:tcPr>
          <w:p w:rsidR="009B786F" w:rsidRDefault="009B786F" w:rsidP="000E7B9F">
            <w:r>
              <w:t>proof test in accordance with ASME B16.9,</w:t>
            </w:r>
            <w:r w:rsidR="000E7B9F">
              <w:t xml:space="preserve"> </w:t>
            </w:r>
            <w:r>
              <w:t>MSS SP-97, or Section VIII, Division 1, UG-101.</w:t>
            </w:r>
          </w:p>
        </w:tc>
        <w:tc>
          <w:tcPr>
            <w:tcW w:w="1458" w:type="dxa"/>
          </w:tcPr>
          <w:p w:rsidR="009B786F" w:rsidRDefault="009B786F"/>
        </w:tc>
      </w:tr>
      <w:tr w:rsidR="009B786F" w:rsidTr="00FE02FE">
        <w:tc>
          <w:tcPr>
            <w:tcW w:w="738" w:type="dxa"/>
          </w:tcPr>
          <w:p w:rsidR="009B786F" w:rsidRDefault="009B786F">
            <w:r>
              <w:t>D</w:t>
            </w:r>
          </w:p>
        </w:tc>
        <w:tc>
          <w:tcPr>
            <w:tcW w:w="7380" w:type="dxa"/>
          </w:tcPr>
          <w:p w:rsidR="009B786F" w:rsidRDefault="009B786F" w:rsidP="000E7B9F">
            <w:r>
              <w:t>detailed stress analysis (e.g., finite element</w:t>
            </w:r>
            <w:r w:rsidR="000E7B9F">
              <w:t xml:space="preserve"> </w:t>
            </w:r>
            <w:r>
              <w:t>method) with results evaluated as described in</w:t>
            </w:r>
            <w:r w:rsidR="000E7B9F">
              <w:t xml:space="preserve"> </w:t>
            </w:r>
            <w:r>
              <w:t>Section VIII, Division 2, Part 5. The basic allowable stress</w:t>
            </w:r>
            <w:r w:rsidR="000E7B9F">
              <w:t xml:space="preserve"> </w:t>
            </w:r>
            <w:r>
              <w:t>from Table A-1 shall be used in place of the allowable</w:t>
            </w:r>
            <w:r w:rsidR="000E7B9F">
              <w:t xml:space="preserve"> </w:t>
            </w:r>
            <w:r>
              <w:t>stress, S, in Division 2 where applicable. At design temperatures</w:t>
            </w:r>
            <w:r w:rsidR="000E7B9F">
              <w:t xml:space="preserve"> </w:t>
            </w:r>
            <w:r>
              <w:t>in the creep range, additional considerations</w:t>
            </w:r>
            <w:r w:rsidR="000E7B9F">
              <w:t xml:space="preserve"> </w:t>
            </w:r>
            <w:r>
              <w:t>beyond the scope of Division 2 may be necessary.</w:t>
            </w:r>
          </w:p>
        </w:tc>
        <w:tc>
          <w:tcPr>
            <w:tcW w:w="1458" w:type="dxa"/>
          </w:tcPr>
          <w:p w:rsidR="009B786F" w:rsidRDefault="009B786F"/>
        </w:tc>
      </w:tr>
    </w:tbl>
    <w:p w:rsidR="009B786F" w:rsidRDefault="009B78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6119"/>
      </w:tblGrid>
      <w:tr w:rsidR="00FF074D" w:rsidRPr="0041087A" w:rsidTr="00EC5DD6">
        <w:trPr>
          <w:jc w:val="center"/>
        </w:trPr>
        <w:tc>
          <w:tcPr>
            <w:tcW w:w="2080" w:type="dxa"/>
          </w:tcPr>
          <w:p w:rsidR="00FF074D" w:rsidRPr="0041087A" w:rsidRDefault="00FF074D" w:rsidP="0041087A">
            <w:pPr>
              <w:jc w:val="center"/>
              <w:rPr>
                <w:b/>
              </w:rPr>
            </w:pPr>
          </w:p>
        </w:tc>
        <w:tc>
          <w:tcPr>
            <w:tcW w:w="6119" w:type="dxa"/>
          </w:tcPr>
          <w:p w:rsidR="00FF074D" w:rsidRPr="0041087A" w:rsidRDefault="00FF074D" w:rsidP="0041087A">
            <w:pPr>
              <w:jc w:val="center"/>
              <w:rPr>
                <w:b/>
              </w:rPr>
            </w:pPr>
            <w:r w:rsidRPr="0041087A">
              <w:rPr>
                <w:b/>
              </w:rPr>
              <w:t>ASME B31.3-2014 Valve Evaluation paragraph 304.7.2</w:t>
            </w:r>
          </w:p>
        </w:tc>
      </w:tr>
      <w:tr w:rsidR="00FF074D" w:rsidRPr="0041087A" w:rsidTr="00EC5DD6">
        <w:trPr>
          <w:jc w:val="center"/>
        </w:trPr>
        <w:tc>
          <w:tcPr>
            <w:tcW w:w="2080" w:type="dxa"/>
          </w:tcPr>
          <w:p w:rsidR="00FF074D" w:rsidRPr="0041087A" w:rsidRDefault="00FF074D" w:rsidP="0041087A">
            <w:pPr>
              <w:jc w:val="center"/>
              <w:rPr>
                <w:b/>
              </w:rPr>
            </w:pPr>
            <w:r w:rsidRPr="0041087A">
              <w:rPr>
                <w:b/>
              </w:rPr>
              <w:t>Required Field</w:t>
            </w:r>
          </w:p>
        </w:tc>
        <w:tc>
          <w:tcPr>
            <w:tcW w:w="6119" w:type="dxa"/>
          </w:tcPr>
          <w:p w:rsidR="00FF074D" w:rsidRPr="0041087A" w:rsidRDefault="00FF074D" w:rsidP="0041087A">
            <w:pPr>
              <w:jc w:val="center"/>
              <w:rPr>
                <w:b/>
              </w:rPr>
            </w:pPr>
            <w:r w:rsidRPr="0041087A">
              <w:rPr>
                <w:b/>
              </w:rPr>
              <w:t>Valve Information</w:t>
            </w:r>
          </w:p>
        </w:tc>
      </w:tr>
      <w:tr w:rsidR="00FF074D" w:rsidTr="00EC5DD6">
        <w:trPr>
          <w:jc w:val="center"/>
        </w:trPr>
        <w:tc>
          <w:tcPr>
            <w:tcW w:w="2080" w:type="dxa"/>
          </w:tcPr>
          <w:p w:rsidR="00FF074D" w:rsidRPr="002666F0" w:rsidRDefault="00FF074D" w:rsidP="009D0F88">
            <w:r w:rsidRPr="002666F0">
              <w:t>Manufacturer</w:t>
            </w:r>
          </w:p>
        </w:tc>
        <w:tc>
          <w:tcPr>
            <w:tcW w:w="6119" w:type="dxa"/>
          </w:tcPr>
          <w:p w:rsidR="00FF074D" w:rsidRPr="00EE3720" w:rsidRDefault="00FF074D" w:rsidP="009D0F88">
            <w:pPr>
              <w:rPr>
                <w:b/>
                <w:i/>
              </w:rPr>
            </w:pPr>
          </w:p>
        </w:tc>
      </w:tr>
      <w:tr w:rsidR="00FF074D" w:rsidTr="00EC5DD6">
        <w:trPr>
          <w:jc w:val="center"/>
        </w:trPr>
        <w:tc>
          <w:tcPr>
            <w:tcW w:w="2080" w:type="dxa"/>
          </w:tcPr>
          <w:p w:rsidR="00FF074D" w:rsidRPr="002666F0" w:rsidRDefault="00FF074D" w:rsidP="009D0F88">
            <w:r w:rsidRPr="002666F0">
              <w:t>Model</w:t>
            </w:r>
          </w:p>
        </w:tc>
        <w:tc>
          <w:tcPr>
            <w:tcW w:w="6119" w:type="dxa"/>
          </w:tcPr>
          <w:p w:rsidR="00FF074D" w:rsidRPr="00EE3720" w:rsidRDefault="00FF074D" w:rsidP="009D0F88">
            <w:pPr>
              <w:rPr>
                <w:b/>
                <w:i/>
              </w:rPr>
            </w:pPr>
          </w:p>
        </w:tc>
      </w:tr>
      <w:tr w:rsidR="00FF074D" w:rsidTr="00EC5DD6">
        <w:trPr>
          <w:jc w:val="center"/>
        </w:trPr>
        <w:tc>
          <w:tcPr>
            <w:tcW w:w="2080" w:type="dxa"/>
          </w:tcPr>
          <w:p w:rsidR="00FF074D" w:rsidRPr="002666F0" w:rsidRDefault="00FF074D" w:rsidP="009D0F88">
            <w:r w:rsidRPr="002666F0">
              <w:t>Pressure Rating</w:t>
            </w:r>
          </w:p>
        </w:tc>
        <w:tc>
          <w:tcPr>
            <w:tcW w:w="6119" w:type="dxa"/>
          </w:tcPr>
          <w:p w:rsidR="00FF074D" w:rsidRPr="00EE3720" w:rsidRDefault="00FF074D" w:rsidP="009D0F88">
            <w:pPr>
              <w:rPr>
                <w:b/>
                <w:i/>
              </w:rPr>
            </w:pPr>
          </w:p>
        </w:tc>
      </w:tr>
      <w:tr w:rsidR="00FF074D" w:rsidTr="00EC5DD6">
        <w:trPr>
          <w:jc w:val="center"/>
        </w:trPr>
        <w:tc>
          <w:tcPr>
            <w:tcW w:w="2080" w:type="dxa"/>
          </w:tcPr>
          <w:p w:rsidR="00FF074D" w:rsidRPr="002666F0" w:rsidRDefault="00FF074D" w:rsidP="009D0F88">
            <w:r w:rsidRPr="002666F0">
              <w:t>Temperature Rating</w:t>
            </w:r>
          </w:p>
        </w:tc>
        <w:tc>
          <w:tcPr>
            <w:tcW w:w="6119" w:type="dxa"/>
          </w:tcPr>
          <w:p w:rsidR="00FF074D" w:rsidRPr="00EE3720" w:rsidRDefault="00FF074D" w:rsidP="009D0F88">
            <w:pPr>
              <w:rPr>
                <w:b/>
                <w:i/>
              </w:rPr>
            </w:pPr>
          </w:p>
        </w:tc>
      </w:tr>
      <w:tr w:rsidR="00FF074D" w:rsidTr="00EC5DD6">
        <w:trPr>
          <w:jc w:val="center"/>
        </w:trPr>
        <w:tc>
          <w:tcPr>
            <w:tcW w:w="2080" w:type="dxa"/>
          </w:tcPr>
          <w:p w:rsidR="00FF074D" w:rsidRPr="002666F0" w:rsidRDefault="00FF074D" w:rsidP="009D0F88">
            <w:r w:rsidRPr="002666F0">
              <w:t>Service</w:t>
            </w:r>
          </w:p>
        </w:tc>
        <w:tc>
          <w:tcPr>
            <w:tcW w:w="6119" w:type="dxa"/>
          </w:tcPr>
          <w:p w:rsidR="00FF074D" w:rsidRPr="00EE3720" w:rsidRDefault="00FF074D" w:rsidP="009D0F88">
            <w:pPr>
              <w:rPr>
                <w:b/>
                <w:i/>
              </w:rPr>
            </w:pPr>
          </w:p>
        </w:tc>
      </w:tr>
      <w:tr w:rsidR="00FF074D" w:rsidTr="00EC5DD6">
        <w:trPr>
          <w:jc w:val="center"/>
        </w:trPr>
        <w:tc>
          <w:tcPr>
            <w:tcW w:w="2080" w:type="dxa"/>
          </w:tcPr>
          <w:p w:rsidR="00FF074D" w:rsidRPr="002666F0" w:rsidRDefault="00FF074D" w:rsidP="009D0F88">
            <w:r w:rsidRPr="002666F0">
              <w:t>Composition</w:t>
            </w:r>
          </w:p>
        </w:tc>
        <w:tc>
          <w:tcPr>
            <w:tcW w:w="6119" w:type="dxa"/>
          </w:tcPr>
          <w:p w:rsidR="00FF074D" w:rsidRPr="00EE3720" w:rsidRDefault="00626C5E" w:rsidP="009D0F88">
            <w:pPr>
              <w:rPr>
                <w:b/>
                <w:i/>
              </w:rPr>
            </w:pPr>
            <w:r>
              <w:rPr>
                <w:b/>
                <w:i/>
              </w:rPr>
              <w:t>302.2.3</w:t>
            </w:r>
          </w:p>
        </w:tc>
      </w:tr>
      <w:tr w:rsidR="00FF074D" w:rsidTr="00EC5DD6">
        <w:trPr>
          <w:jc w:val="center"/>
        </w:trPr>
        <w:tc>
          <w:tcPr>
            <w:tcW w:w="2080" w:type="dxa"/>
          </w:tcPr>
          <w:p w:rsidR="00FF074D" w:rsidRPr="002666F0" w:rsidRDefault="00FF074D" w:rsidP="009D0F88">
            <w:r w:rsidRPr="002666F0">
              <w:t>Mechanical Properties</w:t>
            </w:r>
          </w:p>
        </w:tc>
        <w:tc>
          <w:tcPr>
            <w:tcW w:w="6119" w:type="dxa"/>
          </w:tcPr>
          <w:p w:rsidR="00FF074D" w:rsidRPr="00EE3720" w:rsidRDefault="00626C5E" w:rsidP="009D0F88">
            <w:pPr>
              <w:rPr>
                <w:b/>
                <w:i/>
              </w:rPr>
            </w:pPr>
            <w:r>
              <w:rPr>
                <w:b/>
                <w:i/>
              </w:rPr>
              <w:t>302.2.3</w:t>
            </w:r>
          </w:p>
        </w:tc>
      </w:tr>
      <w:tr w:rsidR="00626C5E" w:rsidTr="00EC5DD6">
        <w:trPr>
          <w:jc w:val="center"/>
        </w:trPr>
        <w:tc>
          <w:tcPr>
            <w:tcW w:w="2080" w:type="dxa"/>
          </w:tcPr>
          <w:p w:rsidR="00626C5E" w:rsidRPr="002666F0" w:rsidRDefault="00626C5E" w:rsidP="00BD7238">
            <w:r w:rsidRPr="002666F0">
              <w:t>Method of Manufacture</w:t>
            </w:r>
          </w:p>
        </w:tc>
        <w:tc>
          <w:tcPr>
            <w:tcW w:w="6119" w:type="dxa"/>
          </w:tcPr>
          <w:p w:rsidR="00626C5E" w:rsidRPr="00EE3720" w:rsidRDefault="00626C5E" w:rsidP="00BD7238">
            <w:pPr>
              <w:rPr>
                <w:b/>
                <w:i/>
              </w:rPr>
            </w:pPr>
            <w:r>
              <w:rPr>
                <w:b/>
                <w:i/>
              </w:rPr>
              <w:t>302.2.3</w:t>
            </w:r>
          </w:p>
        </w:tc>
      </w:tr>
      <w:tr w:rsidR="00626C5E" w:rsidTr="00EC5DD6">
        <w:trPr>
          <w:jc w:val="center"/>
        </w:trPr>
        <w:tc>
          <w:tcPr>
            <w:tcW w:w="2080" w:type="dxa"/>
          </w:tcPr>
          <w:p w:rsidR="00626C5E" w:rsidRPr="002666F0" w:rsidRDefault="00626C5E" w:rsidP="00BD7238">
            <w:r>
              <w:t>Design</w:t>
            </w:r>
          </w:p>
        </w:tc>
        <w:tc>
          <w:tcPr>
            <w:tcW w:w="6119" w:type="dxa"/>
          </w:tcPr>
          <w:p w:rsidR="00626C5E" w:rsidRDefault="00626C5E" w:rsidP="00BD7238">
            <w:pPr>
              <w:rPr>
                <w:b/>
                <w:i/>
              </w:rPr>
            </w:pPr>
            <w:r>
              <w:rPr>
                <w:b/>
                <w:i/>
              </w:rPr>
              <w:t>302.2.3</w:t>
            </w:r>
          </w:p>
        </w:tc>
      </w:tr>
      <w:tr w:rsidR="00626C5E" w:rsidTr="00EC5DD6">
        <w:trPr>
          <w:jc w:val="center"/>
        </w:trPr>
        <w:tc>
          <w:tcPr>
            <w:tcW w:w="2080" w:type="dxa"/>
          </w:tcPr>
          <w:p w:rsidR="00626C5E" w:rsidRPr="002666F0" w:rsidRDefault="00626C5E" w:rsidP="00293833">
            <w:r w:rsidRPr="002666F0">
              <w:t>Dimensions</w:t>
            </w:r>
            <w:r>
              <w:t xml:space="preserve"> or Sizes</w:t>
            </w:r>
          </w:p>
        </w:tc>
        <w:tc>
          <w:tcPr>
            <w:tcW w:w="6119" w:type="dxa"/>
          </w:tcPr>
          <w:p w:rsidR="00626C5E" w:rsidRPr="00EE3720" w:rsidRDefault="00626C5E" w:rsidP="00293833">
            <w:pPr>
              <w:rPr>
                <w:b/>
                <w:i/>
              </w:rPr>
            </w:pPr>
          </w:p>
        </w:tc>
      </w:tr>
      <w:tr w:rsidR="00FF074D" w:rsidTr="00EC5DD6">
        <w:trPr>
          <w:jc w:val="center"/>
        </w:trPr>
        <w:tc>
          <w:tcPr>
            <w:tcW w:w="2080" w:type="dxa"/>
          </w:tcPr>
          <w:p w:rsidR="00FF074D" w:rsidRPr="002666F0" w:rsidRDefault="00FF074D" w:rsidP="009D0F88">
            <w:r w:rsidRPr="002666F0">
              <w:t>Quality Control Standard</w:t>
            </w:r>
          </w:p>
        </w:tc>
        <w:tc>
          <w:tcPr>
            <w:tcW w:w="6119" w:type="dxa"/>
          </w:tcPr>
          <w:p w:rsidR="00FF074D" w:rsidRPr="00EE3720" w:rsidRDefault="00FF074D" w:rsidP="009D0F88">
            <w:pPr>
              <w:rPr>
                <w:b/>
                <w:i/>
              </w:rPr>
            </w:pPr>
          </w:p>
        </w:tc>
      </w:tr>
    </w:tbl>
    <w:p w:rsidR="00200A03" w:rsidRDefault="00200A03" w:rsidP="0041087A"/>
    <w:tbl>
      <w:tblPr>
        <w:tblStyle w:val="TableGrid"/>
        <w:tblpPr w:leftFromText="187" w:rightFromText="187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4021"/>
        <w:gridCol w:w="810"/>
        <w:gridCol w:w="1883"/>
      </w:tblGrid>
      <w:tr w:rsidR="00DD1CA0" w:rsidTr="00DD1CA0">
        <w:tc>
          <w:tcPr>
            <w:tcW w:w="2394" w:type="dxa"/>
            <w:vAlign w:val="bottom"/>
          </w:tcPr>
          <w:p w:rsidR="00DD1CA0" w:rsidRDefault="00DD1CA0" w:rsidP="00463CB4">
            <w:pPr>
              <w:spacing w:before="120"/>
            </w:pPr>
            <w:r>
              <w:t>Evaluated By: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bottom"/>
          </w:tcPr>
          <w:p w:rsidR="00DD1CA0" w:rsidRDefault="00DD1CA0" w:rsidP="00463CB4"/>
        </w:tc>
        <w:tc>
          <w:tcPr>
            <w:tcW w:w="810" w:type="dxa"/>
            <w:vAlign w:val="center"/>
          </w:tcPr>
          <w:p w:rsidR="00DD1CA0" w:rsidRDefault="00DD1CA0" w:rsidP="00463CB4">
            <w:pPr>
              <w:spacing w:before="120"/>
            </w:pPr>
            <w:r>
              <w:t>Date: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bottom"/>
          </w:tcPr>
          <w:p w:rsidR="00DD1CA0" w:rsidRDefault="00DD1CA0" w:rsidP="00463CB4">
            <w:pPr>
              <w:spacing w:after="120"/>
            </w:pPr>
          </w:p>
        </w:tc>
      </w:tr>
      <w:tr w:rsidR="00DD1CA0" w:rsidTr="00DD1CA0">
        <w:tc>
          <w:tcPr>
            <w:tcW w:w="2394" w:type="dxa"/>
            <w:vAlign w:val="bottom"/>
          </w:tcPr>
          <w:p w:rsidR="00DD1CA0" w:rsidRDefault="00DD1CA0" w:rsidP="00463CB4">
            <w:pPr>
              <w:spacing w:before="120"/>
            </w:pPr>
            <w:r>
              <w:t>CPSO/SMPO Designee: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CA0" w:rsidRDefault="00DD1CA0" w:rsidP="00463CB4"/>
        </w:tc>
        <w:tc>
          <w:tcPr>
            <w:tcW w:w="810" w:type="dxa"/>
            <w:vAlign w:val="center"/>
          </w:tcPr>
          <w:p w:rsidR="00DD1CA0" w:rsidRDefault="00DD1CA0" w:rsidP="00463CB4">
            <w:pPr>
              <w:spacing w:before="120"/>
            </w:pPr>
            <w:r>
              <w:t>Date: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CA0" w:rsidRDefault="00DD1CA0" w:rsidP="00463CB4">
            <w:pPr>
              <w:spacing w:after="120"/>
            </w:pPr>
          </w:p>
        </w:tc>
      </w:tr>
    </w:tbl>
    <w:p w:rsidR="006B5364" w:rsidRDefault="006B5364" w:rsidP="00DD1CA0"/>
    <w:sectPr w:rsidR="006B5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83" w:rsidRDefault="00894583" w:rsidP="0022765E">
      <w:pPr>
        <w:spacing w:after="0" w:line="240" w:lineRule="auto"/>
      </w:pPr>
      <w:r>
        <w:separator/>
      </w:r>
    </w:p>
  </w:endnote>
  <w:endnote w:type="continuationSeparator" w:id="0">
    <w:p w:rsidR="00894583" w:rsidRDefault="00894583" w:rsidP="0022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C5" w:rsidRDefault="009D0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6985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C5DD6" w:rsidRPr="00EC5DD6" w:rsidRDefault="00584C2B">
            <w:pPr>
              <w:pStyle w:val="Footer"/>
              <w:jc w:val="center"/>
            </w:pPr>
            <w:r>
              <w:rPr>
                <w:rFonts w:ascii="Arial" w:hAnsi="Arial" w:cs="Arial"/>
                <w:sz w:val="20"/>
              </w:rPr>
              <w:t>ESM Ch. 17 Sect. ADMIN-2-F</w:t>
            </w:r>
            <w:r w:rsidR="009D0DC5">
              <w:rPr>
                <w:rFonts w:ascii="Arial" w:hAnsi="Arial" w:cs="Arial"/>
                <w:sz w:val="20"/>
              </w:rPr>
              <w:t>orm 3V,</w:t>
            </w:r>
            <w:r>
              <w:rPr>
                <w:rFonts w:ascii="Arial" w:hAnsi="Arial" w:cs="Arial"/>
                <w:sz w:val="20"/>
              </w:rPr>
              <w:t xml:space="preserve"> Rev. 0 (2/</w:t>
            </w:r>
            <w:r w:rsidR="0056328F">
              <w:rPr>
                <w:rFonts w:ascii="Arial" w:hAnsi="Arial" w:cs="Arial"/>
                <w:sz w:val="20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/16)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sdtContent>
      </w:sdt>
    </w:sdtContent>
  </w:sdt>
  <w:p w:rsidR="00EC5DD6" w:rsidRDefault="00EC5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C5" w:rsidRDefault="009D0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83" w:rsidRDefault="00894583" w:rsidP="0022765E">
      <w:pPr>
        <w:spacing w:after="0" w:line="240" w:lineRule="auto"/>
      </w:pPr>
      <w:r>
        <w:separator/>
      </w:r>
    </w:p>
  </w:footnote>
  <w:footnote w:type="continuationSeparator" w:id="0">
    <w:p w:rsidR="00894583" w:rsidRDefault="00894583" w:rsidP="0022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C5" w:rsidRDefault="009D0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2880"/>
      <w:gridCol w:w="6480"/>
    </w:tblGrid>
    <w:tr w:rsidR="00584C2B" w:rsidRPr="007418A3" w:rsidTr="00463CB4">
      <w:trPr>
        <w:trHeight w:val="1620"/>
      </w:trPr>
      <w:tc>
        <w:tcPr>
          <w:tcW w:w="2880" w:type="dxa"/>
        </w:tcPr>
        <w:p w:rsidR="00584C2B" w:rsidRPr="00BB7BD0" w:rsidRDefault="00584C2B" w:rsidP="00584C2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5A26CA95" wp14:editId="1D369990">
                <wp:simplePos x="0" y="0"/>
                <wp:positionH relativeFrom="column">
                  <wp:posOffset>-68580</wp:posOffset>
                </wp:positionH>
                <wp:positionV relativeFrom="paragraph">
                  <wp:posOffset>-57150</wp:posOffset>
                </wp:positionV>
                <wp:extent cx="1714500" cy="889635"/>
                <wp:effectExtent l="0" t="0" r="0" b="5715"/>
                <wp:wrapNone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0" w:type="dxa"/>
        </w:tcPr>
        <w:p w:rsidR="00584C2B" w:rsidRPr="00D1368D" w:rsidRDefault="00584C2B" w:rsidP="00584C2B">
          <w:pPr>
            <w:pStyle w:val="Header"/>
            <w:spacing w:before="120"/>
            <w:jc w:val="right"/>
            <w:rPr>
              <w:rFonts w:ascii="Times New Roman" w:hAnsi="Times New Roman" w:cs="Times New Roman"/>
              <w:b/>
              <w:bCs/>
              <w:i/>
              <w:iCs/>
              <w:sz w:val="24"/>
            </w:rPr>
          </w:pPr>
          <w:r w:rsidRPr="00D1368D">
            <w:rPr>
              <w:rFonts w:ascii="Times New Roman" w:hAnsi="Times New Roman" w:cs="Times New Roman"/>
              <w:b/>
              <w:bCs/>
              <w:i/>
              <w:iCs/>
              <w:sz w:val="24"/>
            </w:rPr>
            <w:t>Engineering Standard Manual</w:t>
          </w:r>
        </w:p>
        <w:p w:rsidR="00584C2B" w:rsidRPr="00584C2B" w:rsidRDefault="00584C2B" w:rsidP="00584C2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24"/>
            </w:rPr>
          </w:pPr>
          <w:r w:rsidRPr="00584C2B">
            <w:rPr>
              <w:rFonts w:ascii="Arial" w:hAnsi="Arial" w:cs="Arial"/>
              <w:b/>
              <w:sz w:val="24"/>
            </w:rPr>
            <w:t>ASME B31.3-2014 Valve Evaluation</w:t>
          </w:r>
        </w:p>
      </w:tc>
    </w:tr>
  </w:tbl>
  <w:p w:rsidR="00584C2B" w:rsidRPr="00FB14E4" w:rsidRDefault="00584C2B" w:rsidP="00584C2B">
    <w:pPr>
      <w:pStyle w:val="Header"/>
      <w:tabs>
        <w:tab w:val="left" w:pos="3084"/>
      </w:tabs>
      <w:jc w:val="right"/>
      <w:rPr>
        <w:rFonts w:ascii="Arial" w:hAnsi="Arial" w:cs="Arial"/>
        <w:sz w:val="18"/>
      </w:rPr>
    </w:pPr>
    <w:r w:rsidRPr="00FB14E4">
      <w:rPr>
        <w:rFonts w:ascii="Arial" w:hAnsi="Arial" w:cs="Arial"/>
        <w:sz w:val="18"/>
      </w:rPr>
      <w:t xml:space="preserve">Page </w:t>
    </w:r>
    <w:r w:rsidRPr="00FB14E4">
      <w:rPr>
        <w:rFonts w:ascii="Arial" w:hAnsi="Arial" w:cs="Arial"/>
        <w:sz w:val="18"/>
      </w:rPr>
      <w:fldChar w:fldCharType="begin"/>
    </w:r>
    <w:r w:rsidRPr="00FB14E4">
      <w:rPr>
        <w:rFonts w:ascii="Arial" w:hAnsi="Arial" w:cs="Arial"/>
        <w:sz w:val="18"/>
      </w:rPr>
      <w:instrText xml:space="preserve"> PAGE  \* Arabic  \* MERGEFORMAT </w:instrText>
    </w:r>
    <w:r w:rsidRPr="00FB14E4">
      <w:rPr>
        <w:rFonts w:ascii="Arial" w:hAnsi="Arial" w:cs="Arial"/>
        <w:sz w:val="18"/>
      </w:rPr>
      <w:fldChar w:fldCharType="separate"/>
    </w:r>
    <w:r w:rsidR="0056328F">
      <w:rPr>
        <w:rFonts w:ascii="Arial" w:hAnsi="Arial" w:cs="Arial"/>
        <w:noProof/>
        <w:sz w:val="18"/>
      </w:rPr>
      <w:t>1</w:t>
    </w:r>
    <w:r w:rsidRPr="00FB14E4">
      <w:rPr>
        <w:rFonts w:ascii="Arial" w:hAnsi="Arial" w:cs="Arial"/>
        <w:sz w:val="18"/>
      </w:rPr>
      <w:fldChar w:fldCharType="end"/>
    </w:r>
    <w:r w:rsidRPr="00FB14E4">
      <w:rPr>
        <w:rFonts w:ascii="Arial" w:hAnsi="Arial" w:cs="Arial"/>
        <w:sz w:val="18"/>
      </w:rPr>
      <w:t xml:space="preserve"> of 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C5" w:rsidRDefault="009D0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F"/>
    <w:rsid w:val="000E7B9F"/>
    <w:rsid w:val="00200A03"/>
    <w:rsid w:val="0022765E"/>
    <w:rsid w:val="003734EE"/>
    <w:rsid w:val="004064AD"/>
    <w:rsid w:val="0041087A"/>
    <w:rsid w:val="00471CEF"/>
    <w:rsid w:val="0056328F"/>
    <w:rsid w:val="00584C2B"/>
    <w:rsid w:val="006041F0"/>
    <w:rsid w:val="00626C5E"/>
    <w:rsid w:val="00654AF7"/>
    <w:rsid w:val="006A691B"/>
    <w:rsid w:val="006B5364"/>
    <w:rsid w:val="00883E10"/>
    <w:rsid w:val="00894583"/>
    <w:rsid w:val="00971F31"/>
    <w:rsid w:val="009B786F"/>
    <w:rsid w:val="009D0DC5"/>
    <w:rsid w:val="00DD1CA0"/>
    <w:rsid w:val="00EC5DD6"/>
    <w:rsid w:val="00EE3720"/>
    <w:rsid w:val="00FB7E3F"/>
    <w:rsid w:val="00FE02FE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2B0D2EA-9B38-41FA-99CC-B66BB60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5E"/>
  </w:style>
  <w:style w:type="paragraph" w:styleId="Footer">
    <w:name w:val="footer"/>
    <w:basedOn w:val="Normal"/>
    <w:link w:val="FooterChar"/>
    <w:uiPriority w:val="99"/>
    <w:unhideWhenUsed/>
    <w:rsid w:val="0022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85F7-BA0C-4A90-ADA0-F0F975F0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Salazar-Barnes, Christina L</cp:lastModifiedBy>
  <cp:revision>7</cp:revision>
  <dcterms:created xsi:type="dcterms:W3CDTF">2016-02-04T18:34:00Z</dcterms:created>
  <dcterms:modified xsi:type="dcterms:W3CDTF">2016-02-18T16:30:00Z</dcterms:modified>
</cp:coreProperties>
</file>