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8BFE2" w14:textId="056E8D50" w:rsidR="00E91390" w:rsidRPr="00AC7AB3" w:rsidRDefault="00E91390" w:rsidP="00AC7AB3">
      <w:pPr>
        <w:pStyle w:val="Header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AC7AB3">
        <w:rPr>
          <w:rFonts w:ascii="Tahoma" w:hAnsi="Tahoma" w:cs="Tahoma"/>
          <w:b/>
          <w:sz w:val="20"/>
          <w:szCs w:val="20"/>
        </w:rPr>
        <w:t xml:space="preserve">Form must be signed and approved by a </w:t>
      </w:r>
      <w:r w:rsidR="0092225D">
        <w:rPr>
          <w:rFonts w:ascii="Tahoma" w:hAnsi="Tahoma" w:cs="Tahoma"/>
          <w:b/>
          <w:sz w:val="20"/>
          <w:szCs w:val="20"/>
        </w:rPr>
        <w:t>PSO</w:t>
      </w:r>
      <w:r w:rsidRPr="00AC7AB3">
        <w:rPr>
          <w:rFonts w:ascii="Tahoma" w:hAnsi="Tahoma" w:cs="Tahoma"/>
          <w:b/>
          <w:sz w:val="20"/>
          <w:szCs w:val="20"/>
        </w:rPr>
        <w:t xml:space="preserve"> in order to procure</w:t>
      </w:r>
      <w:r w:rsidR="00DF7E5B" w:rsidRPr="00AC7AB3">
        <w:rPr>
          <w:rFonts w:ascii="Tahoma" w:hAnsi="Tahoma" w:cs="Tahoma"/>
          <w:b/>
          <w:sz w:val="20"/>
          <w:szCs w:val="20"/>
        </w:rPr>
        <w:t xml:space="preserve"> (per ASM Form 410</w:t>
      </w:r>
      <w:r w:rsidR="00493B08" w:rsidRPr="00AC7AB3">
        <w:rPr>
          <w:rFonts w:ascii="Tahoma" w:hAnsi="Tahoma" w:cs="Tahoma"/>
          <w:b/>
          <w:sz w:val="20"/>
          <w:szCs w:val="20"/>
        </w:rPr>
        <w:t>;</w:t>
      </w:r>
      <w:r w:rsidR="00DF7E5B" w:rsidRPr="00AC7AB3">
        <w:rPr>
          <w:rFonts w:ascii="Tahoma" w:hAnsi="Tahoma" w:cs="Tahoma"/>
          <w:b/>
          <w:sz w:val="20"/>
          <w:szCs w:val="20"/>
        </w:rPr>
        <w:t xml:space="preserve"> see footnote 1).</w:t>
      </w:r>
    </w:p>
    <w:p w14:paraId="7426183E" w14:textId="6A9E9580" w:rsidR="0033609F" w:rsidRPr="00AC7AB3" w:rsidRDefault="0092225D" w:rsidP="00AC7AB3">
      <w:pPr>
        <w:pStyle w:val="Header"/>
        <w:numPr>
          <w:ilvl w:val="1"/>
          <w:numId w:val="2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Exception—s</w:t>
      </w:r>
      <w:r w:rsidR="0033609F" w:rsidRPr="00AC7AB3">
        <w:rPr>
          <w:rFonts w:ascii="Tahoma" w:hAnsi="Tahoma" w:cs="Tahoma"/>
          <w:b/>
          <w:sz w:val="20"/>
          <w:szCs w:val="20"/>
        </w:rPr>
        <w:t xml:space="preserve">team and boiler </w:t>
      </w:r>
      <w:r w:rsidR="00376C9C">
        <w:rPr>
          <w:rFonts w:ascii="Tahoma" w:hAnsi="Tahoma" w:cs="Tahoma"/>
          <w:b/>
          <w:sz w:val="20"/>
          <w:szCs w:val="20"/>
        </w:rPr>
        <w:t>PRVs and regulators</w:t>
      </w:r>
      <w:r w:rsidR="0033609F" w:rsidRPr="00AC7AB3">
        <w:rPr>
          <w:rFonts w:ascii="Tahoma" w:hAnsi="Tahoma" w:cs="Tahoma"/>
          <w:b/>
          <w:sz w:val="20"/>
          <w:szCs w:val="20"/>
        </w:rPr>
        <w:t xml:space="preserve"> require DCPSO</w:t>
      </w:r>
      <w:r w:rsidR="00437258">
        <w:rPr>
          <w:rFonts w:ascii="Tahoma" w:hAnsi="Tahoma" w:cs="Tahoma"/>
          <w:b/>
          <w:sz w:val="20"/>
          <w:szCs w:val="20"/>
        </w:rPr>
        <w:t xml:space="preserve"> or CPSO </w:t>
      </w:r>
      <w:r w:rsidR="0033609F" w:rsidRPr="00AC7AB3">
        <w:rPr>
          <w:rFonts w:ascii="Tahoma" w:hAnsi="Tahoma" w:cs="Tahoma"/>
          <w:b/>
          <w:sz w:val="20"/>
          <w:szCs w:val="20"/>
        </w:rPr>
        <w:t>approval</w:t>
      </w:r>
    </w:p>
    <w:p w14:paraId="747CE5E0" w14:textId="194E86D0" w:rsidR="00DF7E5B" w:rsidRPr="00AC7AB3" w:rsidRDefault="001E26B7" w:rsidP="00AC7AB3">
      <w:pPr>
        <w:pStyle w:val="Header"/>
        <w:numPr>
          <w:ilvl w:val="1"/>
          <w:numId w:val="2"/>
        </w:numPr>
        <w:rPr>
          <w:rFonts w:ascii="Tahoma" w:hAnsi="Tahoma" w:cs="Tahoma"/>
          <w:b/>
          <w:sz w:val="20"/>
          <w:szCs w:val="20"/>
        </w:rPr>
      </w:pPr>
      <w:r w:rsidRPr="00AC7AB3">
        <w:rPr>
          <w:rFonts w:ascii="Tahoma" w:hAnsi="Tahoma" w:cs="Tahoma"/>
          <w:b/>
          <w:sz w:val="20"/>
          <w:szCs w:val="20"/>
        </w:rPr>
        <w:t>The approving PSO</w:t>
      </w:r>
      <w:r w:rsidR="0092225D">
        <w:rPr>
          <w:rFonts w:ascii="Tahoma" w:hAnsi="Tahoma" w:cs="Tahoma"/>
          <w:b/>
          <w:sz w:val="20"/>
          <w:szCs w:val="20"/>
        </w:rPr>
        <w:t xml:space="preserve"> or DCPSO</w:t>
      </w:r>
      <w:r w:rsidRPr="00AC7AB3">
        <w:rPr>
          <w:rFonts w:ascii="Tahoma" w:hAnsi="Tahoma" w:cs="Tahoma"/>
          <w:b/>
          <w:sz w:val="20"/>
          <w:szCs w:val="20"/>
        </w:rPr>
        <w:t xml:space="preserve"> cannot </w:t>
      </w:r>
      <w:r w:rsidR="00C54B0C">
        <w:rPr>
          <w:rFonts w:ascii="Tahoma" w:hAnsi="Tahoma" w:cs="Tahoma"/>
          <w:b/>
          <w:sz w:val="20"/>
          <w:szCs w:val="20"/>
        </w:rPr>
        <w:t xml:space="preserve">also </w:t>
      </w:r>
      <w:r w:rsidRPr="00AC7AB3">
        <w:rPr>
          <w:rFonts w:ascii="Tahoma" w:hAnsi="Tahoma" w:cs="Tahoma"/>
          <w:b/>
          <w:sz w:val="20"/>
          <w:szCs w:val="20"/>
        </w:rPr>
        <w:t xml:space="preserve">be the requestor </w:t>
      </w:r>
      <w:r w:rsidR="00493B08" w:rsidRPr="00AC7AB3">
        <w:rPr>
          <w:rFonts w:ascii="Tahoma" w:hAnsi="Tahoma" w:cs="Tahoma"/>
          <w:b/>
          <w:sz w:val="20"/>
          <w:szCs w:val="20"/>
        </w:rPr>
        <w:t>(</w:t>
      </w:r>
      <w:r w:rsidRPr="00AC7AB3">
        <w:rPr>
          <w:rFonts w:ascii="Tahoma" w:hAnsi="Tahoma" w:cs="Tahoma"/>
          <w:b/>
          <w:sz w:val="20"/>
          <w:szCs w:val="20"/>
        </w:rPr>
        <w:t>maintain</w:t>
      </w:r>
      <w:r w:rsidR="00493B08" w:rsidRPr="00AC7AB3">
        <w:rPr>
          <w:rFonts w:ascii="Tahoma" w:hAnsi="Tahoma" w:cs="Tahoma"/>
          <w:b/>
          <w:sz w:val="20"/>
          <w:szCs w:val="20"/>
        </w:rPr>
        <w:t>s</w:t>
      </w:r>
      <w:r w:rsidRPr="00AC7AB3">
        <w:rPr>
          <w:rFonts w:ascii="Tahoma" w:hAnsi="Tahoma" w:cs="Tahoma"/>
          <w:b/>
          <w:sz w:val="20"/>
          <w:szCs w:val="20"/>
        </w:rPr>
        <w:t xml:space="preserve"> </w:t>
      </w:r>
      <w:r w:rsidR="00493B08" w:rsidRPr="00AC7AB3">
        <w:rPr>
          <w:rFonts w:ascii="Tahoma" w:hAnsi="Tahoma" w:cs="Tahoma"/>
          <w:b/>
          <w:sz w:val="20"/>
          <w:szCs w:val="20"/>
        </w:rPr>
        <w:t>p</w:t>
      </w:r>
      <w:r w:rsidR="00DF7E5B" w:rsidRPr="00AC7AB3">
        <w:rPr>
          <w:rFonts w:ascii="Tahoma" w:hAnsi="Tahoma" w:cs="Tahoma"/>
          <w:b/>
          <w:sz w:val="20"/>
          <w:szCs w:val="20"/>
        </w:rPr>
        <w:t>reparer</w:t>
      </w:r>
      <w:r w:rsidR="00493B08" w:rsidRPr="00AC7AB3">
        <w:rPr>
          <w:rFonts w:ascii="Tahoma" w:hAnsi="Tahoma" w:cs="Tahoma"/>
          <w:b/>
          <w:sz w:val="20"/>
          <w:szCs w:val="20"/>
        </w:rPr>
        <w:t>/v</w:t>
      </w:r>
      <w:r w:rsidR="00DF7E5B" w:rsidRPr="00AC7AB3">
        <w:rPr>
          <w:rFonts w:ascii="Tahoma" w:hAnsi="Tahoma" w:cs="Tahoma"/>
          <w:b/>
          <w:sz w:val="20"/>
          <w:szCs w:val="20"/>
        </w:rPr>
        <w:t>e</w:t>
      </w:r>
      <w:r w:rsidRPr="00AC7AB3">
        <w:rPr>
          <w:rFonts w:ascii="Tahoma" w:hAnsi="Tahoma" w:cs="Tahoma"/>
          <w:b/>
          <w:sz w:val="20"/>
          <w:szCs w:val="20"/>
        </w:rPr>
        <w:t xml:space="preserve">rifier </w:t>
      </w:r>
      <w:r w:rsidR="00493B08" w:rsidRPr="00AC7AB3">
        <w:rPr>
          <w:rFonts w:ascii="Tahoma" w:hAnsi="Tahoma" w:cs="Tahoma"/>
          <w:b/>
          <w:sz w:val="20"/>
          <w:szCs w:val="20"/>
        </w:rPr>
        <w:t xml:space="preserve">independence </w:t>
      </w:r>
      <w:r w:rsidRPr="00AC7AB3">
        <w:rPr>
          <w:rFonts w:ascii="Tahoma" w:hAnsi="Tahoma" w:cs="Tahoma"/>
          <w:b/>
          <w:sz w:val="20"/>
          <w:szCs w:val="20"/>
        </w:rPr>
        <w:t>required by SD 330</w:t>
      </w:r>
      <w:r w:rsidR="00493B08" w:rsidRPr="00AC7AB3">
        <w:rPr>
          <w:rFonts w:ascii="Tahoma" w:hAnsi="Tahoma" w:cs="Tahoma"/>
          <w:b/>
          <w:sz w:val="20"/>
          <w:szCs w:val="20"/>
        </w:rPr>
        <w:t>)</w:t>
      </w:r>
    </w:p>
    <w:p w14:paraId="69E582D2" w14:textId="77777777" w:rsidR="000E1080" w:rsidRPr="00AC7AB3" w:rsidRDefault="000E1080" w:rsidP="00AC7AB3">
      <w:pPr>
        <w:pStyle w:val="Header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AC7AB3">
        <w:rPr>
          <w:rFonts w:ascii="Tahoma" w:hAnsi="Tahoma" w:cs="Tahoma"/>
          <w:b/>
          <w:sz w:val="20"/>
          <w:szCs w:val="20"/>
        </w:rPr>
        <w:t>Include supporting documentation (max flow calculations, relief device spec sheet</w:t>
      </w:r>
      <w:r w:rsidR="0070232F" w:rsidRPr="00AC7AB3">
        <w:rPr>
          <w:rFonts w:ascii="Tahoma" w:hAnsi="Tahoma" w:cs="Tahoma"/>
          <w:b/>
          <w:sz w:val="20"/>
          <w:szCs w:val="20"/>
        </w:rPr>
        <w:t xml:space="preserve"> showing flow capacity</w:t>
      </w:r>
      <w:r w:rsidRPr="00AC7AB3">
        <w:rPr>
          <w:rFonts w:ascii="Tahoma" w:hAnsi="Tahoma" w:cs="Tahoma"/>
          <w:b/>
          <w:sz w:val="20"/>
          <w:szCs w:val="20"/>
        </w:rPr>
        <w:t>, etc.) as applicable.</w:t>
      </w:r>
    </w:p>
    <w:p w14:paraId="24D8AEE6" w14:textId="77777777" w:rsidR="000E1080" w:rsidRPr="008843F8" w:rsidRDefault="000E1080" w:rsidP="00E91390">
      <w:pPr>
        <w:pStyle w:val="Header"/>
        <w:rPr>
          <w:rFonts w:ascii="Arial" w:hAnsi="Arial" w:cs="Arial"/>
          <w:b/>
          <w:sz w:val="16"/>
          <w:szCs w:val="16"/>
        </w:rPr>
      </w:pPr>
    </w:p>
    <w:p w14:paraId="27BA63A8" w14:textId="77777777" w:rsidR="00E84F6F" w:rsidRPr="00AC7AB3" w:rsidRDefault="001A712A" w:rsidP="00AC7AB3">
      <w:pPr>
        <w:jc w:val="center"/>
        <w:rPr>
          <w:rFonts w:ascii="Tahoma" w:hAnsi="Tahoma" w:cs="Tahoma"/>
          <w:b/>
          <w:sz w:val="18"/>
        </w:rPr>
      </w:pPr>
      <w:r w:rsidRPr="00AC7AB3">
        <w:rPr>
          <w:rFonts w:ascii="Tahoma" w:hAnsi="Tahoma" w:cs="Tahoma"/>
          <w:b/>
          <w:sz w:val="18"/>
        </w:rPr>
        <w:t>(</w:t>
      </w:r>
      <w:r w:rsidR="00137445" w:rsidRPr="00AC7AB3">
        <w:rPr>
          <w:rFonts w:ascii="Tahoma" w:hAnsi="Tahoma" w:cs="Tahoma"/>
          <w:b/>
          <w:sz w:val="18"/>
        </w:rPr>
        <w:t>data for example only, delete when using form</w:t>
      </w:r>
      <w:r w:rsidRPr="00AC7AB3">
        <w:rPr>
          <w:rFonts w:ascii="Tahoma" w:hAnsi="Tahoma" w:cs="Tahoma"/>
          <w:b/>
          <w:sz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450"/>
        <w:gridCol w:w="621"/>
        <w:gridCol w:w="1272"/>
        <w:gridCol w:w="1753"/>
        <w:gridCol w:w="2167"/>
        <w:gridCol w:w="2221"/>
        <w:gridCol w:w="890"/>
        <w:gridCol w:w="1116"/>
        <w:gridCol w:w="1399"/>
        <w:gridCol w:w="919"/>
        <w:gridCol w:w="889"/>
      </w:tblGrid>
      <w:tr w:rsidR="00F64EB4" w:rsidRPr="0033609F" w14:paraId="74E00B48" w14:textId="77777777" w:rsidTr="00AC7AB3">
        <w:tc>
          <w:tcPr>
            <w:tcW w:w="693" w:type="dxa"/>
            <w:shd w:val="clear" w:color="auto" w:fill="auto"/>
          </w:tcPr>
          <w:p w14:paraId="348DDD0D" w14:textId="77777777" w:rsidR="00E84F6F" w:rsidRPr="00AC7AB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B3">
              <w:rPr>
                <w:rFonts w:ascii="Tahoma" w:hAnsi="Tahoma" w:cs="Tahoma"/>
                <w:b/>
                <w:sz w:val="18"/>
                <w:szCs w:val="18"/>
              </w:rPr>
              <w:t>PSS #</w:t>
            </w:r>
          </w:p>
        </w:tc>
        <w:tc>
          <w:tcPr>
            <w:tcW w:w="450" w:type="dxa"/>
            <w:shd w:val="clear" w:color="auto" w:fill="auto"/>
          </w:tcPr>
          <w:p w14:paraId="41661E54" w14:textId="77777777" w:rsidR="00E84F6F" w:rsidRPr="00AC7AB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B3">
              <w:rPr>
                <w:rFonts w:ascii="Tahoma" w:hAnsi="Tahoma" w:cs="Tahoma"/>
                <w:b/>
                <w:sz w:val="18"/>
                <w:szCs w:val="18"/>
              </w:rPr>
              <w:t>TA</w:t>
            </w:r>
          </w:p>
        </w:tc>
        <w:tc>
          <w:tcPr>
            <w:tcW w:w="621" w:type="dxa"/>
            <w:shd w:val="clear" w:color="auto" w:fill="auto"/>
          </w:tcPr>
          <w:p w14:paraId="05A657DB" w14:textId="77777777" w:rsidR="00E84F6F" w:rsidRPr="00AC7AB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C7AB3">
              <w:rPr>
                <w:rFonts w:ascii="Tahoma" w:hAnsi="Tahoma" w:cs="Tahoma"/>
                <w:b/>
                <w:sz w:val="18"/>
                <w:szCs w:val="18"/>
              </w:rPr>
              <w:t>Bldg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14:paraId="59853025" w14:textId="77777777" w:rsidR="00E84F6F" w:rsidRPr="00AC7AB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B3">
              <w:rPr>
                <w:rFonts w:ascii="Tahoma" w:hAnsi="Tahoma" w:cs="Tahoma"/>
                <w:b/>
                <w:sz w:val="18"/>
                <w:szCs w:val="18"/>
              </w:rPr>
              <w:t>Valve</w:t>
            </w:r>
          </w:p>
        </w:tc>
        <w:tc>
          <w:tcPr>
            <w:tcW w:w="1753" w:type="dxa"/>
            <w:shd w:val="clear" w:color="auto" w:fill="auto"/>
          </w:tcPr>
          <w:p w14:paraId="6594CF22" w14:textId="77777777" w:rsidR="00E84F6F" w:rsidRPr="00AC7AB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B3">
              <w:rPr>
                <w:rFonts w:ascii="Tahoma" w:hAnsi="Tahoma" w:cs="Tahoma"/>
                <w:b/>
                <w:sz w:val="18"/>
                <w:szCs w:val="18"/>
              </w:rPr>
              <w:t>Regulator / RFO</w:t>
            </w:r>
          </w:p>
        </w:tc>
        <w:tc>
          <w:tcPr>
            <w:tcW w:w="2167" w:type="dxa"/>
            <w:shd w:val="clear" w:color="auto" w:fill="auto"/>
          </w:tcPr>
          <w:p w14:paraId="18DB476F" w14:textId="77777777" w:rsidR="00E84F6F" w:rsidRPr="00AC7AB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B3">
              <w:rPr>
                <w:rFonts w:ascii="Tahoma" w:hAnsi="Tahoma" w:cs="Tahoma"/>
                <w:b/>
                <w:sz w:val="18"/>
                <w:szCs w:val="18"/>
              </w:rPr>
              <w:t>Max Flow</w:t>
            </w:r>
          </w:p>
        </w:tc>
        <w:tc>
          <w:tcPr>
            <w:tcW w:w="2221" w:type="dxa"/>
            <w:shd w:val="clear" w:color="auto" w:fill="auto"/>
          </w:tcPr>
          <w:p w14:paraId="2F503F5F" w14:textId="77777777" w:rsidR="00E84F6F" w:rsidRPr="00AC7AB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B3">
              <w:rPr>
                <w:rFonts w:ascii="Tahoma" w:hAnsi="Tahoma" w:cs="Tahoma"/>
                <w:b/>
                <w:sz w:val="18"/>
                <w:szCs w:val="18"/>
              </w:rPr>
              <w:t>Relief Device</w:t>
            </w:r>
          </w:p>
        </w:tc>
        <w:tc>
          <w:tcPr>
            <w:tcW w:w="890" w:type="dxa"/>
            <w:shd w:val="clear" w:color="auto" w:fill="auto"/>
          </w:tcPr>
          <w:p w14:paraId="349BF561" w14:textId="77777777" w:rsidR="00E84F6F" w:rsidRPr="00AC7AB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B3">
              <w:rPr>
                <w:rFonts w:ascii="Tahoma" w:hAnsi="Tahoma" w:cs="Tahoma"/>
                <w:b/>
                <w:sz w:val="18"/>
                <w:szCs w:val="18"/>
              </w:rPr>
              <w:t>Set Press.</w:t>
            </w:r>
          </w:p>
        </w:tc>
        <w:tc>
          <w:tcPr>
            <w:tcW w:w="1116" w:type="dxa"/>
            <w:shd w:val="clear" w:color="auto" w:fill="auto"/>
          </w:tcPr>
          <w:p w14:paraId="5E216A38" w14:textId="77777777" w:rsidR="00E84F6F" w:rsidRPr="00AC7AB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B3">
              <w:rPr>
                <w:rFonts w:ascii="Tahoma" w:hAnsi="Tahoma" w:cs="Tahoma"/>
                <w:b/>
                <w:sz w:val="18"/>
                <w:szCs w:val="18"/>
              </w:rPr>
              <w:t>System MAWP</w:t>
            </w:r>
          </w:p>
        </w:tc>
        <w:tc>
          <w:tcPr>
            <w:tcW w:w="1399" w:type="dxa"/>
            <w:shd w:val="clear" w:color="auto" w:fill="auto"/>
          </w:tcPr>
          <w:p w14:paraId="42F4DA55" w14:textId="77777777" w:rsidR="00E84F6F" w:rsidRPr="00AC7AB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B3">
              <w:rPr>
                <w:rFonts w:ascii="Tahoma" w:hAnsi="Tahoma" w:cs="Tahoma"/>
                <w:b/>
                <w:sz w:val="18"/>
                <w:szCs w:val="18"/>
              </w:rPr>
              <w:t>Relief Flow</w:t>
            </w:r>
          </w:p>
        </w:tc>
        <w:tc>
          <w:tcPr>
            <w:tcW w:w="919" w:type="dxa"/>
            <w:shd w:val="clear" w:color="auto" w:fill="auto"/>
          </w:tcPr>
          <w:p w14:paraId="4668CF9C" w14:textId="77777777" w:rsidR="00E84F6F" w:rsidRPr="00AC7AB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B3">
              <w:rPr>
                <w:rFonts w:ascii="Tahoma" w:hAnsi="Tahoma" w:cs="Tahoma"/>
                <w:b/>
                <w:sz w:val="18"/>
                <w:szCs w:val="18"/>
              </w:rPr>
              <w:t>Relief Inlet</w:t>
            </w:r>
          </w:p>
        </w:tc>
        <w:tc>
          <w:tcPr>
            <w:tcW w:w="889" w:type="dxa"/>
            <w:shd w:val="clear" w:color="auto" w:fill="auto"/>
          </w:tcPr>
          <w:p w14:paraId="3DF1809E" w14:textId="77777777" w:rsidR="00E84F6F" w:rsidRPr="00AC7AB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AB3">
              <w:rPr>
                <w:rFonts w:ascii="Tahoma" w:hAnsi="Tahoma" w:cs="Tahoma"/>
                <w:b/>
                <w:sz w:val="18"/>
                <w:szCs w:val="18"/>
              </w:rPr>
              <w:t>Sys. Conn.</w:t>
            </w:r>
          </w:p>
        </w:tc>
      </w:tr>
      <w:tr w:rsidR="00C54B0C" w:rsidRPr="0033609F" w14:paraId="07CF530F" w14:textId="77777777" w:rsidTr="0033609F">
        <w:tc>
          <w:tcPr>
            <w:tcW w:w="693" w:type="dxa"/>
            <w:tcBorders>
              <w:bottom w:val="single" w:sz="4" w:space="0" w:color="auto"/>
            </w:tcBorders>
            <w:shd w:val="clear" w:color="auto" w:fill="DDD9C3"/>
          </w:tcPr>
          <w:p w14:paraId="521DB9D9" w14:textId="77777777" w:rsidR="001A712A" w:rsidRPr="00AC7AB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7AB3">
              <w:rPr>
                <w:rFonts w:ascii="Tahoma" w:hAnsi="Tahoma" w:cs="Tahoma"/>
                <w:sz w:val="18"/>
                <w:szCs w:val="18"/>
              </w:rPr>
              <w:t>Tag #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DD9C3"/>
          </w:tcPr>
          <w:p w14:paraId="596F9ADD" w14:textId="77777777" w:rsidR="001A712A" w:rsidRPr="00AC7AB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DDD9C3"/>
          </w:tcPr>
          <w:p w14:paraId="2994F2BE" w14:textId="77777777" w:rsidR="001A712A" w:rsidRPr="00AC7AB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DDD9C3"/>
          </w:tcPr>
          <w:p w14:paraId="5231306C" w14:textId="77777777" w:rsidR="001A712A" w:rsidRPr="00AC7AB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7AB3">
              <w:rPr>
                <w:rFonts w:ascii="Tahoma" w:hAnsi="Tahoma" w:cs="Tahoma"/>
                <w:sz w:val="18"/>
                <w:szCs w:val="18"/>
              </w:rPr>
              <w:t>Valve tag # off of P&amp;ID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DDD9C3"/>
          </w:tcPr>
          <w:p w14:paraId="441B916D" w14:textId="77777777" w:rsidR="001A712A" w:rsidRPr="00AC7AB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7AB3">
              <w:rPr>
                <w:rFonts w:ascii="Tahoma" w:hAnsi="Tahoma" w:cs="Tahoma"/>
                <w:sz w:val="18"/>
                <w:szCs w:val="18"/>
              </w:rPr>
              <w:t xml:space="preserve">Model # of </w:t>
            </w:r>
            <w:r w:rsidR="004A3241" w:rsidRPr="00AC7AB3">
              <w:rPr>
                <w:rFonts w:ascii="Tahoma" w:hAnsi="Tahoma" w:cs="Tahoma"/>
                <w:sz w:val="18"/>
                <w:szCs w:val="18"/>
              </w:rPr>
              <w:br/>
            </w:r>
            <w:r w:rsidRPr="00AC7AB3">
              <w:rPr>
                <w:rFonts w:ascii="Tahoma" w:hAnsi="Tahoma" w:cs="Tahoma"/>
                <w:sz w:val="18"/>
                <w:szCs w:val="18"/>
              </w:rPr>
              <w:t>Regulator or RFO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DDD9C3"/>
          </w:tcPr>
          <w:p w14:paraId="70A6D58A" w14:textId="77777777" w:rsidR="001A712A" w:rsidRPr="00AC7AB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7AB3">
              <w:rPr>
                <w:rFonts w:ascii="Tahoma" w:hAnsi="Tahoma" w:cs="Tahoma"/>
                <w:sz w:val="18"/>
                <w:szCs w:val="18"/>
              </w:rPr>
              <w:t>SCFM of air</w:t>
            </w:r>
          </w:p>
          <w:p w14:paraId="4B5B1242" w14:textId="77777777" w:rsidR="001A712A" w:rsidRPr="00AC7AB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7AB3">
              <w:rPr>
                <w:rFonts w:ascii="Tahoma" w:hAnsi="Tahoma" w:cs="Tahoma"/>
                <w:sz w:val="18"/>
                <w:szCs w:val="18"/>
              </w:rPr>
              <w:t>Or BTUH/GPM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DDD9C3"/>
          </w:tcPr>
          <w:p w14:paraId="7FD84304" w14:textId="77777777" w:rsidR="001A712A" w:rsidRPr="00AC7AB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7AB3">
              <w:rPr>
                <w:rFonts w:ascii="Tahoma" w:hAnsi="Tahoma" w:cs="Tahoma"/>
                <w:sz w:val="18"/>
                <w:szCs w:val="18"/>
              </w:rPr>
              <w:t>Make &amp; Model #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DDD9C3"/>
          </w:tcPr>
          <w:p w14:paraId="268FF6E0" w14:textId="77777777" w:rsidR="001A712A" w:rsidRPr="00AC7AB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DDD9C3"/>
          </w:tcPr>
          <w:p w14:paraId="7BFEC41E" w14:textId="77777777" w:rsidR="001A712A" w:rsidRPr="00AC7AB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DDD9C3"/>
          </w:tcPr>
          <w:p w14:paraId="77B69D72" w14:textId="77777777" w:rsidR="001A712A" w:rsidRPr="00AC7AB3" w:rsidRDefault="001A712A" w:rsidP="00137445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7AB3">
              <w:rPr>
                <w:rFonts w:ascii="Tahoma" w:hAnsi="Tahoma" w:cs="Tahoma"/>
                <w:sz w:val="18"/>
                <w:szCs w:val="18"/>
              </w:rPr>
              <w:t>Flow in SCFM, BTUH</w:t>
            </w:r>
            <w:r w:rsidR="00137445" w:rsidRPr="00AC7AB3">
              <w:rPr>
                <w:rFonts w:ascii="Tahoma" w:hAnsi="Tahoma" w:cs="Tahoma"/>
                <w:sz w:val="18"/>
                <w:szCs w:val="18"/>
              </w:rPr>
              <w:t>,</w:t>
            </w:r>
            <w:r w:rsidRPr="00AC7AB3">
              <w:rPr>
                <w:rFonts w:ascii="Tahoma" w:hAnsi="Tahoma" w:cs="Tahoma"/>
                <w:sz w:val="18"/>
                <w:szCs w:val="18"/>
              </w:rPr>
              <w:t xml:space="preserve"> or </w:t>
            </w:r>
            <w:r w:rsidR="00137445" w:rsidRPr="00AC7AB3">
              <w:rPr>
                <w:rFonts w:ascii="Tahoma" w:hAnsi="Tahoma" w:cs="Tahoma"/>
                <w:sz w:val="18"/>
                <w:szCs w:val="18"/>
              </w:rPr>
              <w:t>GPM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DDD9C3"/>
          </w:tcPr>
          <w:p w14:paraId="33C303A5" w14:textId="77777777" w:rsidR="001A712A" w:rsidRPr="00AC7AB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7AB3">
              <w:rPr>
                <w:rFonts w:ascii="Tahoma" w:hAnsi="Tahoma" w:cs="Tahoma"/>
                <w:sz w:val="18"/>
                <w:szCs w:val="18"/>
              </w:rPr>
              <w:t>Pipe</w:t>
            </w:r>
          </w:p>
          <w:p w14:paraId="5B6F93B3" w14:textId="77777777" w:rsidR="001A712A" w:rsidRPr="00AC7AB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7AB3">
              <w:rPr>
                <w:rFonts w:ascii="Tahoma" w:hAnsi="Tahoma" w:cs="Tahoma"/>
                <w:sz w:val="18"/>
                <w:szCs w:val="18"/>
              </w:rPr>
              <w:t>Size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DDD9C3"/>
          </w:tcPr>
          <w:p w14:paraId="62823429" w14:textId="77777777" w:rsidR="001A712A" w:rsidRPr="00AC7AB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7AB3">
              <w:rPr>
                <w:rFonts w:ascii="Tahoma" w:hAnsi="Tahoma" w:cs="Tahoma"/>
                <w:sz w:val="18"/>
                <w:szCs w:val="18"/>
              </w:rPr>
              <w:t>Pipe</w:t>
            </w:r>
          </w:p>
          <w:p w14:paraId="3817E595" w14:textId="77777777" w:rsidR="001A712A" w:rsidRPr="00AC7AB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7AB3">
              <w:rPr>
                <w:rFonts w:ascii="Tahoma" w:hAnsi="Tahoma" w:cs="Tahoma"/>
                <w:sz w:val="18"/>
                <w:szCs w:val="18"/>
              </w:rPr>
              <w:t>Size</w:t>
            </w:r>
          </w:p>
        </w:tc>
      </w:tr>
      <w:tr w:rsidR="00137445" w:rsidRPr="0033609F" w14:paraId="0C1C6598" w14:textId="77777777" w:rsidTr="00AC7AB3">
        <w:trPr>
          <w:trHeight w:val="512"/>
        </w:trPr>
        <w:tc>
          <w:tcPr>
            <w:tcW w:w="693" w:type="dxa"/>
            <w:vMerge w:val="restart"/>
            <w:shd w:val="clear" w:color="auto" w:fill="auto"/>
            <w:vAlign w:val="center"/>
          </w:tcPr>
          <w:p w14:paraId="37B21654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5933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460F70FA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53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14:paraId="596E0634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CF0DB7E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PCV1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6F217279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proofErr w:type="spellStart"/>
            <w:r w:rsidRPr="00AC7AB3">
              <w:rPr>
                <w:rFonts w:ascii="Tahoma" w:hAnsi="Tahoma" w:cs="Tahoma"/>
                <w:iCs/>
                <w:sz w:val="20"/>
                <w:szCs w:val="20"/>
              </w:rPr>
              <w:t>Norgren</w:t>
            </w:r>
            <w:proofErr w:type="spellEnd"/>
            <w:r w:rsidRPr="00AC7AB3">
              <w:rPr>
                <w:rFonts w:ascii="Tahoma" w:hAnsi="Tahoma" w:cs="Tahoma"/>
                <w:iCs/>
                <w:sz w:val="20"/>
                <w:szCs w:val="20"/>
              </w:rPr>
              <w:t xml:space="preserve"> R72G-3AK-NCG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13175FA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0.76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14:paraId="1187F8ED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0542-A01-KM0035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</w:tcPr>
          <w:p w14:paraId="28654E60" w14:textId="77777777" w:rsidR="001A712A" w:rsidRPr="00AC7AB3" w:rsidRDefault="00AE6F1E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35 psig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14:paraId="517C8E25" w14:textId="77777777" w:rsidR="001A712A" w:rsidRPr="00AC7AB3" w:rsidRDefault="00AE6F1E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35 psig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14:paraId="3265F00B" w14:textId="77777777" w:rsidR="001A712A" w:rsidRPr="00AC7AB3" w:rsidRDefault="00AE6F1E" w:rsidP="00AE6F1E">
            <w:pPr>
              <w:spacing w:after="0" w:line="24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bCs/>
                <w:iCs/>
                <w:sz w:val="20"/>
                <w:szCs w:val="20"/>
              </w:rPr>
              <w:t>53.2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</w:tcPr>
          <w:p w14:paraId="0BB69E3B" w14:textId="77777777" w:rsidR="001A712A" w:rsidRPr="00AC7AB3" w:rsidRDefault="00AE6F1E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1/4"</w:t>
            </w:r>
            <w:r w:rsidR="001A712A" w:rsidRPr="00AC7AB3">
              <w:rPr>
                <w:rFonts w:ascii="Tahoma" w:hAnsi="Tahoma" w:cs="Tahoma"/>
                <w:iCs/>
                <w:sz w:val="20"/>
                <w:szCs w:val="20"/>
              </w:rPr>
              <w:t> 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14:paraId="77E0F4CD" w14:textId="77777777" w:rsidR="001A712A" w:rsidRPr="00AC7AB3" w:rsidRDefault="00AE6F1E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½”</w:t>
            </w:r>
          </w:p>
        </w:tc>
      </w:tr>
      <w:tr w:rsidR="00C54B0C" w:rsidRPr="0033609F" w14:paraId="309DFC09" w14:textId="77777777" w:rsidTr="0033609F">
        <w:trPr>
          <w:trHeight w:val="665"/>
        </w:trPr>
        <w:tc>
          <w:tcPr>
            <w:tcW w:w="693" w:type="dxa"/>
            <w:vMerge/>
            <w:shd w:val="clear" w:color="auto" w:fill="FFFFFF"/>
            <w:vAlign w:val="center"/>
          </w:tcPr>
          <w:p w14:paraId="38723B48" w14:textId="77777777" w:rsidR="001A712A" w:rsidRPr="00AC7AB3" w:rsidRDefault="001A712A" w:rsidP="00AE6F1E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FFFFFF"/>
            <w:vAlign w:val="center"/>
          </w:tcPr>
          <w:p w14:paraId="11590270" w14:textId="77777777" w:rsidR="001A712A" w:rsidRPr="00AC7AB3" w:rsidRDefault="001A712A" w:rsidP="00AE6F1E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FFFFFF"/>
            <w:vAlign w:val="center"/>
          </w:tcPr>
          <w:p w14:paraId="1EBF4EE4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14:paraId="2C425041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RFO 0.030"</w:t>
            </w:r>
          </w:p>
        </w:tc>
        <w:tc>
          <w:tcPr>
            <w:tcW w:w="1753" w:type="dxa"/>
            <w:shd w:val="clear" w:color="auto" w:fill="FFFFFF"/>
            <w:vAlign w:val="center"/>
          </w:tcPr>
          <w:p w14:paraId="070D95C6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Swagelok SS-4-A-08179-SC11</w:t>
            </w:r>
          </w:p>
        </w:tc>
        <w:tc>
          <w:tcPr>
            <w:tcW w:w="2167" w:type="dxa"/>
            <w:shd w:val="clear" w:color="auto" w:fill="FFFFFF"/>
            <w:vAlign w:val="center"/>
          </w:tcPr>
          <w:p w14:paraId="2F377D56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 xml:space="preserve">Approx. </w:t>
            </w:r>
            <w:r w:rsidRPr="00AC7AB3">
              <w:rPr>
                <w:rFonts w:ascii="Tahoma" w:hAnsi="Tahoma" w:cs="Tahoma"/>
                <w:bCs/>
                <w:iCs/>
                <w:sz w:val="20"/>
                <w:szCs w:val="20"/>
              </w:rPr>
              <w:t>21 SCFM</w:t>
            </w:r>
            <w:r w:rsidRPr="00AC7AB3">
              <w:rPr>
                <w:rFonts w:ascii="Tahoma" w:hAnsi="Tahoma" w:cs="Tahoma"/>
                <w:iCs/>
                <w:sz w:val="20"/>
                <w:szCs w:val="20"/>
              </w:rPr>
              <w:t xml:space="preserve"> @ 2265 psig</w:t>
            </w: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14:paraId="7ED00CC0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90" w:type="dxa"/>
            <w:vMerge/>
            <w:shd w:val="clear" w:color="auto" w:fill="FFFFFF"/>
            <w:vAlign w:val="center"/>
          </w:tcPr>
          <w:p w14:paraId="0E863104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FFFFFF"/>
            <w:vAlign w:val="center"/>
          </w:tcPr>
          <w:p w14:paraId="4D132551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DDD9C3"/>
            <w:vAlign w:val="center"/>
          </w:tcPr>
          <w:p w14:paraId="728B7D79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919" w:type="dxa"/>
            <w:vMerge/>
            <w:shd w:val="clear" w:color="auto" w:fill="FFFFFF"/>
            <w:vAlign w:val="center"/>
          </w:tcPr>
          <w:p w14:paraId="6C597E1F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89" w:type="dxa"/>
            <w:vMerge/>
            <w:shd w:val="clear" w:color="auto" w:fill="FFFFFF"/>
            <w:vAlign w:val="center"/>
          </w:tcPr>
          <w:p w14:paraId="40484C25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C54B0C" w:rsidRPr="0033609F" w14:paraId="6DF2C21F" w14:textId="77777777" w:rsidTr="0033609F">
        <w:tc>
          <w:tcPr>
            <w:tcW w:w="693" w:type="dxa"/>
            <w:vMerge w:val="restart"/>
            <w:shd w:val="clear" w:color="auto" w:fill="FFFFFF"/>
            <w:vAlign w:val="center"/>
          </w:tcPr>
          <w:p w14:paraId="37DAC1E2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5940</w:t>
            </w:r>
          </w:p>
        </w:tc>
        <w:tc>
          <w:tcPr>
            <w:tcW w:w="450" w:type="dxa"/>
            <w:vMerge w:val="restart"/>
            <w:shd w:val="clear" w:color="auto" w:fill="FFFFFF"/>
            <w:vAlign w:val="center"/>
          </w:tcPr>
          <w:p w14:paraId="5E4CC20F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53</w:t>
            </w:r>
          </w:p>
        </w:tc>
        <w:tc>
          <w:tcPr>
            <w:tcW w:w="621" w:type="dxa"/>
            <w:vMerge w:val="restart"/>
            <w:shd w:val="clear" w:color="auto" w:fill="FFFFFF"/>
            <w:vAlign w:val="center"/>
          </w:tcPr>
          <w:p w14:paraId="41BD93D0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1272" w:type="dxa"/>
            <w:shd w:val="clear" w:color="auto" w:fill="FFFFFF"/>
            <w:vAlign w:val="center"/>
          </w:tcPr>
          <w:p w14:paraId="20DC6EA7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PCV1</w:t>
            </w:r>
          </w:p>
        </w:tc>
        <w:tc>
          <w:tcPr>
            <w:tcW w:w="1753" w:type="dxa"/>
            <w:shd w:val="clear" w:color="auto" w:fill="FFFFFF"/>
            <w:vAlign w:val="center"/>
          </w:tcPr>
          <w:p w14:paraId="438DB936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proofErr w:type="spellStart"/>
            <w:r w:rsidRPr="00AC7AB3">
              <w:rPr>
                <w:rFonts w:ascii="Tahoma" w:hAnsi="Tahoma" w:cs="Tahoma"/>
                <w:iCs/>
                <w:sz w:val="20"/>
                <w:szCs w:val="20"/>
              </w:rPr>
              <w:t>Norgren</w:t>
            </w:r>
            <w:proofErr w:type="spellEnd"/>
            <w:r w:rsidRPr="00AC7AB3">
              <w:rPr>
                <w:rFonts w:ascii="Tahoma" w:hAnsi="Tahoma" w:cs="Tahoma"/>
                <w:iCs/>
                <w:sz w:val="20"/>
                <w:szCs w:val="20"/>
              </w:rPr>
              <w:t xml:space="preserve"> R72G-3AK-NCG</w:t>
            </w:r>
          </w:p>
        </w:tc>
        <w:tc>
          <w:tcPr>
            <w:tcW w:w="2167" w:type="dxa"/>
            <w:shd w:val="clear" w:color="auto" w:fill="FFFFFF"/>
            <w:vAlign w:val="center"/>
          </w:tcPr>
          <w:p w14:paraId="2F071D77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0.76</w:t>
            </w:r>
          </w:p>
        </w:tc>
        <w:tc>
          <w:tcPr>
            <w:tcW w:w="2221" w:type="dxa"/>
            <w:vMerge w:val="restart"/>
            <w:shd w:val="clear" w:color="auto" w:fill="FFFFFF"/>
            <w:vAlign w:val="center"/>
          </w:tcPr>
          <w:p w14:paraId="3F0237B2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0542-A01-KM0035</w:t>
            </w:r>
          </w:p>
          <w:p w14:paraId="531F7CDB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vMerge w:val="restart"/>
            <w:shd w:val="clear" w:color="auto" w:fill="FFFFFF"/>
            <w:vAlign w:val="center"/>
          </w:tcPr>
          <w:p w14:paraId="7A05CB8D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35 psig</w:t>
            </w:r>
          </w:p>
          <w:p w14:paraId="4B5ED2F0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FFFFFF"/>
            <w:vAlign w:val="center"/>
          </w:tcPr>
          <w:p w14:paraId="0FCF1EA0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35 psig</w:t>
            </w:r>
          </w:p>
          <w:p w14:paraId="17D6A703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 </w:t>
            </w:r>
          </w:p>
        </w:tc>
        <w:tc>
          <w:tcPr>
            <w:tcW w:w="1399" w:type="dxa"/>
            <w:vMerge w:val="restart"/>
            <w:shd w:val="clear" w:color="auto" w:fill="FFFFFF"/>
            <w:vAlign w:val="center"/>
          </w:tcPr>
          <w:p w14:paraId="20D1CB20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bCs/>
                <w:iCs/>
                <w:sz w:val="20"/>
                <w:szCs w:val="20"/>
              </w:rPr>
              <w:t>53.2</w:t>
            </w:r>
          </w:p>
          <w:p w14:paraId="2B6A4479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 </w:t>
            </w:r>
          </w:p>
        </w:tc>
        <w:tc>
          <w:tcPr>
            <w:tcW w:w="919" w:type="dxa"/>
            <w:vMerge w:val="restart"/>
            <w:shd w:val="clear" w:color="auto" w:fill="FFFFFF"/>
            <w:vAlign w:val="center"/>
          </w:tcPr>
          <w:p w14:paraId="26D19220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1/4"</w:t>
            </w:r>
          </w:p>
          <w:p w14:paraId="50DFA9FE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 </w:t>
            </w:r>
          </w:p>
        </w:tc>
        <w:tc>
          <w:tcPr>
            <w:tcW w:w="889" w:type="dxa"/>
            <w:vMerge w:val="restart"/>
            <w:shd w:val="clear" w:color="auto" w:fill="FFFFFF"/>
            <w:vAlign w:val="center"/>
          </w:tcPr>
          <w:p w14:paraId="2F896358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1/4"</w:t>
            </w:r>
          </w:p>
          <w:p w14:paraId="44B4FA4A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 </w:t>
            </w:r>
          </w:p>
        </w:tc>
      </w:tr>
      <w:tr w:rsidR="00C54B0C" w:rsidRPr="0033609F" w14:paraId="180ABDC9" w14:textId="77777777" w:rsidTr="0033609F">
        <w:tc>
          <w:tcPr>
            <w:tcW w:w="693" w:type="dxa"/>
            <w:vMerge/>
            <w:shd w:val="clear" w:color="auto" w:fill="FFFFFF"/>
            <w:vAlign w:val="center"/>
          </w:tcPr>
          <w:p w14:paraId="150E05EB" w14:textId="77777777" w:rsidR="001A712A" w:rsidRPr="00AC7AB3" w:rsidRDefault="001A712A" w:rsidP="00AE6F1E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FFFFFF"/>
            <w:vAlign w:val="center"/>
          </w:tcPr>
          <w:p w14:paraId="5605B627" w14:textId="77777777" w:rsidR="001A712A" w:rsidRPr="00AC7AB3" w:rsidRDefault="001A712A" w:rsidP="00AE6F1E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FFFFFF"/>
            <w:vAlign w:val="center"/>
          </w:tcPr>
          <w:p w14:paraId="3429CF55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14:paraId="4303CF90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RFO 0.030"</w:t>
            </w:r>
          </w:p>
        </w:tc>
        <w:tc>
          <w:tcPr>
            <w:tcW w:w="1753" w:type="dxa"/>
            <w:shd w:val="clear" w:color="auto" w:fill="FFFFFF"/>
            <w:vAlign w:val="center"/>
          </w:tcPr>
          <w:p w14:paraId="043E9F6F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Swagelok SS-4-A-08179-SC11</w:t>
            </w:r>
          </w:p>
        </w:tc>
        <w:tc>
          <w:tcPr>
            <w:tcW w:w="2167" w:type="dxa"/>
            <w:shd w:val="clear" w:color="auto" w:fill="FFFFFF"/>
            <w:vAlign w:val="center"/>
          </w:tcPr>
          <w:p w14:paraId="717709D0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 xml:space="preserve">Approx. </w:t>
            </w:r>
            <w:r w:rsidRPr="00AC7AB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21 </w:t>
            </w:r>
            <w:r w:rsidRPr="00AC7AB3">
              <w:rPr>
                <w:rFonts w:ascii="Tahoma" w:hAnsi="Tahoma" w:cs="Tahoma"/>
                <w:iCs/>
                <w:sz w:val="20"/>
                <w:szCs w:val="20"/>
              </w:rPr>
              <w:t>SCFM @ 2265 psig</w:t>
            </w: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14:paraId="7EC05C02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90" w:type="dxa"/>
            <w:vMerge/>
            <w:shd w:val="clear" w:color="auto" w:fill="FFFFFF"/>
            <w:vAlign w:val="center"/>
          </w:tcPr>
          <w:p w14:paraId="3496A4D9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FFFFFF"/>
            <w:vAlign w:val="center"/>
          </w:tcPr>
          <w:p w14:paraId="123EF6DF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FFFFFF"/>
            <w:vAlign w:val="center"/>
          </w:tcPr>
          <w:p w14:paraId="14917AEB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919" w:type="dxa"/>
            <w:vMerge/>
            <w:shd w:val="clear" w:color="auto" w:fill="FFFFFF"/>
            <w:vAlign w:val="center"/>
          </w:tcPr>
          <w:p w14:paraId="2C253BCD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89" w:type="dxa"/>
            <w:vMerge/>
            <w:shd w:val="clear" w:color="auto" w:fill="FFFFFF"/>
            <w:vAlign w:val="center"/>
          </w:tcPr>
          <w:p w14:paraId="2B73E451" w14:textId="77777777" w:rsidR="001A712A" w:rsidRPr="00AC7AB3" w:rsidRDefault="001A712A" w:rsidP="00137445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C54B0C" w:rsidRPr="0033609F" w14:paraId="67578627" w14:textId="77777777" w:rsidTr="0033609F">
        <w:tc>
          <w:tcPr>
            <w:tcW w:w="693" w:type="dxa"/>
            <w:shd w:val="clear" w:color="auto" w:fill="FFFFFF"/>
            <w:vAlign w:val="center"/>
          </w:tcPr>
          <w:p w14:paraId="6F1F90FF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2201</w:t>
            </w:r>
          </w:p>
        </w:tc>
        <w:tc>
          <w:tcPr>
            <w:tcW w:w="450" w:type="dxa"/>
            <w:shd w:val="clear" w:color="auto" w:fill="FFFFFF"/>
            <w:vAlign w:val="center"/>
          </w:tcPr>
          <w:p w14:paraId="290A83B2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53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136AFD49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1272" w:type="dxa"/>
            <w:shd w:val="clear" w:color="auto" w:fill="FFFFFF"/>
            <w:vAlign w:val="center"/>
          </w:tcPr>
          <w:p w14:paraId="0A83A726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None</w:t>
            </w:r>
          </w:p>
        </w:tc>
        <w:tc>
          <w:tcPr>
            <w:tcW w:w="1753" w:type="dxa"/>
            <w:shd w:val="clear" w:color="auto" w:fill="FFFFFF"/>
            <w:vAlign w:val="center"/>
          </w:tcPr>
          <w:p w14:paraId="77B0172C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None</w:t>
            </w:r>
          </w:p>
        </w:tc>
        <w:tc>
          <w:tcPr>
            <w:tcW w:w="2167" w:type="dxa"/>
            <w:shd w:val="clear" w:color="auto" w:fill="FFFFFF"/>
            <w:vAlign w:val="center"/>
          </w:tcPr>
          <w:p w14:paraId="3975DFEE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 xml:space="preserve">Compressor 2 stage 250 psig; </w:t>
            </w:r>
            <w:r w:rsidRPr="00AC7AB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150 </w:t>
            </w:r>
            <w:proofErr w:type="spellStart"/>
            <w:r w:rsidRPr="00AC7AB3">
              <w:rPr>
                <w:rFonts w:ascii="Tahoma" w:hAnsi="Tahoma" w:cs="Tahoma"/>
                <w:iCs/>
                <w:sz w:val="20"/>
                <w:szCs w:val="20"/>
              </w:rPr>
              <w:t>scfm</w:t>
            </w:r>
            <w:proofErr w:type="spellEnd"/>
          </w:p>
        </w:tc>
        <w:tc>
          <w:tcPr>
            <w:tcW w:w="2221" w:type="dxa"/>
            <w:shd w:val="clear" w:color="auto" w:fill="FFFFFF"/>
            <w:vAlign w:val="center"/>
          </w:tcPr>
          <w:p w14:paraId="7A1C8B7E" w14:textId="77777777" w:rsidR="001A712A" w:rsidRPr="00AC7AB3" w:rsidRDefault="00EA67F0" w:rsidP="009B77F6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proofErr w:type="spellStart"/>
            <w:r w:rsidRPr="00AC7AB3">
              <w:rPr>
                <w:rFonts w:ascii="Tahoma" w:hAnsi="Tahoma" w:cs="Tahoma"/>
                <w:iCs/>
                <w:sz w:val="20"/>
                <w:szCs w:val="20"/>
              </w:rPr>
              <w:t>K</w:t>
            </w:r>
            <w:r w:rsidR="001A712A" w:rsidRPr="00AC7AB3">
              <w:rPr>
                <w:rFonts w:ascii="Tahoma" w:hAnsi="Tahoma" w:cs="Tahoma"/>
                <w:iCs/>
                <w:sz w:val="20"/>
                <w:szCs w:val="20"/>
              </w:rPr>
              <w:t>u</w:t>
            </w:r>
            <w:r w:rsidRPr="00AC7AB3">
              <w:rPr>
                <w:rFonts w:ascii="Tahoma" w:hAnsi="Tahoma" w:cs="Tahoma"/>
                <w:iCs/>
                <w:sz w:val="20"/>
                <w:szCs w:val="20"/>
              </w:rPr>
              <w:t>n</w:t>
            </w:r>
            <w:r w:rsidR="001A712A" w:rsidRPr="00AC7AB3">
              <w:rPr>
                <w:rFonts w:ascii="Tahoma" w:hAnsi="Tahoma" w:cs="Tahoma"/>
                <w:iCs/>
                <w:sz w:val="20"/>
                <w:szCs w:val="20"/>
              </w:rPr>
              <w:t>kle</w:t>
            </w:r>
            <w:proofErr w:type="spellEnd"/>
            <w:r w:rsidR="001A712A" w:rsidRPr="00AC7AB3">
              <w:rPr>
                <w:rFonts w:ascii="Tahoma" w:hAnsi="Tahoma" w:cs="Tahoma"/>
                <w:iCs/>
                <w:sz w:val="20"/>
                <w:szCs w:val="20"/>
              </w:rPr>
              <w:t xml:space="preserve"> (part number omitted in this example)</w:t>
            </w:r>
          </w:p>
        </w:tc>
        <w:tc>
          <w:tcPr>
            <w:tcW w:w="890" w:type="dxa"/>
            <w:shd w:val="clear" w:color="auto" w:fill="FFFFFF"/>
            <w:vAlign w:val="center"/>
          </w:tcPr>
          <w:p w14:paraId="34205F67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250 psig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58F8CB5B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250 psig</w:t>
            </w:r>
          </w:p>
        </w:tc>
        <w:tc>
          <w:tcPr>
            <w:tcW w:w="1399" w:type="dxa"/>
            <w:shd w:val="clear" w:color="auto" w:fill="FFFFFF"/>
            <w:vAlign w:val="center"/>
          </w:tcPr>
          <w:p w14:paraId="5B9E5333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175 </w:t>
            </w:r>
          </w:p>
        </w:tc>
        <w:tc>
          <w:tcPr>
            <w:tcW w:w="919" w:type="dxa"/>
            <w:shd w:val="clear" w:color="auto" w:fill="FFFFFF"/>
            <w:vAlign w:val="center"/>
          </w:tcPr>
          <w:p w14:paraId="63EAB001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1/2”</w:t>
            </w:r>
          </w:p>
        </w:tc>
        <w:tc>
          <w:tcPr>
            <w:tcW w:w="889" w:type="dxa"/>
            <w:shd w:val="clear" w:color="auto" w:fill="FFFFFF"/>
            <w:vAlign w:val="center"/>
          </w:tcPr>
          <w:p w14:paraId="3D6F0675" w14:textId="77777777" w:rsidR="001A712A" w:rsidRPr="00AC7AB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AC7AB3">
              <w:rPr>
                <w:rFonts w:ascii="Tahoma" w:hAnsi="Tahoma" w:cs="Tahoma"/>
                <w:iCs/>
                <w:sz w:val="20"/>
                <w:szCs w:val="20"/>
              </w:rPr>
              <w:t>3/4”</w:t>
            </w:r>
          </w:p>
        </w:tc>
      </w:tr>
    </w:tbl>
    <w:p w14:paraId="6042D893" w14:textId="77777777" w:rsidR="008843F8" w:rsidRPr="0049769F" w:rsidRDefault="008843F8" w:rsidP="00AC7AB3">
      <w:pPr>
        <w:keepNext/>
        <w:spacing w:after="120"/>
        <w:rPr>
          <w:b/>
        </w:rPr>
      </w:pPr>
      <w:bookmarkStart w:id="0" w:name="_GoBack"/>
      <w:bookmarkEnd w:id="0"/>
      <w:r w:rsidRPr="0049769F">
        <w:rPr>
          <w:b/>
        </w:rPr>
        <w:t>Requestor and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5580"/>
      </w:tblGrid>
      <w:tr w:rsidR="008843F8" w14:paraId="7E447850" w14:textId="77777777" w:rsidTr="00AC7AB3">
        <w:tc>
          <w:tcPr>
            <w:tcW w:w="5845" w:type="dxa"/>
          </w:tcPr>
          <w:p w14:paraId="7F7B763C" w14:textId="3FA3B88B" w:rsidR="008843F8" w:rsidRDefault="008843F8" w:rsidP="00A9212C">
            <w:pPr>
              <w:spacing w:after="40"/>
            </w:pPr>
            <w:r>
              <w:t>Requestor Name/Z Number</w:t>
            </w:r>
            <w:r w:rsidR="0092225D">
              <w:t xml:space="preserve"> (no </w:t>
            </w:r>
            <w:r w:rsidR="00437258">
              <w:t>signature)</w:t>
            </w:r>
          </w:p>
        </w:tc>
        <w:tc>
          <w:tcPr>
            <w:tcW w:w="5580" w:type="dxa"/>
          </w:tcPr>
          <w:p w14:paraId="3E73DF26" w14:textId="5CF7CCB3" w:rsidR="008843F8" w:rsidRDefault="00437258" w:rsidP="00D47E85">
            <w:pPr>
              <w:spacing w:after="40"/>
            </w:pPr>
            <w:r>
              <w:t>PSO</w:t>
            </w:r>
            <w:r w:rsidR="008843F8">
              <w:rPr>
                <w:rStyle w:val="FootnoteReference"/>
              </w:rPr>
              <w:footnoteReference w:id="1"/>
            </w:r>
            <w:r w:rsidR="008843F8">
              <w:t xml:space="preserve"> Name/Z No./Signature/Date</w:t>
            </w:r>
          </w:p>
        </w:tc>
      </w:tr>
      <w:tr w:rsidR="008843F8" w14:paraId="2DB14DA4" w14:textId="77777777" w:rsidTr="00AC7AB3">
        <w:tc>
          <w:tcPr>
            <w:tcW w:w="5845" w:type="dxa"/>
          </w:tcPr>
          <w:p w14:paraId="23C88828" w14:textId="77777777" w:rsidR="008843F8" w:rsidRDefault="008843F8" w:rsidP="00A9212C"/>
          <w:p w14:paraId="5F1C1A01" w14:textId="77777777" w:rsidR="008843F8" w:rsidRDefault="008843F8" w:rsidP="00A9212C"/>
        </w:tc>
        <w:tc>
          <w:tcPr>
            <w:tcW w:w="5580" w:type="dxa"/>
          </w:tcPr>
          <w:p w14:paraId="541E9066" w14:textId="77777777" w:rsidR="008843F8" w:rsidRDefault="008843F8" w:rsidP="00A9212C"/>
          <w:p w14:paraId="33967272" w14:textId="77777777" w:rsidR="00437258" w:rsidRDefault="00437258" w:rsidP="00A9212C"/>
        </w:tc>
      </w:tr>
    </w:tbl>
    <w:p w14:paraId="05FC5856" w14:textId="77777777" w:rsidR="008843F8" w:rsidRPr="00137445" w:rsidRDefault="008843F8" w:rsidP="001E26B7">
      <w:pPr>
        <w:rPr>
          <w:u w:val="single"/>
        </w:rPr>
      </w:pPr>
    </w:p>
    <w:sectPr w:rsidR="008843F8" w:rsidRPr="00137445" w:rsidSect="00DF1531">
      <w:headerReference w:type="default" r:id="rId8"/>
      <w:footerReference w:type="default" r:id="rId9"/>
      <w:footnotePr>
        <w:numRestart w:val="eachPage"/>
      </w:footnotePr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60C43" w14:textId="77777777" w:rsidR="002A0923" w:rsidRDefault="002A0923" w:rsidP="00246C25">
      <w:pPr>
        <w:spacing w:after="0" w:line="240" w:lineRule="auto"/>
      </w:pPr>
      <w:r>
        <w:separator/>
      </w:r>
    </w:p>
  </w:endnote>
  <w:endnote w:type="continuationSeparator" w:id="0">
    <w:p w14:paraId="53F61B92" w14:textId="77777777" w:rsidR="002A0923" w:rsidRDefault="002A0923" w:rsidP="0024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973AC" w14:textId="7E36143C" w:rsidR="004A3241" w:rsidRPr="004A3241" w:rsidRDefault="004A3241" w:rsidP="004A3241">
    <w:pPr>
      <w:pStyle w:val="Footer"/>
      <w:jc w:val="center"/>
    </w:pPr>
    <w:r w:rsidRPr="004A3241">
      <w:t xml:space="preserve">Page </w:t>
    </w:r>
    <w:r w:rsidRPr="004A3241">
      <w:fldChar w:fldCharType="begin"/>
    </w:r>
    <w:r w:rsidRPr="004A3241">
      <w:instrText xml:space="preserve"> PAGE  \* Arabic  \* MERGEFORMAT </w:instrText>
    </w:r>
    <w:r w:rsidRPr="004A3241">
      <w:fldChar w:fldCharType="separate"/>
    </w:r>
    <w:r w:rsidR="003A3AED">
      <w:rPr>
        <w:noProof/>
      </w:rPr>
      <w:t>1</w:t>
    </w:r>
    <w:r w:rsidRPr="004A3241">
      <w:fldChar w:fldCharType="end"/>
    </w:r>
    <w:r w:rsidRPr="004A3241">
      <w:t xml:space="preserve"> of </w:t>
    </w:r>
    <w:r w:rsidR="003A3AED">
      <w:fldChar w:fldCharType="begin"/>
    </w:r>
    <w:r w:rsidR="003A3AED">
      <w:instrText xml:space="preserve"> NUMPAGES  \* Arabic  \* MERGEFORMAT </w:instrText>
    </w:r>
    <w:r w:rsidR="003A3AED">
      <w:fldChar w:fldCharType="separate"/>
    </w:r>
    <w:r w:rsidR="003A3AED">
      <w:rPr>
        <w:noProof/>
      </w:rPr>
      <w:t>1</w:t>
    </w:r>
    <w:r w:rsidR="003A3AE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E940F" w14:textId="77777777" w:rsidR="002A0923" w:rsidRDefault="002A0923" w:rsidP="00246C25">
      <w:pPr>
        <w:spacing w:after="0" w:line="240" w:lineRule="auto"/>
      </w:pPr>
      <w:r>
        <w:separator/>
      </w:r>
    </w:p>
  </w:footnote>
  <w:footnote w:type="continuationSeparator" w:id="0">
    <w:p w14:paraId="5C3C7E49" w14:textId="77777777" w:rsidR="002A0923" w:rsidRDefault="002A0923" w:rsidP="00246C25">
      <w:pPr>
        <w:spacing w:after="0" w:line="240" w:lineRule="auto"/>
      </w:pPr>
      <w:r>
        <w:continuationSeparator/>
      </w:r>
    </w:p>
  </w:footnote>
  <w:footnote w:id="1">
    <w:p w14:paraId="75C746D3" w14:textId="6A5D85A9" w:rsidR="008843F8" w:rsidRPr="00376C9C" w:rsidRDefault="008843F8" w:rsidP="002B7F21">
      <w:pPr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1D7B48">
        <w:rPr>
          <w:sz w:val="20"/>
          <w:szCs w:val="20"/>
        </w:rPr>
        <w:t xml:space="preserve">PSOs Duty Area A </w:t>
      </w:r>
      <w:r>
        <w:rPr>
          <w:sz w:val="20"/>
          <w:szCs w:val="20"/>
        </w:rPr>
        <w:t xml:space="preserve">or above and </w:t>
      </w:r>
      <w:r w:rsidRPr="001D7B48">
        <w:rPr>
          <w:sz w:val="20"/>
          <w:szCs w:val="20"/>
        </w:rPr>
        <w:t xml:space="preserve">listed </w:t>
      </w:r>
      <w:r>
        <w:rPr>
          <w:sz w:val="20"/>
          <w:szCs w:val="20"/>
        </w:rPr>
        <w:t xml:space="preserve">under the applicable FOD in </w:t>
      </w:r>
      <w:hyperlink r:id="rId1" w:history="1">
        <w:r w:rsidR="00376C9C" w:rsidRPr="00376C9C">
          <w:rPr>
            <w:rStyle w:val="Hyperlink"/>
            <w:sz w:val="20"/>
            <w:szCs w:val="20"/>
          </w:rPr>
          <w:t>ASM Form 410</w:t>
        </w:r>
      </w:hyperlink>
      <w:r w:rsidRPr="001D7B48">
        <w:rPr>
          <w:sz w:val="20"/>
          <w:szCs w:val="20"/>
        </w:rPr>
        <w:t xml:space="preserve"> are al</w:t>
      </w:r>
      <w:r w:rsidR="0092225D">
        <w:rPr>
          <w:sz w:val="20"/>
          <w:szCs w:val="20"/>
        </w:rPr>
        <w:t>lowed to approve relief devices–</w:t>
      </w:r>
      <w:r w:rsidRPr="001D7B48">
        <w:rPr>
          <w:sz w:val="20"/>
          <w:szCs w:val="20"/>
        </w:rPr>
        <w:t>except fo</w:t>
      </w:r>
      <w:r w:rsidR="002B7F21">
        <w:rPr>
          <w:sz w:val="20"/>
          <w:szCs w:val="20"/>
        </w:rPr>
        <w:t>r steam and boiler applications where approval must be by DCPSO or CPSO.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8AFE3" w14:textId="77777777" w:rsidR="004A3241" w:rsidRPr="001B535D" w:rsidRDefault="004A3241" w:rsidP="004A3241">
    <w:pPr>
      <w:tabs>
        <w:tab w:val="right" w:pos="14220"/>
      </w:tabs>
      <w:spacing w:after="0"/>
      <w:ind w:left="-180"/>
      <w:rPr>
        <w:rFonts w:ascii="Arial" w:hAnsi="Arial"/>
        <w:b/>
        <w:color w:val="C00000"/>
      </w:rPr>
    </w:pPr>
    <w:r>
      <w:rPr>
        <w:rFonts w:ascii="Arial" w:hAnsi="Arial"/>
        <w:b/>
        <w:color w:val="0000FF"/>
        <w:sz w:val="36"/>
      </w:rPr>
      <w:t>LANL</w:t>
    </w:r>
    <w:r>
      <w:rPr>
        <w:rFonts w:ascii="Arial" w:hAnsi="Arial"/>
        <w:b/>
      </w:rPr>
      <w:t xml:space="preserve"> </w:t>
    </w:r>
    <w:r>
      <w:rPr>
        <w:rFonts w:ascii="Arial" w:hAnsi="Arial"/>
        <w:b/>
        <w:sz w:val="24"/>
      </w:rPr>
      <w:t>Engineering Standards Manual STD-342-100</w:t>
    </w:r>
    <w:r>
      <w:rPr>
        <w:rFonts w:ascii="Arial" w:hAnsi="Arial"/>
        <w:b/>
      </w:rPr>
      <w:tab/>
      <w:t>Chapter 17</w:t>
    </w:r>
    <w:r w:rsidRPr="00105277">
      <w:rPr>
        <w:rFonts w:ascii="Arial" w:hAnsi="Arial"/>
        <w:b/>
      </w:rPr>
      <w:t>, Pressure Safety</w:t>
    </w:r>
  </w:p>
  <w:p w14:paraId="6DC089BA" w14:textId="77777777" w:rsidR="004A3241" w:rsidRDefault="00642E2E" w:rsidP="004A3241">
    <w:pPr>
      <w:spacing w:after="0" w:line="19" w:lineRule="exact"/>
      <w:rPr>
        <w:rFonts w:ascii="Arial" w:hAnsi="Arial"/>
        <w:b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78A6BFBC" wp14:editId="30167893">
              <wp:simplePos x="0" y="0"/>
              <wp:positionH relativeFrom="page">
                <wp:posOffset>350520</wp:posOffset>
              </wp:positionH>
              <wp:positionV relativeFrom="paragraph">
                <wp:posOffset>0</wp:posOffset>
              </wp:positionV>
              <wp:extent cx="9144000" cy="12065"/>
              <wp:effectExtent l="0" t="0" r="1905" b="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925226" id="Rectangle 13" o:spid="_x0000_s1026" style="position:absolute;margin-left:27.6pt;margin-top:0;width:10in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" o:allowincell="f" fillcolor="black" stroked="f" strokeweight="0">
              <w10:wrap anchorx="page"/>
              <w10:anchorlock/>
            </v:rect>
          </w:pict>
        </mc:Fallback>
      </mc:AlternateContent>
    </w:r>
  </w:p>
  <w:p w14:paraId="0E70A4DA" w14:textId="39F3F998" w:rsidR="004A3241" w:rsidRDefault="004A3241" w:rsidP="004A3241">
    <w:pPr>
      <w:tabs>
        <w:tab w:val="left" w:pos="5760"/>
        <w:tab w:val="right" w:pos="14220"/>
      </w:tabs>
      <w:spacing w:after="0"/>
      <w:ind w:left="-180"/>
      <w:rPr>
        <w:rFonts w:ascii="Arial" w:hAnsi="Arial"/>
        <w:color w:val="000000"/>
        <w:sz w:val="20"/>
      </w:rPr>
    </w:pPr>
    <w:r>
      <w:rPr>
        <w:rFonts w:ascii="Arial" w:hAnsi="Arial"/>
        <w:b/>
        <w:color w:val="000000"/>
      </w:rPr>
      <w:t xml:space="preserve">Section </w:t>
    </w:r>
    <w:r w:rsidR="005A0B9B">
      <w:rPr>
        <w:rFonts w:ascii="Arial" w:hAnsi="Arial"/>
        <w:b/>
        <w:color w:val="000000"/>
      </w:rPr>
      <w:t>ADMIN -</w:t>
    </w:r>
    <w:r w:rsidR="00A03523">
      <w:rPr>
        <w:rFonts w:ascii="Arial" w:hAnsi="Arial"/>
        <w:b/>
        <w:color w:val="000000"/>
      </w:rPr>
      <w:t xml:space="preserve"> Administrative</w:t>
    </w:r>
    <w:r>
      <w:rPr>
        <w:rFonts w:ascii="Arial" w:hAnsi="Arial"/>
        <w:b/>
        <w:color w:val="000000"/>
      </w:rPr>
      <w:t xml:space="preserve"> Requirements </w:t>
    </w:r>
    <w:r>
      <w:rPr>
        <w:rFonts w:ascii="Arial" w:hAnsi="Arial"/>
        <w:b/>
        <w:color w:val="000000"/>
      </w:rPr>
      <w:tab/>
    </w:r>
    <w:r>
      <w:rPr>
        <w:rFonts w:ascii="Arial" w:hAnsi="Arial"/>
        <w:color w:val="000000"/>
      </w:rPr>
      <w:tab/>
    </w:r>
    <w:r>
      <w:rPr>
        <w:rFonts w:ascii="Arial" w:hAnsi="Arial"/>
        <w:color w:val="000000"/>
        <w:sz w:val="20"/>
      </w:rPr>
      <w:t xml:space="preserve">Rev. </w:t>
    </w:r>
    <w:r w:rsidR="00520B5E">
      <w:rPr>
        <w:rFonts w:ascii="Arial" w:hAnsi="Arial"/>
        <w:color w:val="000000"/>
        <w:sz w:val="20"/>
      </w:rPr>
      <w:t>3</w:t>
    </w:r>
    <w:r>
      <w:rPr>
        <w:rFonts w:ascii="Arial" w:hAnsi="Arial"/>
        <w:color w:val="000000"/>
        <w:sz w:val="20"/>
      </w:rPr>
      <w:t xml:space="preserve">, </w:t>
    </w:r>
    <w:r w:rsidR="00493B08">
      <w:rPr>
        <w:rFonts w:ascii="Arial" w:hAnsi="Arial"/>
        <w:color w:val="000000"/>
        <w:sz w:val="20"/>
      </w:rPr>
      <w:t>3/</w:t>
    </w:r>
    <w:r w:rsidR="002B7F21">
      <w:rPr>
        <w:rFonts w:ascii="Arial" w:hAnsi="Arial"/>
        <w:color w:val="000000"/>
        <w:sz w:val="20"/>
      </w:rPr>
      <w:t>31</w:t>
    </w:r>
    <w:r w:rsidR="00493B08">
      <w:rPr>
        <w:rFonts w:ascii="Arial" w:hAnsi="Arial"/>
        <w:color w:val="000000"/>
        <w:sz w:val="20"/>
      </w:rPr>
      <w:t>/2021</w:t>
    </w:r>
  </w:p>
  <w:p w14:paraId="1270F17A" w14:textId="77777777" w:rsidR="00246C25" w:rsidRDefault="005A0B9B" w:rsidP="00AC7AB3">
    <w:pPr>
      <w:tabs>
        <w:tab w:val="left" w:pos="5760"/>
        <w:tab w:val="right" w:pos="9180"/>
      </w:tabs>
      <w:spacing w:before="240" w:after="120"/>
      <w:ind w:left="-180"/>
    </w:pPr>
    <w:r>
      <w:rPr>
        <w:rFonts w:ascii="Arial" w:hAnsi="Arial" w:cs="Arial"/>
        <w:b/>
        <w:color w:val="000000"/>
      </w:rPr>
      <w:t>ADMIN-</w:t>
    </w:r>
    <w:r w:rsidR="004A3241" w:rsidRPr="00951A63">
      <w:rPr>
        <w:rFonts w:ascii="Arial" w:hAnsi="Arial" w:cs="Arial"/>
        <w:b/>
        <w:color w:val="000000"/>
      </w:rPr>
      <w:t>3</w:t>
    </w:r>
    <w:r w:rsidR="00C12F30">
      <w:rPr>
        <w:rFonts w:ascii="Arial" w:hAnsi="Arial" w:cs="Arial"/>
        <w:b/>
        <w:color w:val="000000"/>
      </w:rPr>
      <w:t>-</w:t>
    </w:r>
    <w:r w:rsidR="000B0A93">
      <w:rPr>
        <w:rFonts w:ascii="Arial" w:hAnsi="Arial" w:cs="Arial"/>
        <w:b/>
        <w:color w:val="000000"/>
      </w:rPr>
      <w:t xml:space="preserve">FM01 </w:t>
    </w:r>
    <w:r w:rsidR="00494549">
      <w:rPr>
        <w:rFonts w:ascii="Arial" w:hAnsi="Arial" w:cs="Arial"/>
        <w:b/>
        <w:color w:val="000000"/>
      </w:rPr>
      <w:t xml:space="preserve">Regulator and </w:t>
    </w:r>
    <w:r w:rsidR="000B0A93">
      <w:rPr>
        <w:rFonts w:ascii="Arial" w:hAnsi="Arial" w:cs="Arial"/>
        <w:b/>
        <w:color w:val="000000"/>
      </w:rPr>
      <w:t>Relief Device</w:t>
    </w:r>
    <w:r w:rsidR="004A3241">
      <w:rPr>
        <w:rFonts w:ascii="Arial" w:hAnsi="Arial" w:cs="Arial"/>
        <w:b/>
        <w:color w:val="000000"/>
      </w:rPr>
      <w:t xml:space="preserve"> </w:t>
    </w:r>
    <w:r w:rsidR="006B6D92">
      <w:rPr>
        <w:rFonts w:ascii="Arial" w:hAnsi="Arial" w:cs="Arial"/>
        <w:b/>
        <w:color w:val="000000"/>
      </w:rPr>
      <w:t xml:space="preserve">Procurement </w:t>
    </w:r>
    <w:r w:rsidR="00E744AB">
      <w:rPr>
        <w:rFonts w:ascii="Arial" w:hAnsi="Arial" w:cs="Arial"/>
        <w:b/>
        <w:color w:val="000000"/>
      </w:rPr>
      <w:t>Pre-a</w:t>
    </w:r>
    <w:r w:rsidR="006B6D92">
      <w:rPr>
        <w:rFonts w:ascii="Arial" w:hAnsi="Arial" w:cs="Arial"/>
        <w:b/>
        <w:color w:val="000000"/>
      </w:rPr>
      <w:t>pproval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4DA1"/>
    <w:multiLevelType w:val="hybridMultilevel"/>
    <w:tmpl w:val="B9D0E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7B36"/>
    <w:multiLevelType w:val="hybridMultilevel"/>
    <w:tmpl w:val="2A4E6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6E2C"/>
    <w:multiLevelType w:val="hybridMultilevel"/>
    <w:tmpl w:val="472CE862"/>
    <w:lvl w:ilvl="0" w:tplc="01CE9052">
      <w:start w:val="1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D4"/>
    <w:rsid w:val="00020FB6"/>
    <w:rsid w:val="00044B76"/>
    <w:rsid w:val="000B0A93"/>
    <w:rsid w:val="000C5C74"/>
    <w:rsid w:val="000D221D"/>
    <w:rsid w:val="000E1080"/>
    <w:rsid w:val="00106388"/>
    <w:rsid w:val="00137445"/>
    <w:rsid w:val="001375D7"/>
    <w:rsid w:val="001A712A"/>
    <w:rsid w:val="001E26B7"/>
    <w:rsid w:val="0024058C"/>
    <w:rsid w:val="00246C25"/>
    <w:rsid w:val="0028443E"/>
    <w:rsid w:val="002A0923"/>
    <w:rsid w:val="002A33AE"/>
    <w:rsid w:val="002A617F"/>
    <w:rsid w:val="002B7F21"/>
    <w:rsid w:val="003121DE"/>
    <w:rsid w:val="0033609F"/>
    <w:rsid w:val="00376C9C"/>
    <w:rsid w:val="003A3AED"/>
    <w:rsid w:val="00425F3C"/>
    <w:rsid w:val="00437258"/>
    <w:rsid w:val="00451097"/>
    <w:rsid w:val="00460E8D"/>
    <w:rsid w:val="00493B08"/>
    <w:rsid w:val="00494549"/>
    <w:rsid w:val="004A3241"/>
    <w:rsid w:val="004C284F"/>
    <w:rsid w:val="00510419"/>
    <w:rsid w:val="00520B5E"/>
    <w:rsid w:val="005360FF"/>
    <w:rsid w:val="005453A0"/>
    <w:rsid w:val="005830C3"/>
    <w:rsid w:val="005A0B9B"/>
    <w:rsid w:val="005D5FD4"/>
    <w:rsid w:val="00642E2E"/>
    <w:rsid w:val="00652178"/>
    <w:rsid w:val="006B6D92"/>
    <w:rsid w:val="0070232F"/>
    <w:rsid w:val="007436EC"/>
    <w:rsid w:val="008843F8"/>
    <w:rsid w:val="00891D69"/>
    <w:rsid w:val="008D1A3F"/>
    <w:rsid w:val="0092225D"/>
    <w:rsid w:val="009B77F6"/>
    <w:rsid w:val="00A03523"/>
    <w:rsid w:val="00A44CEC"/>
    <w:rsid w:val="00AC2DE5"/>
    <w:rsid w:val="00AC7AB3"/>
    <w:rsid w:val="00AE6F1E"/>
    <w:rsid w:val="00B53B31"/>
    <w:rsid w:val="00BA431E"/>
    <w:rsid w:val="00BD23CE"/>
    <w:rsid w:val="00C12F30"/>
    <w:rsid w:val="00C54B0C"/>
    <w:rsid w:val="00C552F5"/>
    <w:rsid w:val="00C90F0A"/>
    <w:rsid w:val="00C97DA4"/>
    <w:rsid w:val="00CF46C3"/>
    <w:rsid w:val="00D47E85"/>
    <w:rsid w:val="00DA3115"/>
    <w:rsid w:val="00DC6EAD"/>
    <w:rsid w:val="00DF1531"/>
    <w:rsid w:val="00DF7E5B"/>
    <w:rsid w:val="00E14514"/>
    <w:rsid w:val="00E148D5"/>
    <w:rsid w:val="00E744AB"/>
    <w:rsid w:val="00E81B0B"/>
    <w:rsid w:val="00E84CEE"/>
    <w:rsid w:val="00E84F6F"/>
    <w:rsid w:val="00E91390"/>
    <w:rsid w:val="00EA46D4"/>
    <w:rsid w:val="00EA67F0"/>
    <w:rsid w:val="00ED553B"/>
    <w:rsid w:val="00F12CFE"/>
    <w:rsid w:val="00F64EB4"/>
    <w:rsid w:val="00FB6734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D81EC6"/>
  <w15:chartTrackingRefBased/>
  <w15:docId w15:val="{E2713A83-6299-46FC-9C43-E92F54E3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F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C25"/>
  </w:style>
  <w:style w:type="paragraph" w:styleId="Footer">
    <w:name w:val="footer"/>
    <w:basedOn w:val="Normal"/>
    <w:link w:val="FooterChar"/>
    <w:uiPriority w:val="99"/>
    <w:unhideWhenUsed/>
    <w:rsid w:val="0024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C25"/>
  </w:style>
  <w:style w:type="paragraph" w:styleId="BalloonText">
    <w:name w:val="Balloon Text"/>
    <w:basedOn w:val="Normal"/>
    <w:link w:val="BalloonTextChar"/>
    <w:uiPriority w:val="99"/>
    <w:semiHidden/>
    <w:unhideWhenUsed/>
    <w:rsid w:val="00E8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4F6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521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2178"/>
  </w:style>
  <w:style w:type="character" w:styleId="FootnoteReference">
    <w:name w:val="footnote reference"/>
    <w:basedOn w:val="DefaultParagraphFont"/>
    <w:uiPriority w:val="99"/>
    <w:semiHidden/>
    <w:unhideWhenUsed/>
    <w:rsid w:val="006521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217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3F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7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2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258"/>
    <w:rPr>
      <w:b/>
      <w:bCs/>
    </w:rPr>
  </w:style>
  <w:style w:type="paragraph" w:styleId="Revision">
    <w:name w:val="Revision"/>
    <w:hidden/>
    <w:uiPriority w:val="99"/>
    <w:semiHidden/>
    <w:rsid w:val="0043725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smdocs.lanl.gov/docs/Forms%20%20General/Goods%20or%20Services%20Requiring%20Special%20Review%20-%20Approval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6CEC-15C0-4207-A293-B266F56B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ADMIN-3-FM01</vt:lpstr>
    </vt:vector>
  </TitlesOfParts>
  <Company>Los Alamos National Laboratory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ADMIN-3-FM01</dc:title>
  <dc:subject/>
  <dc:creator>CENG</dc:creator>
  <cp:keywords/>
  <cp:lastModifiedBy>Salazar-Barnes, Christina L</cp:lastModifiedBy>
  <cp:revision>15</cp:revision>
  <cp:lastPrinted>2021-03-31T20:40:00Z</cp:lastPrinted>
  <dcterms:created xsi:type="dcterms:W3CDTF">2021-03-24T16:29:00Z</dcterms:created>
  <dcterms:modified xsi:type="dcterms:W3CDTF">2021-03-31T20:53:00Z</dcterms:modified>
</cp:coreProperties>
</file>