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85908" w14:textId="77777777" w:rsidR="0066264B" w:rsidRPr="0066264B" w:rsidRDefault="0066264B" w:rsidP="0066264B">
      <w:pPr>
        <w:keepNext/>
        <w:tabs>
          <w:tab w:val="left" w:pos="720"/>
        </w:tabs>
        <w:suppressAutoHyphens/>
        <w:spacing w:before="240" w:after="120" w:line="240" w:lineRule="exact"/>
        <w:ind w:left="720" w:hanging="720"/>
        <w:rPr>
          <w:rFonts w:cs="Arial"/>
          <w:b/>
          <w:bCs/>
          <w:caps/>
          <w:kern w:val="32"/>
          <w:sz w:val="20"/>
          <w:szCs w:val="32"/>
        </w:rPr>
      </w:pPr>
      <w:r w:rsidRPr="0066264B">
        <w:rPr>
          <w:rFonts w:cs="Arial"/>
          <w:b/>
          <w:bCs/>
          <w:caps/>
          <w:kern w:val="32"/>
          <w:sz w:val="20"/>
          <w:szCs w:val="32"/>
        </w:rPr>
        <w:t>GENERAL</w:t>
      </w:r>
    </w:p>
    <w:p w14:paraId="118C4C18" w14:textId="77777777" w:rsidR="00BF39DB" w:rsidRPr="00D20D7E" w:rsidRDefault="00BF39DB" w:rsidP="00BF39DB">
      <w:pPr>
        <w:spacing w:after="120"/>
        <w:rPr>
          <w:sz w:val="20"/>
          <w:szCs w:val="20"/>
        </w:rPr>
      </w:pPr>
      <w:r>
        <w:rPr>
          <w:sz w:val="20"/>
          <w:szCs w:val="20"/>
        </w:rPr>
        <w:t xml:space="preserve">This form is provided to promote the successful and consistent implementation of the software baseline (SWBL) requirements of </w:t>
      </w:r>
      <w:hyperlink r:id="rId13" w:anchor="esm21" w:history="1">
        <w:r w:rsidRPr="00CF0F08">
          <w:rPr>
            <w:rStyle w:val="Hyperlink"/>
            <w:color w:val="0000FF"/>
            <w:sz w:val="20"/>
            <w:szCs w:val="20"/>
          </w:rPr>
          <w:t>STD-342-100</w:t>
        </w:r>
      </w:hyperlink>
      <w:r>
        <w:rPr>
          <w:sz w:val="20"/>
          <w:szCs w:val="20"/>
        </w:rPr>
        <w:t xml:space="preserve">, </w:t>
      </w:r>
      <w:r w:rsidRPr="00D20D7E">
        <w:rPr>
          <w:i/>
          <w:sz w:val="20"/>
          <w:szCs w:val="20"/>
        </w:rPr>
        <w:t>LANL Engineering Standards Manual, Chapter 21, Software</w:t>
      </w:r>
      <w:r>
        <w:rPr>
          <w:sz w:val="20"/>
          <w:szCs w:val="20"/>
        </w:rPr>
        <w:t>.</w:t>
      </w:r>
    </w:p>
    <w:p w14:paraId="4E4FF36F" w14:textId="6DA50BC7" w:rsidR="00BF39DB" w:rsidRDefault="001F04DA" w:rsidP="001F04DA">
      <w:pPr>
        <w:spacing w:after="120"/>
        <w:rPr>
          <w:sz w:val="20"/>
          <w:szCs w:val="20"/>
        </w:rPr>
      </w:pPr>
      <w:r>
        <w:rPr>
          <w:rFonts w:cs="Arial"/>
          <w:sz w:val="20"/>
          <w:szCs w:val="20"/>
        </w:rPr>
        <w:t xml:space="preserve">A software baseline (SWBL) is a </w:t>
      </w:r>
      <w:r w:rsidRPr="001F04DA">
        <w:rPr>
          <w:rFonts w:cs="Arial"/>
          <w:sz w:val="20"/>
          <w:szCs w:val="20"/>
        </w:rPr>
        <w:t>specification or product that has been formally reviewed and agreed upon, that thereafter serves as the basis for use and further development, and that can be changed only by using an approved change</w:t>
      </w:r>
      <w:r>
        <w:rPr>
          <w:rFonts w:cs="Arial"/>
          <w:sz w:val="20"/>
          <w:szCs w:val="20"/>
        </w:rPr>
        <w:t xml:space="preserve"> control process</w:t>
      </w:r>
      <w:r w:rsidR="00270640">
        <w:rPr>
          <w:rFonts w:cs="Arial"/>
          <w:sz w:val="20"/>
          <w:szCs w:val="20"/>
        </w:rPr>
        <w:t xml:space="preserve"> </w:t>
      </w:r>
      <w:r>
        <w:rPr>
          <w:rFonts w:cs="Arial"/>
          <w:sz w:val="20"/>
          <w:szCs w:val="20"/>
        </w:rPr>
        <w:t xml:space="preserve">(Ref. NQA-1). </w:t>
      </w:r>
      <w:r w:rsidRPr="001F04DA">
        <w:rPr>
          <w:rFonts w:cs="Arial"/>
          <w:sz w:val="20"/>
          <w:szCs w:val="20"/>
        </w:rPr>
        <w:t xml:space="preserve">A software baseline includes the computer program (code and [configuration] data) and the computer program documentation. </w:t>
      </w:r>
      <w:r w:rsidR="00BF39DB">
        <w:rPr>
          <w:sz w:val="20"/>
          <w:szCs w:val="20"/>
        </w:rPr>
        <w:t>The computer programs include the computer program code, and as applicable, configuration</w:t>
      </w:r>
      <w:r w:rsidR="00270640">
        <w:rPr>
          <w:sz w:val="20"/>
          <w:szCs w:val="20"/>
        </w:rPr>
        <w:t>/data</w:t>
      </w:r>
      <w:r w:rsidR="00BF39DB">
        <w:rPr>
          <w:sz w:val="20"/>
          <w:szCs w:val="20"/>
        </w:rPr>
        <w:t xml:space="preserve"> files and support software.</w:t>
      </w:r>
    </w:p>
    <w:p w14:paraId="6C3AC46F" w14:textId="7C67D880" w:rsidR="0066264B" w:rsidRDefault="00BF39DB" w:rsidP="001F04DA">
      <w:pPr>
        <w:spacing w:after="120"/>
        <w:rPr>
          <w:rFonts w:cs="Arial"/>
          <w:sz w:val="20"/>
          <w:szCs w:val="20"/>
        </w:rPr>
      </w:pPr>
      <w:r>
        <w:rPr>
          <w:rFonts w:cs="Arial"/>
          <w:sz w:val="20"/>
          <w:szCs w:val="20"/>
        </w:rPr>
        <w:t>For software that has been approved for use</w:t>
      </w:r>
      <w:r w:rsidR="00736AB9">
        <w:rPr>
          <w:rFonts w:cs="Arial"/>
          <w:sz w:val="20"/>
          <w:szCs w:val="20"/>
        </w:rPr>
        <w:t xml:space="preserve">, </w:t>
      </w:r>
      <w:r>
        <w:rPr>
          <w:rFonts w:cs="Arial"/>
          <w:sz w:val="20"/>
          <w:szCs w:val="20"/>
        </w:rPr>
        <w:t xml:space="preserve">the </w:t>
      </w:r>
      <w:r w:rsidR="00736AB9">
        <w:rPr>
          <w:rFonts w:cs="Arial"/>
          <w:sz w:val="20"/>
          <w:szCs w:val="20"/>
        </w:rPr>
        <w:t xml:space="preserve">SWBL </w:t>
      </w:r>
      <w:r>
        <w:rPr>
          <w:rFonts w:cs="Arial"/>
          <w:sz w:val="20"/>
          <w:szCs w:val="20"/>
        </w:rPr>
        <w:t xml:space="preserve">may be considered </w:t>
      </w:r>
      <w:r w:rsidR="001F04DA" w:rsidRPr="001F04DA">
        <w:rPr>
          <w:rFonts w:cs="Arial"/>
          <w:sz w:val="20"/>
          <w:szCs w:val="20"/>
        </w:rPr>
        <w:t>the information and computer program files that are needed to run the software for a specific application</w:t>
      </w:r>
      <w:r>
        <w:rPr>
          <w:rFonts w:cs="Arial"/>
          <w:sz w:val="20"/>
          <w:szCs w:val="20"/>
        </w:rPr>
        <w:t xml:space="preserve"> (a complete backup)</w:t>
      </w:r>
      <w:r w:rsidR="001F04DA" w:rsidRPr="001F04DA">
        <w:rPr>
          <w:rFonts w:cs="Arial"/>
          <w:sz w:val="20"/>
          <w:szCs w:val="20"/>
        </w:rPr>
        <w:t>.</w:t>
      </w:r>
      <w:r w:rsidR="001F04DA">
        <w:rPr>
          <w:rFonts w:cs="Arial"/>
          <w:sz w:val="20"/>
          <w:szCs w:val="20"/>
        </w:rPr>
        <w:t xml:space="preserve"> See attached SWBL example </w:t>
      </w:r>
      <w:r w:rsidR="00C27543">
        <w:rPr>
          <w:rFonts w:cs="Arial"/>
          <w:sz w:val="20"/>
          <w:szCs w:val="20"/>
        </w:rPr>
        <w:t xml:space="preserve">for items that may be </w:t>
      </w:r>
      <w:r w:rsidR="001F04DA">
        <w:rPr>
          <w:rFonts w:cs="Arial"/>
          <w:sz w:val="20"/>
          <w:szCs w:val="20"/>
        </w:rPr>
        <w:t>listed as part of a SWBL.</w:t>
      </w:r>
    </w:p>
    <w:p w14:paraId="6383FCAF" w14:textId="77777777" w:rsidR="00373A94" w:rsidRPr="001F04DA" w:rsidRDefault="00373A94" w:rsidP="00373A94">
      <w:pPr>
        <w:spacing w:after="120"/>
        <w:rPr>
          <w:rFonts w:cs="Arial"/>
          <w:sz w:val="20"/>
          <w:szCs w:val="20"/>
        </w:rPr>
      </w:pPr>
      <w:r>
        <w:rPr>
          <w:rFonts w:cs="Arial"/>
          <w:sz w:val="20"/>
          <w:szCs w:val="20"/>
        </w:rPr>
        <w:t>If entering sensitive information (e.g., Unclassified Controlled Nuclear Information -UCNI), ensure proper Derivative Classifier/Reviewing Official reviews are performed and appropriate markings applied.</w:t>
      </w:r>
    </w:p>
    <w:p w14:paraId="7310D310" w14:textId="6C7A58FA" w:rsidR="001F04DA" w:rsidRDefault="001F04DA" w:rsidP="002D3D84">
      <w:pPr>
        <w:pStyle w:val="ProcBodyText"/>
        <w:ind w:left="0"/>
      </w:pPr>
      <w:r>
        <w:rPr>
          <w:rFonts w:cs="Arial"/>
          <w:szCs w:val="20"/>
        </w:rPr>
        <w:t>For additional detail on developing a software baseline (SWBL),</w:t>
      </w:r>
      <w:r w:rsidR="006621AF">
        <w:rPr>
          <w:rFonts w:cs="Arial"/>
          <w:szCs w:val="20"/>
        </w:rPr>
        <w:t xml:space="preserve"> see</w:t>
      </w:r>
      <w:r>
        <w:rPr>
          <w:rFonts w:cs="Arial"/>
          <w:szCs w:val="20"/>
        </w:rPr>
        <w:t xml:space="preserve"> </w:t>
      </w:r>
      <w:r>
        <w:rPr>
          <w:rFonts w:cs="Arial"/>
          <w:i/>
          <w:szCs w:val="20"/>
        </w:rPr>
        <w:t>Chapter 21, SOFT-GEN</w:t>
      </w:r>
      <w:r w:rsidRPr="0066264B">
        <w:rPr>
          <w:rFonts w:cs="Arial"/>
          <w:i/>
          <w:szCs w:val="20"/>
        </w:rPr>
        <w:t>.</w:t>
      </w:r>
    </w:p>
    <w:p w14:paraId="677E0EBC" w14:textId="77777777" w:rsidR="002E1D65" w:rsidRPr="002E1D65" w:rsidRDefault="002E1D65" w:rsidP="002E1D65">
      <w:pPr>
        <w:tabs>
          <w:tab w:val="left" w:pos="2160"/>
        </w:tabs>
        <w:spacing w:before="120"/>
        <w:rPr>
          <w:rFonts w:cs="Arial"/>
          <w:sz w:val="20"/>
          <w:szCs w:val="20"/>
        </w:rPr>
      </w:pPr>
      <w:r w:rsidRPr="002E1D65">
        <w:rPr>
          <w:rFonts w:cs="Arial"/>
          <w:sz w:val="20"/>
          <w:szCs w:val="20"/>
          <w:u w:val="single"/>
        </w:rPr>
        <w:t>LANL personnel</w:t>
      </w:r>
      <w:r w:rsidRPr="002E1D65">
        <w:rPr>
          <w:rFonts w:cs="Arial"/>
          <w:sz w:val="20"/>
          <w:szCs w:val="20"/>
        </w:rPr>
        <w:t>:  Endeavor to use Chapter forms as-is and report issues and improvement ideas to the Chapter 21 POC.  POC may authorize other methods equivalent to chapter forms in writing.</w:t>
      </w:r>
    </w:p>
    <w:p w14:paraId="6A08414C" w14:textId="36E99B04" w:rsidR="002E1D65" w:rsidRPr="002E1D65" w:rsidRDefault="002E1D65" w:rsidP="002E1D65">
      <w:pPr>
        <w:tabs>
          <w:tab w:val="left" w:pos="2160"/>
        </w:tabs>
        <w:spacing w:before="120"/>
        <w:rPr>
          <w:rFonts w:cs="Arial"/>
          <w:sz w:val="20"/>
          <w:szCs w:val="20"/>
        </w:rPr>
      </w:pPr>
      <w:r w:rsidRPr="002E1D65">
        <w:rPr>
          <w:rFonts w:cs="Arial"/>
          <w:sz w:val="20"/>
          <w:szCs w:val="20"/>
          <w:u w:val="single"/>
        </w:rPr>
        <w:t>LANL subcontractors</w:t>
      </w:r>
      <w:r w:rsidRPr="002E1D65">
        <w:rPr>
          <w:rFonts w:cs="Arial"/>
          <w:sz w:val="20"/>
          <w:szCs w:val="20"/>
        </w:rPr>
        <w:t xml:space="preserve"> must use Chapter forms to satisfy Chapter requirements for SSC software. For Non</w:t>
      </w:r>
      <w:r w:rsidR="004F0872">
        <w:rPr>
          <w:rFonts w:cs="Arial"/>
          <w:sz w:val="20"/>
          <w:szCs w:val="20"/>
        </w:rPr>
        <w:noBreakHyphen/>
      </w:r>
      <w:r w:rsidRPr="002E1D65">
        <w:rPr>
          <w:rFonts w:cs="Arial"/>
          <w:sz w:val="20"/>
          <w:szCs w:val="20"/>
        </w:rPr>
        <w:t>SSC software, sub</w:t>
      </w:r>
      <w:r w:rsidR="00270640">
        <w:rPr>
          <w:rFonts w:cs="Arial"/>
          <w:sz w:val="20"/>
          <w:szCs w:val="20"/>
        </w:rPr>
        <w:t>contractors</w:t>
      </w:r>
      <w:r w:rsidRPr="002E1D65">
        <w:rPr>
          <w:rFonts w:cs="Arial"/>
          <w:sz w:val="20"/>
          <w:szCs w:val="20"/>
        </w:rPr>
        <w:t xml:space="preserve"> may either use their own forms or integrate, adapt, and reformat the forms; either approach is acceptable so long as key functions, data, and approvals are retained.</w:t>
      </w:r>
    </w:p>
    <w:p w14:paraId="59BDFC3D" w14:textId="77777777" w:rsidR="0066264B" w:rsidRPr="0066264B" w:rsidRDefault="0066264B" w:rsidP="0066264B">
      <w:pPr>
        <w:keepNext/>
        <w:tabs>
          <w:tab w:val="left" w:pos="720"/>
        </w:tabs>
        <w:suppressAutoHyphens/>
        <w:spacing w:before="240" w:after="120" w:line="240" w:lineRule="exact"/>
        <w:ind w:left="720" w:hanging="720"/>
        <w:rPr>
          <w:rFonts w:cs="Arial"/>
          <w:b/>
          <w:bCs/>
          <w:caps/>
          <w:kern w:val="32"/>
          <w:sz w:val="20"/>
          <w:szCs w:val="32"/>
        </w:rPr>
      </w:pPr>
      <w:r w:rsidRPr="0066264B">
        <w:rPr>
          <w:rFonts w:cs="Arial"/>
          <w:b/>
          <w:bCs/>
          <w:caps/>
          <w:kern w:val="32"/>
          <w:sz w:val="20"/>
          <w:szCs w:val="32"/>
        </w:rPr>
        <w:t>header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7796"/>
      </w:tblGrid>
      <w:tr w:rsidR="0066264B" w:rsidRPr="0066264B" w14:paraId="29C6A34C" w14:textId="77777777" w:rsidTr="001F1C1D">
        <w:trPr>
          <w:tblHeader/>
        </w:trPr>
        <w:tc>
          <w:tcPr>
            <w:tcW w:w="2017" w:type="dxa"/>
            <w:shd w:val="clear" w:color="auto" w:fill="D9D9D9"/>
          </w:tcPr>
          <w:p w14:paraId="6882A51F"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Field</w:t>
            </w:r>
          </w:p>
        </w:tc>
        <w:tc>
          <w:tcPr>
            <w:tcW w:w="11033" w:type="dxa"/>
            <w:shd w:val="clear" w:color="auto" w:fill="D9D9D9"/>
          </w:tcPr>
          <w:p w14:paraId="770584DA"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Entry Information</w:t>
            </w:r>
          </w:p>
        </w:tc>
      </w:tr>
      <w:tr w:rsidR="00913604" w:rsidRPr="0066264B" w14:paraId="166EBD08" w14:textId="77777777" w:rsidTr="00782FA7">
        <w:tc>
          <w:tcPr>
            <w:tcW w:w="2017" w:type="dxa"/>
            <w:shd w:val="clear" w:color="auto" w:fill="auto"/>
          </w:tcPr>
          <w:p w14:paraId="44735714" w14:textId="77777777" w:rsidR="00913604" w:rsidRDefault="00913604" w:rsidP="0066264B">
            <w:pPr>
              <w:spacing w:before="60" w:after="60" w:line="240" w:lineRule="exact"/>
              <w:jc w:val="center"/>
              <w:rPr>
                <w:rFonts w:cs="Arial"/>
                <w:sz w:val="20"/>
                <w:szCs w:val="20"/>
              </w:rPr>
            </w:pPr>
            <w:r>
              <w:rPr>
                <w:rFonts w:cs="Arial"/>
                <w:sz w:val="20"/>
                <w:szCs w:val="20"/>
              </w:rPr>
              <w:t>Software Name</w:t>
            </w:r>
          </w:p>
        </w:tc>
        <w:tc>
          <w:tcPr>
            <w:tcW w:w="11033" w:type="dxa"/>
            <w:shd w:val="clear" w:color="auto" w:fill="auto"/>
          </w:tcPr>
          <w:p w14:paraId="17E06426" w14:textId="77777777" w:rsidR="00913604" w:rsidRDefault="00913604" w:rsidP="006B3298">
            <w:pPr>
              <w:spacing w:after="120"/>
              <w:rPr>
                <w:rFonts w:cs="Arial"/>
                <w:sz w:val="20"/>
                <w:szCs w:val="20"/>
              </w:rPr>
            </w:pPr>
            <w:r>
              <w:rPr>
                <w:rFonts w:cs="Arial"/>
                <w:sz w:val="20"/>
                <w:szCs w:val="20"/>
              </w:rPr>
              <w:t>Enter the name of the software in the upper right hand corner of the header as shown in the example form (e.g.</w:t>
            </w:r>
            <w:r w:rsidR="00BF39DB">
              <w:rPr>
                <w:rFonts w:cs="Arial"/>
                <w:sz w:val="20"/>
                <w:szCs w:val="20"/>
              </w:rPr>
              <w:t>,</w:t>
            </w:r>
            <w:r>
              <w:rPr>
                <w:rFonts w:cs="Arial"/>
                <w:sz w:val="20"/>
                <w:szCs w:val="20"/>
              </w:rPr>
              <w:t xml:space="preserve"> Software Baseline for </w:t>
            </w:r>
            <w:r w:rsidR="00B206BC">
              <w:rPr>
                <w:rFonts w:cs="Arial"/>
                <w:sz w:val="20"/>
                <w:szCs w:val="20"/>
              </w:rPr>
              <w:t>CBT</w:t>
            </w:r>
            <w:r>
              <w:rPr>
                <w:rFonts w:cs="Arial"/>
                <w:sz w:val="20"/>
                <w:szCs w:val="20"/>
              </w:rPr>
              <w:t>).</w:t>
            </w:r>
          </w:p>
        </w:tc>
      </w:tr>
      <w:tr w:rsidR="006B3298" w:rsidRPr="0066264B" w14:paraId="0256C426" w14:textId="77777777" w:rsidTr="00782FA7">
        <w:tc>
          <w:tcPr>
            <w:tcW w:w="2017" w:type="dxa"/>
            <w:shd w:val="clear" w:color="auto" w:fill="auto"/>
          </w:tcPr>
          <w:p w14:paraId="31568A5D" w14:textId="77777777" w:rsidR="006B3298" w:rsidRPr="0066264B" w:rsidRDefault="00574701" w:rsidP="0066264B">
            <w:pPr>
              <w:spacing w:before="60" w:after="60" w:line="240" w:lineRule="exact"/>
              <w:jc w:val="center"/>
              <w:rPr>
                <w:rFonts w:cs="Arial"/>
                <w:sz w:val="20"/>
                <w:szCs w:val="20"/>
              </w:rPr>
            </w:pPr>
            <w:r>
              <w:rPr>
                <w:rFonts w:cs="Arial"/>
                <w:sz w:val="20"/>
                <w:szCs w:val="20"/>
              </w:rPr>
              <w:t>SW</w:t>
            </w:r>
            <w:r w:rsidR="005A0AF9">
              <w:rPr>
                <w:rFonts w:cs="Arial"/>
                <w:sz w:val="20"/>
                <w:szCs w:val="20"/>
              </w:rPr>
              <w:t>BL No.</w:t>
            </w:r>
          </w:p>
        </w:tc>
        <w:tc>
          <w:tcPr>
            <w:tcW w:w="11033" w:type="dxa"/>
            <w:shd w:val="clear" w:color="auto" w:fill="auto"/>
          </w:tcPr>
          <w:p w14:paraId="6006DCF0" w14:textId="34BF8B9C" w:rsidR="006B3298" w:rsidRPr="00A0046F" w:rsidRDefault="00080937" w:rsidP="006B3298">
            <w:pPr>
              <w:spacing w:after="120"/>
              <w:rPr>
                <w:rFonts w:cs="Arial"/>
                <w:i/>
                <w:sz w:val="20"/>
                <w:szCs w:val="20"/>
              </w:rPr>
            </w:pPr>
            <w:r>
              <w:rPr>
                <w:rFonts w:cs="Arial"/>
                <w:sz w:val="20"/>
                <w:szCs w:val="20"/>
              </w:rPr>
              <w:t>Enter the document number assigned to the SWBL. T</w:t>
            </w:r>
            <w:r w:rsidR="006B3298">
              <w:rPr>
                <w:rFonts w:cs="Arial"/>
                <w:sz w:val="20"/>
                <w:szCs w:val="20"/>
              </w:rPr>
              <w:t>he number</w:t>
            </w:r>
            <w:r>
              <w:rPr>
                <w:rFonts w:cs="Arial"/>
                <w:sz w:val="20"/>
                <w:szCs w:val="20"/>
              </w:rPr>
              <w:t xml:space="preserve"> </w:t>
            </w:r>
            <w:r w:rsidR="006B3298">
              <w:rPr>
                <w:rFonts w:cs="Arial"/>
                <w:sz w:val="20"/>
                <w:szCs w:val="20"/>
              </w:rPr>
              <w:t>follows that of the SRLM’s document control/records management</w:t>
            </w:r>
            <w:r>
              <w:rPr>
                <w:rFonts w:cs="Arial"/>
                <w:sz w:val="20"/>
                <w:szCs w:val="20"/>
              </w:rPr>
              <w:t xml:space="preserve"> process</w:t>
            </w:r>
            <w:r w:rsidR="006B3298">
              <w:rPr>
                <w:rFonts w:cs="Arial"/>
                <w:sz w:val="20"/>
                <w:szCs w:val="20"/>
              </w:rPr>
              <w:t xml:space="preserve">. For software used in the operation of existing or new LANL facilities, use </w:t>
            </w:r>
            <w:r w:rsidR="00565154">
              <w:rPr>
                <w:rFonts w:cs="Arial"/>
                <w:sz w:val="20"/>
                <w:szCs w:val="20"/>
              </w:rPr>
              <w:t xml:space="preserve">the </w:t>
            </w:r>
            <w:r w:rsidR="006B3298">
              <w:rPr>
                <w:rFonts w:cs="Arial"/>
                <w:sz w:val="20"/>
                <w:szCs w:val="20"/>
              </w:rPr>
              <w:t xml:space="preserve">numbering scheme and process </w:t>
            </w:r>
            <w:r w:rsidR="00882F93">
              <w:rPr>
                <w:rFonts w:cs="Arial"/>
                <w:sz w:val="20"/>
                <w:szCs w:val="20"/>
              </w:rPr>
              <w:t xml:space="preserve">specified in </w:t>
            </w:r>
            <w:hyperlink r:id="rId14" w:history="1">
              <w:r w:rsidR="00882F93" w:rsidRPr="00E976CB">
                <w:rPr>
                  <w:rStyle w:val="Hyperlink"/>
                  <w:rFonts w:cs="Arial"/>
                  <w:color w:val="0000FF"/>
                  <w:sz w:val="20"/>
                  <w:szCs w:val="20"/>
                </w:rPr>
                <w:t>AP-341-402</w:t>
              </w:r>
            </w:hyperlink>
            <w:r w:rsidR="006B3298" w:rsidRPr="0066264B">
              <w:rPr>
                <w:rFonts w:cs="Arial"/>
                <w:sz w:val="20"/>
                <w:szCs w:val="20"/>
              </w:rPr>
              <w:t>,</w:t>
            </w:r>
            <w:r w:rsidR="006B3298" w:rsidRPr="0066264B">
              <w:rPr>
                <w:rFonts w:cs="Arial"/>
                <w:i/>
                <w:sz w:val="20"/>
                <w:szCs w:val="20"/>
              </w:rPr>
              <w:t xml:space="preserve"> </w:t>
            </w:r>
            <w:r w:rsidR="00882F93">
              <w:rPr>
                <w:rFonts w:cs="Arial"/>
                <w:i/>
                <w:sz w:val="20"/>
                <w:szCs w:val="20"/>
              </w:rPr>
              <w:t>Engineering Document Man</w:t>
            </w:r>
            <w:r w:rsidR="005A0AF9">
              <w:rPr>
                <w:rFonts w:cs="Arial"/>
                <w:i/>
                <w:sz w:val="20"/>
                <w:szCs w:val="20"/>
              </w:rPr>
              <w:t xml:space="preserve">agement in Operating Facilities, </w:t>
            </w:r>
            <w:r w:rsidR="005A0AF9" w:rsidRPr="005A0AF9">
              <w:rPr>
                <w:rFonts w:cs="Arial"/>
                <w:sz w:val="20"/>
                <w:szCs w:val="20"/>
              </w:rPr>
              <w:t>e.g.,</w:t>
            </w:r>
            <w:r w:rsidR="005A0AF9">
              <w:rPr>
                <w:rFonts w:cs="Arial"/>
                <w:i/>
                <w:sz w:val="20"/>
                <w:szCs w:val="20"/>
              </w:rPr>
              <w:t xml:space="preserve"> </w:t>
            </w:r>
            <w:r w:rsidR="00902254">
              <w:rPr>
                <w:rFonts w:cs="Arial"/>
                <w:sz w:val="20"/>
                <w:szCs w:val="20"/>
              </w:rPr>
              <w:t>SWBL-03-0216-</w:t>
            </w:r>
            <w:r w:rsidR="00902254" w:rsidRPr="00406B88">
              <w:rPr>
                <w:rFonts w:cs="Arial"/>
                <w:sz w:val="20"/>
                <w:szCs w:val="20"/>
              </w:rPr>
              <w:t>1234.</w:t>
            </w:r>
            <w:r w:rsidR="00A0046F">
              <w:rPr>
                <w:rFonts w:cs="Arial"/>
                <w:sz w:val="20"/>
                <w:szCs w:val="20"/>
              </w:rPr>
              <w:t xml:space="preserve"> </w:t>
            </w:r>
            <w:r w:rsidR="00A0046F">
              <w:rPr>
                <w:rFonts w:cs="Arial"/>
                <w:i/>
                <w:sz w:val="20"/>
                <w:szCs w:val="20"/>
              </w:rPr>
              <w:t xml:space="preserve">The </w:t>
            </w:r>
            <w:hyperlink r:id="rId15" w:history="1">
              <w:r w:rsidR="00A0046F" w:rsidRPr="00CF0F08">
                <w:rPr>
                  <w:rStyle w:val="Hyperlink"/>
                  <w:rFonts w:cs="Arial"/>
                  <w:i/>
                  <w:color w:val="0000FF"/>
                  <w:sz w:val="20"/>
                  <w:szCs w:val="20"/>
                </w:rPr>
                <w:t>CoE SharePoint Document Numbering Site</w:t>
              </w:r>
            </w:hyperlink>
            <w:r w:rsidR="00A0046F">
              <w:rPr>
                <w:rFonts w:cs="Arial"/>
                <w:i/>
                <w:sz w:val="20"/>
                <w:szCs w:val="20"/>
              </w:rPr>
              <w:t xml:space="preserve"> currently supplies the final, unique, sequential number for the string.</w:t>
            </w:r>
          </w:p>
        </w:tc>
      </w:tr>
      <w:tr w:rsidR="0066264B" w:rsidRPr="0066264B" w14:paraId="7FA33F00" w14:textId="77777777" w:rsidTr="00782FA7">
        <w:tc>
          <w:tcPr>
            <w:tcW w:w="2017" w:type="dxa"/>
            <w:shd w:val="clear" w:color="auto" w:fill="auto"/>
          </w:tcPr>
          <w:p w14:paraId="55AF9AEE" w14:textId="77777777" w:rsidR="0066264B" w:rsidRPr="0066264B" w:rsidRDefault="0066264B" w:rsidP="0066264B">
            <w:pPr>
              <w:spacing w:before="60" w:after="60" w:line="240" w:lineRule="exact"/>
              <w:jc w:val="center"/>
              <w:rPr>
                <w:rFonts w:cs="Arial"/>
                <w:sz w:val="20"/>
                <w:szCs w:val="20"/>
              </w:rPr>
            </w:pPr>
            <w:r w:rsidRPr="0066264B">
              <w:rPr>
                <w:rFonts w:cs="Arial"/>
                <w:sz w:val="20"/>
                <w:szCs w:val="20"/>
              </w:rPr>
              <w:t>Rev.</w:t>
            </w:r>
          </w:p>
        </w:tc>
        <w:tc>
          <w:tcPr>
            <w:tcW w:w="11033" w:type="dxa"/>
            <w:shd w:val="clear" w:color="auto" w:fill="auto"/>
          </w:tcPr>
          <w:p w14:paraId="4CD76DFC" w14:textId="77777777" w:rsidR="0066264B" w:rsidRPr="0066264B" w:rsidRDefault="0066264B" w:rsidP="001B46DD">
            <w:pPr>
              <w:spacing w:before="60" w:after="60" w:line="240" w:lineRule="exact"/>
              <w:rPr>
                <w:rFonts w:cs="Arial"/>
                <w:sz w:val="20"/>
                <w:szCs w:val="20"/>
              </w:rPr>
            </w:pPr>
            <w:r w:rsidRPr="0066264B">
              <w:rPr>
                <w:rFonts w:cs="Arial"/>
                <w:sz w:val="20"/>
                <w:szCs w:val="20"/>
              </w:rPr>
              <w:t xml:space="preserve">Enter the </w:t>
            </w:r>
            <w:r w:rsidR="00075E78">
              <w:rPr>
                <w:rFonts w:cs="Arial"/>
                <w:sz w:val="20"/>
                <w:szCs w:val="20"/>
              </w:rPr>
              <w:t xml:space="preserve">SWBL </w:t>
            </w:r>
            <w:r w:rsidRPr="0066264B">
              <w:rPr>
                <w:rFonts w:cs="Arial"/>
                <w:sz w:val="20"/>
                <w:szCs w:val="20"/>
              </w:rPr>
              <w:t xml:space="preserve">revision number. Initial </w:t>
            </w:r>
            <w:r w:rsidR="00B80523">
              <w:rPr>
                <w:rFonts w:cs="Arial"/>
                <w:sz w:val="20"/>
                <w:szCs w:val="20"/>
              </w:rPr>
              <w:t xml:space="preserve">approved issue of the software baseline </w:t>
            </w:r>
            <w:r w:rsidRPr="0066264B">
              <w:rPr>
                <w:rFonts w:cs="Arial"/>
                <w:sz w:val="20"/>
                <w:szCs w:val="20"/>
              </w:rPr>
              <w:t xml:space="preserve">is 0. </w:t>
            </w:r>
          </w:p>
        </w:tc>
      </w:tr>
    </w:tbl>
    <w:p w14:paraId="34B4D6C4" w14:textId="77777777" w:rsidR="00A7299B" w:rsidRDefault="00A7299B" w:rsidP="0066264B">
      <w:pPr>
        <w:keepNext/>
        <w:tabs>
          <w:tab w:val="left" w:pos="720"/>
        </w:tabs>
        <w:suppressAutoHyphens/>
        <w:spacing w:before="60" w:after="60" w:line="240" w:lineRule="exact"/>
        <w:ind w:left="720" w:hanging="720"/>
        <w:rPr>
          <w:rFonts w:cs="Arial"/>
          <w:b/>
          <w:bCs/>
          <w:caps/>
          <w:kern w:val="32"/>
          <w:sz w:val="20"/>
          <w:szCs w:val="32"/>
        </w:rPr>
      </w:pPr>
    </w:p>
    <w:p w14:paraId="189FE91C" w14:textId="50655C3D" w:rsidR="0066264B" w:rsidRPr="0066264B" w:rsidRDefault="0066264B" w:rsidP="0066264B">
      <w:pPr>
        <w:keepNext/>
        <w:tabs>
          <w:tab w:val="left" w:pos="720"/>
        </w:tabs>
        <w:suppressAutoHyphens/>
        <w:spacing w:before="60" w:after="60" w:line="240" w:lineRule="exact"/>
        <w:ind w:left="720" w:hanging="720"/>
        <w:rPr>
          <w:rFonts w:cs="Arial"/>
          <w:b/>
          <w:bCs/>
          <w:caps/>
          <w:kern w:val="32"/>
          <w:sz w:val="20"/>
          <w:szCs w:val="32"/>
        </w:rPr>
      </w:pPr>
      <w:r w:rsidRPr="0066264B">
        <w:rPr>
          <w:rFonts w:cs="Arial"/>
          <w:b/>
          <w:bCs/>
          <w:caps/>
          <w:kern w:val="32"/>
          <w:sz w:val="20"/>
          <w:szCs w:val="32"/>
        </w:rPr>
        <w:t>1.0</w:t>
      </w:r>
      <w:r w:rsidRPr="0066264B">
        <w:rPr>
          <w:rFonts w:cs="Arial"/>
          <w:b/>
          <w:bCs/>
          <w:caps/>
          <w:kern w:val="32"/>
          <w:sz w:val="20"/>
          <w:szCs w:val="32"/>
        </w:rPr>
        <w:tab/>
      </w:r>
      <w:r w:rsidR="00A7299B">
        <w:rPr>
          <w:rFonts w:cs="Arial"/>
          <w:b/>
          <w:bCs/>
          <w:caps/>
          <w:kern w:val="32"/>
          <w:sz w:val="20"/>
          <w:szCs w:val="32"/>
        </w:rPr>
        <w:t xml:space="preserve"> software </w:t>
      </w:r>
      <w:r w:rsidRPr="0066264B">
        <w:rPr>
          <w:rFonts w:cs="Arial"/>
          <w:b/>
          <w:bCs/>
          <w:caps/>
          <w:kern w:val="32"/>
          <w:sz w:val="20"/>
          <w:szCs w:val="32"/>
        </w:rPr>
        <w:t>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904"/>
      </w:tblGrid>
      <w:tr w:rsidR="0066264B" w:rsidRPr="0066264B" w14:paraId="06EC611B" w14:textId="77777777" w:rsidTr="00560168">
        <w:trPr>
          <w:tblHeader/>
        </w:trPr>
        <w:tc>
          <w:tcPr>
            <w:tcW w:w="1546" w:type="dxa"/>
            <w:shd w:val="clear" w:color="auto" w:fill="D9D9D9"/>
          </w:tcPr>
          <w:p w14:paraId="49BE8AB9"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Field</w:t>
            </w:r>
          </w:p>
        </w:tc>
        <w:tc>
          <w:tcPr>
            <w:tcW w:w="7904" w:type="dxa"/>
            <w:shd w:val="clear" w:color="auto" w:fill="D9D9D9"/>
          </w:tcPr>
          <w:p w14:paraId="2DDCB3D9"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Entry Information</w:t>
            </w:r>
          </w:p>
        </w:tc>
      </w:tr>
      <w:tr w:rsidR="00236DD8" w:rsidRPr="0066264B" w14:paraId="3BCE7B97" w14:textId="77777777" w:rsidTr="00560168">
        <w:tc>
          <w:tcPr>
            <w:tcW w:w="1546" w:type="dxa"/>
            <w:shd w:val="clear" w:color="auto" w:fill="auto"/>
          </w:tcPr>
          <w:p w14:paraId="3555F10C" w14:textId="77777777" w:rsidR="00236DD8" w:rsidRPr="0066264B" w:rsidRDefault="00236DD8" w:rsidP="00236DD8">
            <w:pPr>
              <w:tabs>
                <w:tab w:val="left" w:pos="5772"/>
              </w:tabs>
              <w:spacing w:before="60" w:after="60" w:line="240" w:lineRule="atLeast"/>
              <w:jc w:val="center"/>
              <w:rPr>
                <w:rFonts w:cs="Arial"/>
                <w:sz w:val="20"/>
                <w:szCs w:val="20"/>
              </w:rPr>
            </w:pPr>
            <w:r w:rsidRPr="0066264B">
              <w:rPr>
                <w:rFonts w:cs="Arial"/>
                <w:sz w:val="20"/>
                <w:szCs w:val="20"/>
              </w:rPr>
              <w:t>1.1</w:t>
            </w:r>
          </w:p>
        </w:tc>
        <w:tc>
          <w:tcPr>
            <w:tcW w:w="7904" w:type="dxa"/>
            <w:shd w:val="clear" w:color="auto" w:fill="auto"/>
          </w:tcPr>
          <w:p w14:paraId="3D0D2197" w14:textId="77777777" w:rsidR="00236DD8" w:rsidRPr="0066264B" w:rsidRDefault="00236DD8" w:rsidP="00236DD8">
            <w:pPr>
              <w:tabs>
                <w:tab w:val="left" w:pos="5772"/>
              </w:tabs>
              <w:spacing w:before="60" w:after="60" w:line="240" w:lineRule="atLeast"/>
              <w:rPr>
                <w:rFonts w:cs="Arial"/>
                <w:sz w:val="20"/>
                <w:szCs w:val="20"/>
              </w:rPr>
            </w:pPr>
            <w:r>
              <w:rPr>
                <w:rFonts w:cs="Arial"/>
                <w:sz w:val="20"/>
                <w:szCs w:val="20"/>
              </w:rPr>
              <w:t xml:space="preserve">Enter the name </w:t>
            </w:r>
            <w:r w:rsidR="0084065A">
              <w:rPr>
                <w:rFonts w:cs="Arial"/>
                <w:sz w:val="20"/>
                <w:szCs w:val="20"/>
              </w:rPr>
              <w:t xml:space="preserve">and version </w:t>
            </w:r>
            <w:r>
              <w:rPr>
                <w:rFonts w:cs="Arial"/>
                <w:sz w:val="20"/>
                <w:szCs w:val="20"/>
              </w:rPr>
              <w:t>of the software.</w:t>
            </w:r>
          </w:p>
        </w:tc>
      </w:tr>
      <w:tr w:rsidR="00236DD8" w:rsidRPr="0066264B" w14:paraId="79EEECB1" w14:textId="77777777" w:rsidTr="00560168">
        <w:tc>
          <w:tcPr>
            <w:tcW w:w="1546" w:type="dxa"/>
            <w:shd w:val="clear" w:color="auto" w:fill="auto"/>
          </w:tcPr>
          <w:p w14:paraId="7B68329C" w14:textId="77777777" w:rsidR="00236DD8" w:rsidRPr="0066264B" w:rsidRDefault="00236DD8" w:rsidP="00236DD8">
            <w:pPr>
              <w:spacing w:before="60" w:after="60" w:line="240" w:lineRule="exact"/>
              <w:jc w:val="center"/>
              <w:rPr>
                <w:rFonts w:cs="Arial"/>
                <w:sz w:val="20"/>
                <w:szCs w:val="20"/>
              </w:rPr>
            </w:pPr>
            <w:r w:rsidRPr="0066264B">
              <w:rPr>
                <w:rFonts w:cs="Arial"/>
                <w:sz w:val="20"/>
                <w:szCs w:val="20"/>
              </w:rPr>
              <w:t>1.2</w:t>
            </w:r>
          </w:p>
        </w:tc>
        <w:tc>
          <w:tcPr>
            <w:tcW w:w="7904" w:type="dxa"/>
            <w:shd w:val="clear" w:color="auto" w:fill="auto"/>
          </w:tcPr>
          <w:p w14:paraId="676A73F2" w14:textId="4D67BD5F" w:rsidR="00236DD8" w:rsidRPr="0066264B" w:rsidRDefault="00236DD8" w:rsidP="00A0046F">
            <w:pPr>
              <w:tabs>
                <w:tab w:val="left" w:pos="5772"/>
              </w:tabs>
              <w:spacing w:before="60" w:after="60" w:line="240" w:lineRule="atLeast"/>
              <w:rPr>
                <w:rFonts w:cs="Arial"/>
                <w:sz w:val="20"/>
                <w:szCs w:val="20"/>
              </w:rPr>
            </w:pPr>
            <w:r w:rsidRPr="0066264B">
              <w:rPr>
                <w:rFonts w:cs="Arial"/>
                <w:sz w:val="20"/>
                <w:szCs w:val="20"/>
              </w:rPr>
              <w:t xml:space="preserve">Enter the two-digit Technical Area </w:t>
            </w:r>
            <w:r>
              <w:rPr>
                <w:rFonts w:cs="Arial"/>
                <w:sz w:val="20"/>
                <w:szCs w:val="20"/>
              </w:rPr>
              <w:t>(TA) number(s) where the software is used.</w:t>
            </w:r>
            <w:r w:rsidR="000A3617">
              <w:rPr>
                <w:rFonts w:cs="Arial"/>
                <w:sz w:val="20"/>
                <w:szCs w:val="20"/>
              </w:rPr>
              <w:t xml:space="preserve"> If </w:t>
            </w:r>
            <w:r w:rsidR="00924D63">
              <w:rPr>
                <w:rFonts w:cs="Arial"/>
                <w:sz w:val="20"/>
                <w:szCs w:val="20"/>
              </w:rPr>
              <w:t xml:space="preserve">used sitewide, enter </w:t>
            </w:r>
            <w:r w:rsidR="00A0046F">
              <w:rPr>
                <w:rFonts w:cs="Arial"/>
                <w:sz w:val="20"/>
                <w:szCs w:val="20"/>
              </w:rPr>
              <w:t>99.</w:t>
            </w:r>
          </w:p>
        </w:tc>
      </w:tr>
      <w:tr w:rsidR="00236DD8" w:rsidRPr="0066264B" w14:paraId="4F3AB0DD" w14:textId="77777777" w:rsidTr="00560168">
        <w:tc>
          <w:tcPr>
            <w:tcW w:w="1546" w:type="dxa"/>
            <w:shd w:val="clear" w:color="auto" w:fill="auto"/>
          </w:tcPr>
          <w:p w14:paraId="5DFB4413" w14:textId="77777777" w:rsidR="00236DD8" w:rsidRPr="0066264B" w:rsidRDefault="00236DD8" w:rsidP="00236DD8">
            <w:pPr>
              <w:spacing w:before="60" w:after="60" w:line="240" w:lineRule="exact"/>
              <w:jc w:val="center"/>
              <w:rPr>
                <w:rFonts w:cs="Arial"/>
                <w:sz w:val="20"/>
                <w:szCs w:val="20"/>
              </w:rPr>
            </w:pPr>
            <w:r w:rsidRPr="0066264B">
              <w:rPr>
                <w:rFonts w:cs="Arial"/>
                <w:sz w:val="20"/>
                <w:szCs w:val="20"/>
              </w:rPr>
              <w:t>1.3</w:t>
            </w:r>
          </w:p>
        </w:tc>
        <w:tc>
          <w:tcPr>
            <w:tcW w:w="7904" w:type="dxa"/>
            <w:shd w:val="clear" w:color="auto" w:fill="auto"/>
          </w:tcPr>
          <w:p w14:paraId="0B6F7DD3" w14:textId="1FD8C114" w:rsidR="00236DD8" w:rsidRPr="00A0046F" w:rsidRDefault="00236DD8" w:rsidP="00834A55">
            <w:pPr>
              <w:suppressAutoHyphens/>
              <w:spacing w:before="60" w:after="60" w:line="240" w:lineRule="exact"/>
              <w:rPr>
                <w:i/>
                <w:sz w:val="20"/>
                <w:szCs w:val="18"/>
              </w:rPr>
            </w:pPr>
            <w:r>
              <w:rPr>
                <w:rFonts w:cs="Arial"/>
                <w:sz w:val="20"/>
                <w:szCs w:val="20"/>
              </w:rPr>
              <w:t>Enter the facility number(s) where the software is used.</w:t>
            </w:r>
            <w:r w:rsidR="00A0046F">
              <w:rPr>
                <w:rFonts w:cs="Arial"/>
                <w:sz w:val="20"/>
                <w:szCs w:val="20"/>
              </w:rPr>
              <w:t xml:space="preserve"> Follow </w:t>
            </w:r>
            <w:r w:rsidR="00834A55">
              <w:rPr>
                <w:rFonts w:cs="Arial"/>
                <w:sz w:val="20"/>
                <w:szCs w:val="20"/>
              </w:rPr>
              <w:t>AP-341-402</w:t>
            </w:r>
            <w:r w:rsidR="00A0046F">
              <w:rPr>
                <w:rFonts w:cs="Arial"/>
                <w:sz w:val="20"/>
                <w:szCs w:val="20"/>
              </w:rPr>
              <w:t xml:space="preserve"> </w:t>
            </w:r>
            <w:r w:rsidR="00A0046F">
              <w:rPr>
                <w:rFonts w:cs="Arial"/>
                <w:sz w:val="20"/>
                <w:szCs w:val="20"/>
              </w:rPr>
              <w:lastRenderedPageBreak/>
              <w:t>conventions for utilities, multiple, etc. (</w:t>
            </w:r>
            <w:r w:rsidR="00A0046F" w:rsidRPr="00CF0F08">
              <w:rPr>
                <w:rFonts w:cs="Arial"/>
                <w:i/>
                <w:sz w:val="20"/>
                <w:szCs w:val="20"/>
              </w:rPr>
              <w:t>e.g., if mult</w:t>
            </w:r>
            <w:r w:rsidR="00A0046F">
              <w:rPr>
                <w:rFonts w:cs="Arial"/>
                <w:i/>
                <w:sz w:val="20"/>
                <w:szCs w:val="20"/>
              </w:rPr>
              <w:t>iple, enter MULT…)</w:t>
            </w:r>
          </w:p>
        </w:tc>
      </w:tr>
      <w:tr w:rsidR="00236DD8" w:rsidRPr="0066264B" w14:paraId="48E0BF77" w14:textId="77777777" w:rsidTr="00560168">
        <w:tc>
          <w:tcPr>
            <w:tcW w:w="1546" w:type="dxa"/>
            <w:shd w:val="clear" w:color="auto" w:fill="auto"/>
          </w:tcPr>
          <w:p w14:paraId="199FE461" w14:textId="77777777" w:rsidR="00236DD8" w:rsidRPr="0066264B" w:rsidRDefault="00236DD8" w:rsidP="00236DD8">
            <w:pPr>
              <w:keepNext/>
              <w:spacing w:before="60" w:after="60" w:line="240" w:lineRule="exact"/>
              <w:jc w:val="center"/>
              <w:rPr>
                <w:rFonts w:cs="Arial"/>
                <w:sz w:val="20"/>
                <w:szCs w:val="20"/>
              </w:rPr>
            </w:pPr>
            <w:r w:rsidRPr="0066264B">
              <w:rPr>
                <w:rFonts w:cs="Arial"/>
                <w:sz w:val="20"/>
                <w:szCs w:val="20"/>
              </w:rPr>
              <w:lastRenderedPageBreak/>
              <w:t>1.4</w:t>
            </w:r>
          </w:p>
        </w:tc>
        <w:tc>
          <w:tcPr>
            <w:tcW w:w="7904" w:type="dxa"/>
            <w:shd w:val="clear" w:color="auto" w:fill="auto"/>
          </w:tcPr>
          <w:p w14:paraId="26092BC4" w14:textId="77777777" w:rsidR="00236DD8" w:rsidRPr="0066264B" w:rsidRDefault="00236DD8" w:rsidP="00236DD8">
            <w:pPr>
              <w:spacing w:before="60" w:after="60" w:line="240" w:lineRule="exact"/>
              <w:rPr>
                <w:rFonts w:cs="Arial"/>
                <w:sz w:val="20"/>
                <w:szCs w:val="20"/>
              </w:rPr>
            </w:pPr>
            <w:r>
              <w:rPr>
                <w:rFonts w:cs="Arial"/>
                <w:sz w:val="20"/>
                <w:szCs w:val="20"/>
              </w:rPr>
              <w:t>Enter the facility name(s) where the software is used.</w:t>
            </w:r>
          </w:p>
        </w:tc>
      </w:tr>
      <w:tr w:rsidR="000A6DD3" w:rsidRPr="0066264B" w14:paraId="46A44962" w14:textId="77777777" w:rsidTr="00560168">
        <w:tc>
          <w:tcPr>
            <w:tcW w:w="1546" w:type="dxa"/>
            <w:shd w:val="clear" w:color="auto" w:fill="auto"/>
          </w:tcPr>
          <w:p w14:paraId="711E1A16" w14:textId="77777777" w:rsidR="000A6DD3" w:rsidRDefault="000A6DD3" w:rsidP="0066264B">
            <w:pPr>
              <w:keepNext/>
              <w:spacing w:before="60" w:after="60" w:line="240" w:lineRule="exact"/>
              <w:jc w:val="center"/>
              <w:rPr>
                <w:rFonts w:cs="Arial"/>
                <w:sz w:val="20"/>
                <w:szCs w:val="20"/>
              </w:rPr>
            </w:pPr>
            <w:r>
              <w:rPr>
                <w:rFonts w:cs="Arial"/>
                <w:sz w:val="20"/>
                <w:szCs w:val="20"/>
              </w:rPr>
              <w:t>1.5</w:t>
            </w:r>
          </w:p>
        </w:tc>
        <w:tc>
          <w:tcPr>
            <w:tcW w:w="7904" w:type="dxa"/>
            <w:shd w:val="clear" w:color="auto" w:fill="auto"/>
          </w:tcPr>
          <w:p w14:paraId="2ADBA060" w14:textId="2D265B77" w:rsidR="000A6DD3" w:rsidRPr="0066264B" w:rsidRDefault="00EA7701" w:rsidP="00E976CB">
            <w:pPr>
              <w:keepNext/>
              <w:spacing w:before="60" w:after="60" w:line="240" w:lineRule="exact"/>
              <w:rPr>
                <w:rFonts w:cs="Arial"/>
                <w:sz w:val="20"/>
                <w:szCs w:val="20"/>
              </w:rPr>
            </w:pPr>
            <w:r>
              <w:rPr>
                <w:rFonts w:cs="Arial"/>
                <w:sz w:val="20"/>
                <w:szCs w:val="20"/>
              </w:rPr>
              <w:t>E</w:t>
            </w:r>
            <w:r w:rsidR="000A6DD3">
              <w:rPr>
                <w:rFonts w:cs="Arial"/>
                <w:sz w:val="20"/>
                <w:szCs w:val="20"/>
              </w:rPr>
              <w:t xml:space="preserve">nter the software identification number (SWID). The SWID should be the same SWID </w:t>
            </w:r>
            <w:r w:rsidR="000901E3">
              <w:rPr>
                <w:rFonts w:cs="Arial"/>
                <w:sz w:val="20"/>
                <w:szCs w:val="20"/>
              </w:rPr>
              <w:t xml:space="preserve">as on </w:t>
            </w:r>
            <w:r w:rsidR="000A6DD3">
              <w:rPr>
                <w:rFonts w:cs="Arial"/>
                <w:sz w:val="20"/>
                <w:szCs w:val="20"/>
              </w:rPr>
              <w:t xml:space="preserve">the </w:t>
            </w:r>
            <w:r w:rsidR="00B84D76">
              <w:rPr>
                <w:rFonts w:cs="Arial"/>
                <w:sz w:val="20"/>
                <w:szCs w:val="20"/>
              </w:rPr>
              <w:t>Form </w:t>
            </w:r>
            <w:hyperlink r:id="rId16" w:history="1">
              <w:r w:rsidR="000A6DD3" w:rsidRPr="00E976CB">
                <w:rPr>
                  <w:rStyle w:val="Hyperlink"/>
                  <w:rFonts w:cs="Arial"/>
                  <w:color w:val="0000FF"/>
                  <w:sz w:val="20"/>
                  <w:szCs w:val="20"/>
                </w:rPr>
                <w:t>2033</w:t>
              </w:r>
            </w:hyperlink>
            <w:r w:rsidR="000A6DD3">
              <w:rPr>
                <w:rFonts w:cs="Arial"/>
                <w:sz w:val="20"/>
                <w:szCs w:val="20"/>
              </w:rPr>
              <w:t xml:space="preserve">. </w:t>
            </w:r>
            <w:r w:rsidR="00B76B2D" w:rsidRPr="007F2856">
              <w:rPr>
                <w:sz w:val="20"/>
              </w:rPr>
              <w:t>Keep SWID the same through minor rev</w:t>
            </w:r>
            <w:r w:rsidR="0084065A" w:rsidRPr="007F2856">
              <w:rPr>
                <w:sz w:val="20"/>
              </w:rPr>
              <w:t>isions</w:t>
            </w:r>
            <w:r w:rsidR="00B76B2D" w:rsidRPr="007F2856">
              <w:rPr>
                <w:sz w:val="20"/>
              </w:rPr>
              <w:t xml:space="preserve">, and most major revisions unless the major revision is so different that the SRLM wishes to </w:t>
            </w:r>
            <w:r w:rsidR="0084065A" w:rsidRPr="007F2856">
              <w:rPr>
                <w:sz w:val="20"/>
              </w:rPr>
              <w:t>obtain</w:t>
            </w:r>
            <w:r w:rsidR="00B76B2D" w:rsidRPr="007F2856">
              <w:rPr>
                <w:sz w:val="20"/>
              </w:rPr>
              <w:t xml:space="preserve"> a new SWID. </w:t>
            </w:r>
            <w:r w:rsidR="000A6DD3">
              <w:rPr>
                <w:rFonts w:cs="Arial"/>
                <w:sz w:val="20"/>
                <w:szCs w:val="20"/>
              </w:rPr>
              <w:t xml:space="preserve">SWIDs are </w:t>
            </w:r>
            <w:r w:rsidR="000A6DD3" w:rsidRPr="000A6DD3">
              <w:rPr>
                <w:rFonts w:cs="Arial"/>
                <w:sz w:val="20"/>
                <w:szCs w:val="20"/>
              </w:rPr>
              <w:t>o</w:t>
            </w:r>
            <w:r w:rsidR="000A6DD3">
              <w:rPr>
                <w:rFonts w:cs="Arial"/>
                <w:sz w:val="20"/>
                <w:szCs w:val="20"/>
              </w:rPr>
              <w:t xml:space="preserve">btained </w:t>
            </w:r>
            <w:r w:rsidR="000A6DD3" w:rsidRPr="000A6DD3">
              <w:rPr>
                <w:rFonts w:cs="Arial"/>
                <w:sz w:val="20"/>
                <w:szCs w:val="20"/>
              </w:rPr>
              <w:t xml:space="preserve">in accordance with </w:t>
            </w:r>
            <w:hyperlink r:id="rId17" w:history="1">
              <w:r w:rsidR="000A6DD3" w:rsidRPr="00E976CB">
                <w:rPr>
                  <w:rStyle w:val="Hyperlink"/>
                  <w:rFonts w:cs="Arial"/>
                  <w:color w:val="0000FF"/>
                  <w:sz w:val="20"/>
                  <w:szCs w:val="20"/>
                </w:rPr>
                <w:t>AP-341-402</w:t>
              </w:r>
            </w:hyperlink>
            <w:r w:rsidR="000A6DD3" w:rsidRPr="000A6DD3">
              <w:rPr>
                <w:rFonts w:cs="Arial"/>
                <w:sz w:val="20"/>
                <w:szCs w:val="20"/>
              </w:rPr>
              <w:t xml:space="preserve">, </w:t>
            </w:r>
            <w:r w:rsidR="000A6DD3" w:rsidRPr="000A6DD3">
              <w:rPr>
                <w:rFonts w:cs="Arial"/>
                <w:i/>
                <w:sz w:val="20"/>
                <w:szCs w:val="20"/>
              </w:rPr>
              <w:t xml:space="preserve">Engineering Document Management in Operating Facilities. </w:t>
            </w:r>
            <w:r w:rsidR="000A6DD3" w:rsidRPr="000A6DD3">
              <w:rPr>
                <w:rFonts w:cs="Arial"/>
                <w:sz w:val="20"/>
                <w:szCs w:val="20"/>
              </w:rPr>
              <w:t xml:space="preserve">Ensure the SWID is part of the </w:t>
            </w:r>
            <w:r w:rsidR="000A6DD3">
              <w:rPr>
                <w:rFonts w:cs="Arial"/>
                <w:sz w:val="20"/>
                <w:szCs w:val="20"/>
              </w:rPr>
              <w:t xml:space="preserve">SWBL and </w:t>
            </w:r>
            <w:r w:rsidR="000A6DD3" w:rsidRPr="000A6DD3">
              <w:rPr>
                <w:rFonts w:cs="Arial"/>
                <w:sz w:val="20"/>
                <w:szCs w:val="20"/>
              </w:rPr>
              <w:t>subsequent software documentation.</w:t>
            </w:r>
          </w:p>
        </w:tc>
      </w:tr>
      <w:tr w:rsidR="000A6DD3" w:rsidRPr="0066264B" w14:paraId="4BBE2EDC" w14:textId="77777777" w:rsidTr="00560168">
        <w:tc>
          <w:tcPr>
            <w:tcW w:w="1546" w:type="dxa"/>
            <w:shd w:val="clear" w:color="auto" w:fill="auto"/>
          </w:tcPr>
          <w:p w14:paraId="27A00B85" w14:textId="77777777" w:rsidR="000A6DD3" w:rsidRDefault="000A6DD3" w:rsidP="0066264B">
            <w:pPr>
              <w:keepNext/>
              <w:spacing w:before="60" w:after="60" w:line="240" w:lineRule="exact"/>
              <w:jc w:val="center"/>
              <w:rPr>
                <w:rFonts w:cs="Arial"/>
                <w:sz w:val="20"/>
                <w:szCs w:val="20"/>
              </w:rPr>
            </w:pPr>
            <w:r>
              <w:rPr>
                <w:rFonts w:cs="Arial"/>
                <w:sz w:val="20"/>
                <w:szCs w:val="20"/>
              </w:rPr>
              <w:t>1.6</w:t>
            </w:r>
          </w:p>
        </w:tc>
        <w:tc>
          <w:tcPr>
            <w:tcW w:w="7904" w:type="dxa"/>
            <w:shd w:val="clear" w:color="auto" w:fill="auto"/>
          </w:tcPr>
          <w:p w14:paraId="41E6BBC4" w14:textId="0301EB95" w:rsidR="000A6DD3" w:rsidRPr="0066264B" w:rsidRDefault="00674822" w:rsidP="00A7299B">
            <w:pPr>
              <w:keepNext/>
              <w:spacing w:before="60" w:after="60" w:line="240" w:lineRule="exact"/>
              <w:rPr>
                <w:rFonts w:cs="Arial"/>
                <w:sz w:val="20"/>
                <w:szCs w:val="20"/>
              </w:rPr>
            </w:pPr>
            <w:r>
              <w:rPr>
                <w:rFonts w:cs="Arial"/>
                <w:sz w:val="20"/>
                <w:szCs w:val="20"/>
              </w:rPr>
              <w:t xml:space="preserve">For SSC software, enter the equipment identification </w:t>
            </w:r>
            <w:r w:rsidR="00902254">
              <w:rPr>
                <w:rFonts w:cs="Arial"/>
                <w:sz w:val="20"/>
                <w:szCs w:val="20"/>
              </w:rPr>
              <w:t xml:space="preserve">(CLI) </w:t>
            </w:r>
            <w:r>
              <w:rPr>
                <w:rFonts w:cs="Arial"/>
                <w:sz w:val="20"/>
                <w:szCs w:val="20"/>
              </w:rPr>
              <w:t>number associated with the software p</w:t>
            </w:r>
            <w:r w:rsidR="00B84D76">
              <w:rPr>
                <w:rFonts w:cs="Arial"/>
                <w:sz w:val="20"/>
                <w:szCs w:val="20"/>
              </w:rPr>
              <w:t xml:space="preserve">er </w:t>
            </w:r>
            <w:hyperlink r:id="rId18" w:anchor="esm1" w:history="1">
              <w:r w:rsidR="00B84D76" w:rsidRPr="00CF0F08">
                <w:rPr>
                  <w:rStyle w:val="Hyperlink"/>
                  <w:rFonts w:cs="Arial"/>
                  <w:color w:val="0000FF"/>
                  <w:sz w:val="20"/>
                  <w:szCs w:val="20"/>
                </w:rPr>
                <w:t>ESM Chapter 1</w:t>
              </w:r>
            </w:hyperlink>
            <w:r w:rsidR="00B84D76">
              <w:rPr>
                <w:rFonts w:cs="Arial"/>
                <w:sz w:val="20"/>
                <w:szCs w:val="20"/>
              </w:rPr>
              <w:t>, Section </w:t>
            </w:r>
            <w:r w:rsidR="00DB0E19">
              <w:rPr>
                <w:rFonts w:cs="Arial"/>
                <w:sz w:val="20"/>
                <w:szCs w:val="20"/>
              </w:rPr>
              <w:t xml:space="preserve">200 (e.g., 03-0216-HVAC-BAS-1). </w:t>
            </w:r>
            <w:r>
              <w:rPr>
                <w:rFonts w:cs="Arial"/>
                <w:sz w:val="20"/>
                <w:szCs w:val="20"/>
              </w:rPr>
              <w:t>For Non-SSC software, enter NA.</w:t>
            </w:r>
          </w:p>
        </w:tc>
      </w:tr>
      <w:tr w:rsidR="00E64036" w:rsidRPr="0066264B" w14:paraId="16922E6A" w14:textId="77777777" w:rsidTr="00560168">
        <w:tc>
          <w:tcPr>
            <w:tcW w:w="1546" w:type="dxa"/>
            <w:shd w:val="clear" w:color="auto" w:fill="auto"/>
          </w:tcPr>
          <w:p w14:paraId="5187908F" w14:textId="338FB1EF" w:rsidR="00E64036" w:rsidRDefault="00E64036" w:rsidP="0066264B">
            <w:pPr>
              <w:keepNext/>
              <w:spacing w:before="60" w:after="60" w:line="240" w:lineRule="exact"/>
              <w:jc w:val="center"/>
              <w:rPr>
                <w:rFonts w:cs="Arial"/>
                <w:sz w:val="20"/>
                <w:szCs w:val="20"/>
              </w:rPr>
            </w:pPr>
            <w:r>
              <w:rPr>
                <w:rFonts w:cs="Arial"/>
                <w:sz w:val="20"/>
                <w:szCs w:val="20"/>
              </w:rPr>
              <w:t>1.</w:t>
            </w:r>
            <w:r w:rsidR="00A35B92">
              <w:rPr>
                <w:rFonts w:cs="Arial"/>
                <w:sz w:val="20"/>
                <w:szCs w:val="20"/>
              </w:rPr>
              <w:t>7</w:t>
            </w:r>
          </w:p>
        </w:tc>
        <w:tc>
          <w:tcPr>
            <w:tcW w:w="7904" w:type="dxa"/>
            <w:shd w:val="clear" w:color="auto" w:fill="auto"/>
          </w:tcPr>
          <w:p w14:paraId="58C19C33" w14:textId="2AA9DF2A" w:rsidR="00E64036" w:rsidRPr="0066264B" w:rsidRDefault="00756EEE" w:rsidP="00464C2C">
            <w:pPr>
              <w:keepNext/>
              <w:spacing w:before="60" w:after="60" w:line="240" w:lineRule="exact"/>
              <w:rPr>
                <w:rFonts w:cs="Arial"/>
                <w:sz w:val="20"/>
                <w:szCs w:val="20"/>
              </w:rPr>
            </w:pPr>
            <w:r>
              <w:rPr>
                <w:rFonts w:cs="Arial"/>
                <w:sz w:val="20"/>
                <w:szCs w:val="20"/>
              </w:rPr>
              <w:t>As applicable, i</w:t>
            </w:r>
            <w:r w:rsidR="00E64036" w:rsidRPr="00E64036">
              <w:rPr>
                <w:rFonts w:cs="Arial"/>
                <w:sz w:val="20"/>
                <w:szCs w:val="20"/>
              </w:rPr>
              <w:t>dentify the safety basis documents (e.g., Documented Safety Analysis</w:t>
            </w:r>
            <w:r>
              <w:rPr>
                <w:rFonts w:cs="Arial"/>
                <w:sz w:val="20"/>
                <w:szCs w:val="20"/>
              </w:rPr>
              <w:t>; Safety Analysis Document</w:t>
            </w:r>
            <w:r w:rsidR="00E64036" w:rsidRPr="00E64036">
              <w:rPr>
                <w:rFonts w:cs="Arial"/>
                <w:sz w:val="20"/>
                <w:szCs w:val="20"/>
              </w:rPr>
              <w:t>) and controls therein that the software supports. Provide section references.</w:t>
            </w:r>
            <w:r>
              <w:rPr>
                <w:rFonts w:cs="Arial"/>
                <w:sz w:val="20"/>
                <w:szCs w:val="20"/>
              </w:rPr>
              <w:t xml:space="preserve"> If not applicable, indicated NA.</w:t>
            </w:r>
          </w:p>
        </w:tc>
      </w:tr>
    </w:tbl>
    <w:p w14:paraId="62BBFB54" w14:textId="77777777" w:rsidR="0066264B" w:rsidRPr="0066264B" w:rsidRDefault="0066264B" w:rsidP="0066264B">
      <w:pPr>
        <w:keepNext/>
        <w:tabs>
          <w:tab w:val="left" w:pos="720"/>
        </w:tabs>
        <w:suppressAutoHyphens/>
        <w:spacing w:before="240" w:after="120" w:line="240" w:lineRule="exact"/>
        <w:ind w:left="720" w:hanging="720"/>
        <w:rPr>
          <w:rFonts w:cs="Arial"/>
          <w:b/>
          <w:bCs/>
          <w:caps/>
          <w:kern w:val="32"/>
          <w:sz w:val="20"/>
          <w:szCs w:val="32"/>
        </w:rPr>
      </w:pPr>
      <w:r w:rsidRPr="0066264B">
        <w:rPr>
          <w:rFonts w:cs="Arial"/>
          <w:b/>
          <w:bCs/>
          <w:caps/>
          <w:kern w:val="32"/>
          <w:sz w:val="20"/>
          <w:szCs w:val="32"/>
        </w:rPr>
        <w:t>2.0</w:t>
      </w:r>
      <w:r w:rsidRPr="0066264B">
        <w:rPr>
          <w:rFonts w:cs="Arial"/>
          <w:b/>
          <w:bCs/>
          <w:caps/>
          <w:kern w:val="32"/>
          <w:sz w:val="20"/>
          <w:szCs w:val="32"/>
        </w:rPr>
        <w:tab/>
      </w:r>
      <w:r w:rsidR="00A7299B">
        <w:rPr>
          <w:rFonts w:cs="Arial"/>
          <w:b/>
          <w:bCs/>
          <w:caps/>
          <w:kern w:val="32"/>
          <w:sz w:val="20"/>
          <w:szCs w:val="32"/>
        </w:rPr>
        <w:t xml:space="preserve">Software </w:t>
      </w:r>
      <w:r w:rsidRPr="0066264B">
        <w:rPr>
          <w:rFonts w:cs="Arial"/>
          <w:b/>
          <w:bCs/>
          <w:caps/>
          <w:kern w:val="32"/>
          <w:sz w:val="20"/>
          <w:szCs w:val="32"/>
        </w:rPr>
        <w:t xml:space="preserve">BASELINE </w:t>
      </w:r>
      <w:r w:rsidR="00A7299B">
        <w:rPr>
          <w:rFonts w:cs="Arial"/>
          <w:b/>
          <w:bCs/>
          <w:caps/>
          <w:kern w:val="32"/>
          <w:sz w:val="20"/>
          <w:szCs w:val="32"/>
        </w:rPr>
        <w:t>- Documents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7917"/>
      </w:tblGrid>
      <w:tr w:rsidR="0066264B" w:rsidRPr="0066264B" w14:paraId="3943A384" w14:textId="77777777" w:rsidTr="0084065A">
        <w:trPr>
          <w:tblHeader/>
        </w:trPr>
        <w:tc>
          <w:tcPr>
            <w:tcW w:w="1551" w:type="dxa"/>
            <w:shd w:val="clear" w:color="auto" w:fill="D9D9D9"/>
          </w:tcPr>
          <w:p w14:paraId="60A5C38B"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Field</w:t>
            </w:r>
          </w:p>
        </w:tc>
        <w:tc>
          <w:tcPr>
            <w:tcW w:w="7917" w:type="dxa"/>
            <w:shd w:val="clear" w:color="auto" w:fill="D9D9D9"/>
          </w:tcPr>
          <w:p w14:paraId="524B9944"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Entry Information</w:t>
            </w:r>
          </w:p>
        </w:tc>
      </w:tr>
      <w:tr w:rsidR="0066264B" w:rsidRPr="0066264B" w14:paraId="7B818C35" w14:textId="77777777" w:rsidTr="0084065A">
        <w:tc>
          <w:tcPr>
            <w:tcW w:w="1551" w:type="dxa"/>
            <w:shd w:val="clear" w:color="auto" w:fill="auto"/>
          </w:tcPr>
          <w:p w14:paraId="72E4C250" w14:textId="77777777" w:rsidR="0066264B" w:rsidRPr="0066264B" w:rsidRDefault="0066264B" w:rsidP="0066264B">
            <w:pPr>
              <w:spacing w:before="60" w:after="60" w:line="240" w:lineRule="exact"/>
              <w:jc w:val="center"/>
              <w:rPr>
                <w:rFonts w:cs="Arial"/>
                <w:sz w:val="20"/>
                <w:szCs w:val="20"/>
              </w:rPr>
            </w:pPr>
            <w:r w:rsidRPr="0066264B">
              <w:rPr>
                <w:rFonts w:cs="Arial"/>
                <w:sz w:val="20"/>
                <w:szCs w:val="20"/>
              </w:rPr>
              <w:t>2.1</w:t>
            </w:r>
          </w:p>
        </w:tc>
        <w:tc>
          <w:tcPr>
            <w:tcW w:w="7917" w:type="dxa"/>
            <w:shd w:val="clear" w:color="auto" w:fill="auto"/>
          </w:tcPr>
          <w:p w14:paraId="0F92BB49" w14:textId="51E310B8" w:rsidR="0066264B" w:rsidRDefault="00A7299B" w:rsidP="0066264B">
            <w:pPr>
              <w:spacing w:before="60" w:after="60" w:line="240" w:lineRule="exact"/>
              <w:rPr>
                <w:rFonts w:cs="Arial"/>
                <w:sz w:val="20"/>
                <w:szCs w:val="20"/>
              </w:rPr>
            </w:pPr>
            <w:r>
              <w:rPr>
                <w:rFonts w:cs="Arial"/>
                <w:sz w:val="20"/>
                <w:szCs w:val="20"/>
              </w:rPr>
              <w:t xml:space="preserve">Enter the document number </w:t>
            </w:r>
            <w:r w:rsidR="0084065A">
              <w:rPr>
                <w:rFonts w:cs="Arial"/>
                <w:sz w:val="20"/>
                <w:szCs w:val="20"/>
              </w:rPr>
              <w:t>of the document that must be controlled as part of a bas</w:t>
            </w:r>
            <w:r w:rsidR="00EA7701">
              <w:rPr>
                <w:rFonts w:cs="Arial"/>
                <w:sz w:val="20"/>
                <w:szCs w:val="20"/>
              </w:rPr>
              <w:t>e</w:t>
            </w:r>
            <w:r w:rsidR="0084065A">
              <w:rPr>
                <w:rFonts w:cs="Arial"/>
                <w:sz w:val="20"/>
                <w:szCs w:val="20"/>
              </w:rPr>
              <w:t xml:space="preserve">line. Examples include software design requirements, instructions for computer program use, test plans, documents that describe the system hardware configuration necessary to run the software, etc. Obtain and enter the number </w:t>
            </w:r>
            <w:r>
              <w:rPr>
                <w:rFonts w:cs="Arial"/>
                <w:sz w:val="20"/>
                <w:szCs w:val="20"/>
              </w:rPr>
              <w:t>in accordance with the SRLM’s document control records/management system. Include revision number.</w:t>
            </w:r>
          </w:p>
          <w:p w14:paraId="4CFF5C37" w14:textId="7FA8CEA7" w:rsidR="004429A9" w:rsidRPr="0066264B" w:rsidRDefault="004429A9" w:rsidP="0066264B">
            <w:pPr>
              <w:spacing w:before="60" w:after="60" w:line="240" w:lineRule="exact"/>
              <w:rPr>
                <w:rFonts w:cs="Arial"/>
                <w:sz w:val="20"/>
                <w:szCs w:val="20"/>
              </w:rPr>
            </w:pPr>
            <w:r w:rsidRPr="008A5C08">
              <w:rPr>
                <w:rFonts w:cs="Arial"/>
                <w:b/>
                <w:i/>
                <w:color w:val="833C0B" w:themeColor="accent2" w:themeShade="80"/>
                <w:sz w:val="20"/>
                <w:szCs w:val="20"/>
              </w:rPr>
              <w:t>Note</w:t>
            </w:r>
            <w:r>
              <w:rPr>
                <w:rFonts w:cs="Arial"/>
                <w:sz w:val="20"/>
                <w:szCs w:val="20"/>
              </w:rPr>
              <w:t xml:space="preserve">: </w:t>
            </w:r>
            <w:r w:rsidR="00FE78ED">
              <w:rPr>
                <w:rFonts w:cs="Arial"/>
                <w:sz w:val="20"/>
                <w:szCs w:val="20"/>
              </w:rPr>
              <w:t>It is not necessary to reenter safety basis documents identified in Field 1.7.</w:t>
            </w:r>
          </w:p>
        </w:tc>
      </w:tr>
      <w:tr w:rsidR="0066264B" w:rsidRPr="0066264B" w14:paraId="5E2FB527" w14:textId="77777777" w:rsidTr="0084065A">
        <w:tc>
          <w:tcPr>
            <w:tcW w:w="1551" w:type="dxa"/>
            <w:shd w:val="clear" w:color="auto" w:fill="auto"/>
          </w:tcPr>
          <w:p w14:paraId="33ECD27A" w14:textId="77777777" w:rsidR="0066264B" w:rsidRPr="0066264B" w:rsidRDefault="00A7299B" w:rsidP="0066264B">
            <w:pPr>
              <w:spacing w:before="60" w:after="60" w:line="240" w:lineRule="exact"/>
              <w:jc w:val="center"/>
              <w:rPr>
                <w:rFonts w:cs="Arial"/>
                <w:sz w:val="20"/>
                <w:szCs w:val="20"/>
              </w:rPr>
            </w:pPr>
            <w:r>
              <w:rPr>
                <w:rFonts w:cs="Arial"/>
                <w:sz w:val="20"/>
                <w:szCs w:val="20"/>
              </w:rPr>
              <w:t>2.2</w:t>
            </w:r>
          </w:p>
        </w:tc>
        <w:tc>
          <w:tcPr>
            <w:tcW w:w="7917" w:type="dxa"/>
            <w:shd w:val="clear" w:color="auto" w:fill="auto"/>
          </w:tcPr>
          <w:p w14:paraId="1F536AAA" w14:textId="77777777" w:rsidR="0066264B" w:rsidRPr="0066264B" w:rsidRDefault="00A7299B" w:rsidP="0066264B">
            <w:pPr>
              <w:spacing w:before="60" w:after="60" w:line="240" w:lineRule="exact"/>
              <w:rPr>
                <w:rFonts w:cs="Arial"/>
                <w:sz w:val="20"/>
                <w:szCs w:val="20"/>
              </w:rPr>
            </w:pPr>
            <w:r>
              <w:rPr>
                <w:rFonts w:cs="Arial"/>
                <w:sz w:val="20"/>
                <w:szCs w:val="20"/>
              </w:rPr>
              <w:t>Enter the document title.</w:t>
            </w:r>
          </w:p>
        </w:tc>
      </w:tr>
      <w:tr w:rsidR="0066264B" w:rsidRPr="0066264B" w14:paraId="310347CB" w14:textId="77777777" w:rsidTr="0084065A">
        <w:tc>
          <w:tcPr>
            <w:tcW w:w="1551" w:type="dxa"/>
            <w:shd w:val="clear" w:color="auto" w:fill="auto"/>
          </w:tcPr>
          <w:p w14:paraId="67457840" w14:textId="77777777" w:rsidR="0066264B" w:rsidRPr="0066264B" w:rsidRDefault="00A7299B" w:rsidP="0066264B">
            <w:pPr>
              <w:spacing w:before="60" w:after="60" w:line="240" w:lineRule="exact"/>
              <w:jc w:val="center"/>
              <w:rPr>
                <w:rFonts w:cs="Arial"/>
                <w:sz w:val="20"/>
                <w:szCs w:val="20"/>
              </w:rPr>
            </w:pPr>
            <w:r>
              <w:rPr>
                <w:rFonts w:cs="Arial"/>
                <w:sz w:val="20"/>
                <w:szCs w:val="20"/>
              </w:rPr>
              <w:t>2.3</w:t>
            </w:r>
          </w:p>
        </w:tc>
        <w:tc>
          <w:tcPr>
            <w:tcW w:w="7917" w:type="dxa"/>
            <w:shd w:val="clear" w:color="auto" w:fill="auto"/>
          </w:tcPr>
          <w:p w14:paraId="6F231C58" w14:textId="77777777" w:rsidR="0066264B" w:rsidRPr="0066264B" w:rsidRDefault="0066264B" w:rsidP="00A7299B">
            <w:pPr>
              <w:spacing w:before="60" w:after="60" w:line="240" w:lineRule="exact"/>
              <w:rPr>
                <w:rFonts w:cs="Arial"/>
                <w:sz w:val="20"/>
                <w:szCs w:val="20"/>
              </w:rPr>
            </w:pPr>
            <w:r w:rsidRPr="0066264B">
              <w:rPr>
                <w:rFonts w:cs="Arial"/>
                <w:sz w:val="20"/>
                <w:szCs w:val="20"/>
              </w:rPr>
              <w:t xml:space="preserve">Enter </w:t>
            </w:r>
            <w:r w:rsidR="00A7299B">
              <w:rPr>
                <w:rFonts w:cs="Arial"/>
                <w:sz w:val="20"/>
                <w:szCs w:val="20"/>
              </w:rPr>
              <w:t>a description of the document.</w:t>
            </w:r>
          </w:p>
        </w:tc>
      </w:tr>
      <w:tr w:rsidR="0084065A" w:rsidRPr="0066264B" w14:paraId="210A5A8F" w14:textId="77777777" w:rsidTr="0084065A">
        <w:tc>
          <w:tcPr>
            <w:tcW w:w="1551" w:type="dxa"/>
            <w:shd w:val="clear" w:color="auto" w:fill="auto"/>
          </w:tcPr>
          <w:p w14:paraId="65E5F8E8" w14:textId="77777777" w:rsidR="0084065A" w:rsidRPr="0066264B" w:rsidRDefault="0084065A" w:rsidP="0084065A">
            <w:pPr>
              <w:spacing w:before="60" w:after="60" w:line="240" w:lineRule="exact"/>
              <w:jc w:val="center"/>
              <w:rPr>
                <w:rFonts w:cs="Arial"/>
                <w:sz w:val="20"/>
                <w:szCs w:val="20"/>
              </w:rPr>
            </w:pPr>
            <w:r>
              <w:rPr>
                <w:rFonts w:cs="Arial"/>
                <w:sz w:val="20"/>
                <w:szCs w:val="20"/>
              </w:rPr>
              <w:t>2.4</w:t>
            </w:r>
          </w:p>
        </w:tc>
        <w:tc>
          <w:tcPr>
            <w:tcW w:w="7917" w:type="dxa"/>
            <w:shd w:val="clear" w:color="auto" w:fill="auto"/>
          </w:tcPr>
          <w:p w14:paraId="428AC508" w14:textId="77777777" w:rsidR="0084065A" w:rsidRDefault="0084065A" w:rsidP="0084065A">
            <w:pPr>
              <w:spacing w:before="60" w:after="60" w:line="240" w:lineRule="exact"/>
              <w:rPr>
                <w:rFonts w:cs="Arial"/>
                <w:sz w:val="20"/>
                <w:szCs w:val="20"/>
              </w:rPr>
            </w:pPr>
            <w:r>
              <w:rPr>
                <w:rFonts w:cs="Arial"/>
                <w:sz w:val="20"/>
                <w:szCs w:val="20"/>
              </w:rPr>
              <w:t>Enter the location of the files. If attaching the files to the SWBL, enter the attachment name and attach electronic copies of the document files (e.g., on a compact disc or other media). Ensure the file names match the names listed in the SWBL.</w:t>
            </w:r>
          </w:p>
          <w:p w14:paraId="320FBE75" w14:textId="32C98C8E" w:rsidR="0084065A" w:rsidRPr="0066264B" w:rsidRDefault="0084065A" w:rsidP="0084065A">
            <w:pPr>
              <w:spacing w:before="60" w:after="60" w:line="240" w:lineRule="exact"/>
              <w:rPr>
                <w:rFonts w:cs="Arial"/>
                <w:sz w:val="20"/>
                <w:szCs w:val="20"/>
              </w:rPr>
            </w:pPr>
            <w:r w:rsidRPr="008A5C08">
              <w:rPr>
                <w:rFonts w:cs="Arial"/>
                <w:b/>
                <w:i/>
                <w:color w:val="833C0B" w:themeColor="accent2" w:themeShade="80"/>
                <w:sz w:val="20"/>
                <w:szCs w:val="20"/>
              </w:rPr>
              <w:t>Note</w:t>
            </w:r>
            <w:r>
              <w:rPr>
                <w:rFonts w:cs="Arial"/>
                <w:sz w:val="20"/>
                <w:szCs w:val="20"/>
              </w:rPr>
              <w:t xml:space="preserve">: Methods other than attaching the files (e.g., hyperlinking to documents in an electronic data management system </w:t>
            </w:r>
            <w:r w:rsidR="00EA7701">
              <w:rPr>
                <w:rFonts w:cs="Arial"/>
                <w:sz w:val="20"/>
                <w:szCs w:val="20"/>
              </w:rPr>
              <w:t>[</w:t>
            </w:r>
            <w:r>
              <w:rPr>
                <w:rFonts w:cs="Arial"/>
                <w:sz w:val="20"/>
                <w:szCs w:val="20"/>
              </w:rPr>
              <w:t>EDMS</w:t>
            </w:r>
            <w:r w:rsidR="00EA7701">
              <w:rPr>
                <w:rFonts w:cs="Arial"/>
                <w:sz w:val="20"/>
                <w:szCs w:val="20"/>
              </w:rPr>
              <w:t>]</w:t>
            </w:r>
            <w:r>
              <w:rPr>
                <w:rFonts w:cs="Arial"/>
                <w:sz w:val="20"/>
                <w:szCs w:val="20"/>
              </w:rPr>
              <w:t>), including a screenshot of the file location etc., may be used as long as they conform to the governing document control/records management process and ensure file confidentiality, integrity and availability/retrievability.</w:t>
            </w:r>
            <w:r w:rsidR="001A379F">
              <w:rPr>
                <w:rFonts w:cs="Arial"/>
                <w:sz w:val="20"/>
                <w:szCs w:val="20"/>
              </w:rPr>
              <w:t xml:space="preserve"> For Read Only SSC computer programs that cannot be obtained, indicate that the computer program file location is within the SSC and/or the associated SSC spare part.</w:t>
            </w:r>
          </w:p>
        </w:tc>
      </w:tr>
    </w:tbl>
    <w:p w14:paraId="2540E170" w14:textId="77777777" w:rsidR="00A7299B" w:rsidRPr="0066264B" w:rsidRDefault="00A7299B" w:rsidP="008D2FD5">
      <w:pPr>
        <w:keepNext/>
        <w:tabs>
          <w:tab w:val="left" w:pos="720"/>
        </w:tabs>
        <w:suppressAutoHyphens/>
        <w:spacing w:before="240" w:after="120" w:line="240" w:lineRule="exact"/>
        <w:ind w:left="720" w:hanging="720"/>
        <w:rPr>
          <w:rFonts w:cs="Arial"/>
          <w:b/>
          <w:bCs/>
          <w:caps/>
          <w:kern w:val="32"/>
          <w:sz w:val="20"/>
          <w:szCs w:val="32"/>
        </w:rPr>
      </w:pPr>
      <w:r>
        <w:rPr>
          <w:rFonts w:cs="Arial"/>
          <w:b/>
          <w:bCs/>
          <w:caps/>
          <w:kern w:val="32"/>
          <w:sz w:val="20"/>
          <w:szCs w:val="32"/>
        </w:rPr>
        <w:t>3</w:t>
      </w:r>
      <w:r w:rsidRPr="0066264B">
        <w:rPr>
          <w:rFonts w:cs="Arial"/>
          <w:b/>
          <w:bCs/>
          <w:caps/>
          <w:kern w:val="32"/>
          <w:sz w:val="20"/>
          <w:szCs w:val="32"/>
        </w:rPr>
        <w:t>.0</w:t>
      </w:r>
      <w:r w:rsidRPr="0066264B">
        <w:rPr>
          <w:rFonts w:cs="Arial"/>
          <w:b/>
          <w:bCs/>
          <w:caps/>
          <w:kern w:val="32"/>
          <w:sz w:val="20"/>
          <w:szCs w:val="32"/>
        </w:rPr>
        <w:tab/>
      </w:r>
      <w:r>
        <w:rPr>
          <w:rFonts w:cs="Arial"/>
          <w:b/>
          <w:bCs/>
          <w:caps/>
          <w:kern w:val="32"/>
          <w:sz w:val="20"/>
          <w:szCs w:val="32"/>
        </w:rPr>
        <w:t xml:space="preserve">Software </w:t>
      </w:r>
      <w:r w:rsidRPr="0066264B">
        <w:rPr>
          <w:rFonts w:cs="Arial"/>
          <w:b/>
          <w:bCs/>
          <w:caps/>
          <w:kern w:val="32"/>
          <w:sz w:val="20"/>
          <w:szCs w:val="32"/>
        </w:rPr>
        <w:t xml:space="preserve">BASELINE </w:t>
      </w:r>
      <w:r>
        <w:rPr>
          <w:rFonts w:cs="Arial"/>
          <w:b/>
          <w:bCs/>
          <w:caps/>
          <w:kern w:val="32"/>
          <w:sz w:val="20"/>
          <w:szCs w:val="32"/>
        </w:rPr>
        <w:t>– Computer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892"/>
      </w:tblGrid>
      <w:tr w:rsidR="00A7299B" w:rsidRPr="0066264B" w14:paraId="7D341AA5" w14:textId="77777777" w:rsidTr="00047B64">
        <w:trPr>
          <w:tblHeader/>
        </w:trPr>
        <w:tc>
          <w:tcPr>
            <w:tcW w:w="1576" w:type="dxa"/>
            <w:shd w:val="clear" w:color="auto" w:fill="F2F2F2"/>
          </w:tcPr>
          <w:p w14:paraId="45155616" w14:textId="77777777" w:rsidR="00A7299B" w:rsidRPr="0066264B" w:rsidRDefault="00A7299B" w:rsidP="008D2FD5">
            <w:pPr>
              <w:keepNext/>
              <w:tabs>
                <w:tab w:val="left" w:pos="5772"/>
              </w:tabs>
              <w:spacing w:before="60" w:after="60" w:line="240" w:lineRule="atLeast"/>
              <w:jc w:val="center"/>
              <w:rPr>
                <w:rFonts w:cs="Arial"/>
                <w:b/>
                <w:sz w:val="20"/>
                <w:szCs w:val="20"/>
              </w:rPr>
            </w:pPr>
            <w:r w:rsidRPr="0066264B">
              <w:rPr>
                <w:rFonts w:cs="Arial"/>
                <w:b/>
                <w:sz w:val="20"/>
                <w:szCs w:val="20"/>
              </w:rPr>
              <w:t>Field</w:t>
            </w:r>
          </w:p>
        </w:tc>
        <w:tc>
          <w:tcPr>
            <w:tcW w:w="7892" w:type="dxa"/>
            <w:shd w:val="clear" w:color="auto" w:fill="F2F2F2"/>
          </w:tcPr>
          <w:p w14:paraId="5E946002" w14:textId="77777777" w:rsidR="00A7299B" w:rsidRPr="0066264B" w:rsidRDefault="00A7299B" w:rsidP="008D2FD5">
            <w:pPr>
              <w:keepNext/>
              <w:tabs>
                <w:tab w:val="left" w:pos="5772"/>
              </w:tabs>
              <w:spacing w:before="60" w:after="60" w:line="240" w:lineRule="atLeast"/>
              <w:jc w:val="center"/>
              <w:rPr>
                <w:rFonts w:cs="Arial"/>
                <w:b/>
                <w:sz w:val="20"/>
                <w:szCs w:val="20"/>
              </w:rPr>
            </w:pPr>
            <w:r w:rsidRPr="0066264B">
              <w:rPr>
                <w:rFonts w:cs="Arial"/>
                <w:b/>
                <w:sz w:val="20"/>
                <w:szCs w:val="20"/>
              </w:rPr>
              <w:t>Entry Information</w:t>
            </w:r>
          </w:p>
        </w:tc>
      </w:tr>
      <w:tr w:rsidR="00047B64" w:rsidRPr="0066264B" w14:paraId="148D3094" w14:textId="77777777" w:rsidTr="00047B64">
        <w:tc>
          <w:tcPr>
            <w:tcW w:w="1576" w:type="dxa"/>
            <w:shd w:val="clear" w:color="auto" w:fill="auto"/>
          </w:tcPr>
          <w:p w14:paraId="52EF17B0" w14:textId="77777777" w:rsidR="00047B64" w:rsidRPr="0066264B" w:rsidRDefault="00047B64" w:rsidP="00047B64">
            <w:pPr>
              <w:spacing w:before="60" w:after="60" w:line="240" w:lineRule="exact"/>
              <w:jc w:val="center"/>
              <w:rPr>
                <w:rFonts w:cs="Arial"/>
                <w:sz w:val="20"/>
                <w:szCs w:val="20"/>
              </w:rPr>
            </w:pPr>
            <w:r>
              <w:rPr>
                <w:rFonts w:cs="Arial"/>
                <w:sz w:val="20"/>
                <w:szCs w:val="20"/>
              </w:rPr>
              <w:t>3</w:t>
            </w:r>
            <w:r w:rsidRPr="0066264B">
              <w:rPr>
                <w:rFonts w:cs="Arial"/>
                <w:sz w:val="20"/>
                <w:szCs w:val="20"/>
              </w:rPr>
              <w:t>.1</w:t>
            </w:r>
          </w:p>
        </w:tc>
        <w:tc>
          <w:tcPr>
            <w:tcW w:w="7892" w:type="dxa"/>
            <w:shd w:val="clear" w:color="auto" w:fill="auto"/>
          </w:tcPr>
          <w:p w14:paraId="396C9C92" w14:textId="77777777" w:rsidR="00047B64" w:rsidRDefault="00047B64" w:rsidP="00047B64">
            <w:pPr>
              <w:spacing w:before="60" w:after="60" w:line="240" w:lineRule="exact"/>
              <w:rPr>
                <w:rFonts w:cs="Arial"/>
                <w:sz w:val="20"/>
                <w:szCs w:val="20"/>
              </w:rPr>
            </w:pPr>
            <w:r>
              <w:rPr>
                <w:rFonts w:cs="Arial"/>
                <w:sz w:val="20"/>
                <w:szCs w:val="20"/>
              </w:rPr>
              <w:t xml:space="preserve">Enter or attach (e.g., screenshot of the file directory) the computer program name, revision, file extension (e.g., exe) of the computer program that must be controlled as </w:t>
            </w:r>
            <w:r>
              <w:rPr>
                <w:rFonts w:cs="Arial"/>
                <w:sz w:val="20"/>
                <w:szCs w:val="20"/>
              </w:rPr>
              <w:lastRenderedPageBreak/>
              <w:t xml:space="preserve">part of the baseline. If the file date is part of the </w:t>
            </w:r>
            <w:r w:rsidR="00B765FA">
              <w:rPr>
                <w:rFonts w:cs="Arial"/>
                <w:sz w:val="20"/>
                <w:szCs w:val="20"/>
              </w:rPr>
              <w:t>revision number/</w:t>
            </w:r>
            <w:r>
              <w:rPr>
                <w:rFonts w:cs="Arial"/>
                <w:sz w:val="20"/>
                <w:szCs w:val="20"/>
              </w:rPr>
              <w:t>unique file identifier, then include the file date. If the file date is not part of the unique file identifier (e.g., some file dates change when copied even when no changes to the file are made), then do not include the file date.</w:t>
            </w:r>
          </w:p>
          <w:p w14:paraId="46004CC0" w14:textId="2820CEFA" w:rsidR="00047B64" w:rsidRPr="0066264B" w:rsidRDefault="00047B64" w:rsidP="00047B64">
            <w:pPr>
              <w:spacing w:before="60" w:after="60" w:line="240" w:lineRule="exact"/>
              <w:rPr>
                <w:rFonts w:cs="Arial"/>
                <w:sz w:val="20"/>
                <w:szCs w:val="20"/>
              </w:rPr>
            </w:pPr>
            <w:r>
              <w:rPr>
                <w:rFonts w:cs="Arial"/>
                <w:sz w:val="20"/>
                <w:szCs w:val="20"/>
              </w:rPr>
              <w:t xml:space="preserve">Include the computer program code files and as applicable, configuration files and support software. Examples include source files, object files, database files, etc. </w:t>
            </w:r>
          </w:p>
        </w:tc>
      </w:tr>
      <w:tr w:rsidR="00A7299B" w:rsidRPr="0066264B" w14:paraId="60204FBE" w14:textId="77777777" w:rsidTr="00047B64">
        <w:tc>
          <w:tcPr>
            <w:tcW w:w="1576" w:type="dxa"/>
            <w:shd w:val="clear" w:color="auto" w:fill="auto"/>
          </w:tcPr>
          <w:p w14:paraId="078D548B" w14:textId="77777777" w:rsidR="00A7299B" w:rsidRPr="0066264B" w:rsidRDefault="00655413" w:rsidP="00782FA7">
            <w:pPr>
              <w:spacing w:before="60" w:after="60" w:line="240" w:lineRule="exact"/>
              <w:jc w:val="center"/>
              <w:rPr>
                <w:rFonts w:cs="Arial"/>
                <w:sz w:val="20"/>
                <w:szCs w:val="20"/>
              </w:rPr>
            </w:pPr>
            <w:r>
              <w:rPr>
                <w:rFonts w:cs="Arial"/>
                <w:sz w:val="20"/>
                <w:szCs w:val="20"/>
              </w:rPr>
              <w:lastRenderedPageBreak/>
              <w:t>3</w:t>
            </w:r>
            <w:r w:rsidR="00080C40">
              <w:rPr>
                <w:rFonts w:cs="Arial"/>
                <w:sz w:val="20"/>
                <w:szCs w:val="20"/>
              </w:rPr>
              <w:t>.2</w:t>
            </w:r>
          </w:p>
        </w:tc>
        <w:tc>
          <w:tcPr>
            <w:tcW w:w="7892" w:type="dxa"/>
            <w:shd w:val="clear" w:color="auto" w:fill="auto"/>
          </w:tcPr>
          <w:p w14:paraId="53F10381" w14:textId="77777777" w:rsidR="00A7299B" w:rsidRPr="0066264B" w:rsidRDefault="00744121" w:rsidP="00782FA7">
            <w:pPr>
              <w:spacing w:before="60" w:after="60" w:line="240" w:lineRule="exact"/>
              <w:rPr>
                <w:rFonts w:cs="Arial"/>
                <w:sz w:val="20"/>
                <w:szCs w:val="20"/>
              </w:rPr>
            </w:pPr>
            <w:r>
              <w:rPr>
                <w:rFonts w:cs="Arial"/>
                <w:sz w:val="20"/>
                <w:szCs w:val="20"/>
              </w:rPr>
              <w:t>Enter the computer program description. Describe what it does/how it supports the overall use of the software.</w:t>
            </w:r>
          </w:p>
        </w:tc>
      </w:tr>
      <w:tr w:rsidR="00047B64" w:rsidRPr="0066264B" w14:paraId="7F695E18" w14:textId="77777777" w:rsidTr="00047B64">
        <w:tc>
          <w:tcPr>
            <w:tcW w:w="1576" w:type="dxa"/>
            <w:shd w:val="clear" w:color="auto" w:fill="auto"/>
          </w:tcPr>
          <w:p w14:paraId="52A00ABB" w14:textId="77777777" w:rsidR="00047B64" w:rsidRPr="0066264B" w:rsidRDefault="00047B64" w:rsidP="00047B64">
            <w:pPr>
              <w:spacing w:before="60" w:after="60" w:line="240" w:lineRule="exact"/>
              <w:jc w:val="center"/>
              <w:rPr>
                <w:rFonts w:cs="Arial"/>
                <w:sz w:val="20"/>
                <w:szCs w:val="20"/>
              </w:rPr>
            </w:pPr>
            <w:r>
              <w:rPr>
                <w:rFonts w:cs="Arial"/>
                <w:sz w:val="20"/>
                <w:szCs w:val="20"/>
              </w:rPr>
              <w:t>3.3</w:t>
            </w:r>
          </w:p>
        </w:tc>
        <w:tc>
          <w:tcPr>
            <w:tcW w:w="7892" w:type="dxa"/>
            <w:shd w:val="clear" w:color="auto" w:fill="auto"/>
          </w:tcPr>
          <w:p w14:paraId="0A91334A" w14:textId="610B5B94" w:rsidR="00047B64" w:rsidRPr="0066264B" w:rsidRDefault="00047B64" w:rsidP="00047B64">
            <w:pPr>
              <w:spacing w:before="60" w:after="60" w:line="240" w:lineRule="exact"/>
              <w:rPr>
                <w:rFonts w:cs="Arial"/>
                <w:sz w:val="20"/>
                <w:szCs w:val="20"/>
              </w:rPr>
            </w:pPr>
            <w:r>
              <w:rPr>
                <w:rFonts w:cs="Arial"/>
                <w:sz w:val="20"/>
                <w:szCs w:val="20"/>
              </w:rPr>
              <w:t>Enter the location of the files. If attaching the files to the SWBL, enter the attachment name and attach electronic copies of the computer program files (e.g., on a compact disc or other media). Ensure the file names match the names listed in the SWBL. See note in 2.4 for alternate methods.</w:t>
            </w:r>
          </w:p>
        </w:tc>
      </w:tr>
    </w:tbl>
    <w:p w14:paraId="084BB21D" w14:textId="77777777" w:rsidR="0066264B" w:rsidRPr="0066264B" w:rsidRDefault="00744121" w:rsidP="00DD31F4">
      <w:pPr>
        <w:keepNext/>
        <w:tabs>
          <w:tab w:val="left" w:pos="720"/>
        </w:tabs>
        <w:suppressAutoHyphens/>
        <w:spacing w:before="240" w:after="120" w:line="240" w:lineRule="exact"/>
        <w:ind w:left="720" w:hanging="720"/>
        <w:rPr>
          <w:rFonts w:cs="Arial"/>
          <w:b/>
          <w:bCs/>
          <w:caps/>
          <w:kern w:val="32"/>
          <w:sz w:val="20"/>
          <w:szCs w:val="32"/>
        </w:rPr>
      </w:pPr>
      <w:r>
        <w:rPr>
          <w:rFonts w:cs="Arial"/>
          <w:b/>
          <w:bCs/>
          <w:caps/>
          <w:kern w:val="32"/>
          <w:sz w:val="20"/>
          <w:szCs w:val="32"/>
        </w:rPr>
        <w:t>4</w:t>
      </w:r>
      <w:r w:rsidR="0066264B" w:rsidRPr="0066264B">
        <w:rPr>
          <w:rFonts w:cs="Arial"/>
          <w:b/>
          <w:bCs/>
          <w:caps/>
          <w:kern w:val="32"/>
          <w:sz w:val="20"/>
          <w:szCs w:val="32"/>
        </w:rPr>
        <w:t>.0</w:t>
      </w:r>
      <w:r w:rsidR="0066264B" w:rsidRPr="0066264B">
        <w:rPr>
          <w:rFonts w:cs="Arial"/>
          <w:b/>
          <w:bCs/>
          <w:caps/>
          <w:kern w:val="32"/>
          <w:sz w:val="20"/>
          <w:szCs w:val="32"/>
        </w:rPr>
        <w:tab/>
      </w:r>
      <w:r w:rsidR="00D61846">
        <w:rPr>
          <w:rFonts w:cs="Arial"/>
          <w:b/>
          <w:bCs/>
          <w:caps/>
          <w:kern w:val="32"/>
          <w:sz w:val="20"/>
          <w:szCs w:val="32"/>
        </w:rPr>
        <w:t>prepared by/reviewed by/approved by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7841"/>
      </w:tblGrid>
      <w:tr w:rsidR="0066264B" w:rsidRPr="0066264B" w14:paraId="655AC389" w14:textId="77777777" w:rsidTr="0039426E">
        <w:trPr>
          <w:tblHeader/>
        </w:trPr>
        <w:tc>
          <w:tcPr>
            <w:tcW w:w="2017" w:type="dxa"/>
            <w:shd w:val="clear" w:color="auto" w:fill="F2F2F2"/>
          </w:tcPr>
          <w:p w14:paraId="5AFCAB85"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Field</w:t>
            </w:r>
          </w:p>
        </w:tc>
        <w:tc>
          <w:tcPr>
            <w:tcW w:w="11033" w:type="dxa"/>
            <w:shd w:val="clear" w:color="auto" w:fill="F2F2F2"/>
          </w:tcPr>
          <w:p w14:paraId="2A4CF4DE"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Entry Information</w:t>
            </w:r>
          </w:p>
        </w:tc>
      </w:tr>
      <w:tr w:rsidR="0066264B" w:rsidRPr="0066264B" w14:paraId="101812E2" w14:textId="77777777" w:rsidTr="00782FA7">
        <w:tc>
          <w:tcPr>
            <w:tcW w:w="2017" w:type="dxa"/>
            <w:shd w:val="clear" w:color="auto" w:fill="auto"/>
          </w:tcPr>
          <w:p w14:paraId="660C4545" w14:textId="77777777" w:rsidR="0066264B" w:rsidRPr="0066264B" w:rsidRDefault="00744121" w:rsidP="0066264B">
            <w:pPr>
              <w:spacing w:before="60" w:after="60" w:line="240" w:lineRule="exact"/>
              <w:jc w:val="center"/>
              <w:rPr>
                <w:rFonts w:cs="Arial"/>
                <w:sz w:val="20"/>
                <w:szCs w:val="20"/>
              </w:rPr>
            </w:pPr>
            <w:r>
              <w:rPr>
                <w:rFonts w:cs="Arial"/>
                <w:sz w:val="20"/>
                <w:szCs w:val="20"/>
              </w:rPr>
              <w:t>4</w:t>
            </w:r>
            <w:r w:rsidR="0066264B" w:rsidRPr="0066264B">
              <w:rPr>
                <w:rFonts w:cs="Arial"/>
                <w:sz w:val="20"/>
                <w:szCs w:val="20"/>
              </w:rPr>
              <w:t>.1</w:t>
            </w:r>
          </w:p>
        </w:tc>
        <w:tc>
          <w:tcPr>
            <w:tcW w:w="11033" w:type="dxa"/>
            <w:shd w:val="clear" w:color="auto" w:fill="auto"/>
          </w:tcPr>
          <w:p w14:paraId="7FCA547C" w14:textId="0BC5181B" w:rsidR="0066264B" w:rsidRPr="0066264B" w:rsidRDefault="00D61846" w:rsidP="0066264B">
            <w:pPr>
              <w:spacing w:before="60" w:after="60" w:line="240" w:lineRule="exact"/>
              <w:rPr>
                <w:rFonts w:cs="Arial"/>
                <w:sz w:val="20"/>
                <w:szCs w:val="20"/>
              </w:rPr>
            </w:pPr>
            <w:r>
              <w:rPr>
                <w:rFonts w:cs="Arial"/>
                <w:sz w:val="20"/>
                <w:szCs w:val="20"/>
              </w:rPr>
              <w:t xml:space="preserve">Enter </w:t>
            </w:r>
            <w:r w:rsidR="00047B64">
              <w:rPr>
                <w:rFonts w:cs="Arial"/>
                <w:sz w:val="20"/>
                <w:szCs w:val="20"/>
              </w:rPr>
              <w:t>the SWBL preparer’s (</w:t>
            </w:r>
            <w:r>
              <w:rPr>
                <w:rFonts w:cs="Arial"/>
                <w:sz w:val="20"/>
                <w:szCs w:val="20"/>
              </w:rPr>
              <w:t>SO</w:t>
            </w:r>
            <w:r w:rsidR="00047B64">
              <w:rPr>
                <w:rFonts w:cs="Arial"/>
                <w:sz w:val="20"/>
                <w:szCs w:val="20"/>
              </w:rPr>
              <w:t xml:space="preserve">) </w:t>
            </w:r>
            <w:r w:rsidR="0066264B" w:rsidRPr="0066264B">
              <w:rPr>
                <w:rFonts w:cs="Arial"/>
                <w:sz w:val="20"/>
                <w:szCs w:val="20"/>
              </w:rPr>
              <w:t>name, Z number, organization, signature, and date.</w:t>
            </w:r>
            <w:r w:rsidR="00836639">
              <w:rPr>
                <w:rFonts w:cs="Arial"/>
                <w:sz w:val="20"/>
                <w:szCs w:val="20"/>
              </w:rPr>
              <w:t xml:space="preserve"> </w:t>
            </w:r>
            <w:r w:rsidR="00436020">
              <w:rPr>
                <w:rFonts w:cs="Arial"/>
                <w:sz w:val="20"/>
                <w:szCs w:val="20"/>
              </w:rPr>
              <w:t>For assistance in determining the SO, s</w:t>
            </w:r>
            <w:r w:rsidR="00836639">
              <w:rPr>
                <w:rFonts w:cs="Arial"/>
                <w:sz w:val="20"/>
                <w:szCs w:val="20"/>
              </w:rPr>
              <w:t xml:space="preserve">ee SOFT-GEN Appendix C: </w:t>
            </w:r>
            <w:r w:rsidR="00836639" w:rsidRPr="00836639">
              <w:rPr>
                <w:rFonts w:cs="Arial"/>
                <w:i/>
                <w:sz w:val="20"/>
                <w:szCs w:val="20"/>
              </w:rPr>
              <w:t>SO and SRLM Decision Diagram for FAC-COE</w:t>
            </w:r>
            <w:r w:rsidR="00836639">
              <w:rPr>
                <w:rFonts w:cs="Arial"/>
                <w:i/>
                <w:sz w:val="20"/>
                <w:szCs w:val="20"/>
              </w:rPr>
              <w:t>.</w:t>
            </w:r>
          </w:p>
        </w:tc>
      </w:tr>
      <w:tr w:rsidR="0066264B" w:rsidRPr="0066264B" w14:paraId="0E55EC66" w14:textId="77777777" w:rsidTr="00782FA7">
        <w:tc>
          <w:tcPr>
            <w:tcW w:w="2017" w:type="dxa"/>
            <w:shd w:val="clear" w:color="auto" w:fill="auto"/>
          </w:tcPr>
          <w:p w14:paraId="06992911" w14:textId="77777777" w:rsidR="0066264B" w:rsidRPr="0066264B" w:rsidRDefault="00744121" w:rsidP="0066264B">
            <w:pPr>
              <w:spacing w:before="60" w:after="60" w:line="240" w:lineRule="exact"/>
              <w:jc w:val="center"/>
              <w:rPr>
                <w:rFonts w:cs="Arial"/>
                <w:sz w:val="20"/>
                <w:szCs w:val="20"/>
              </w:rPr>
            </w:pPr>
            <w:r>
              <w:rPr>
                <w:rFonts w:cs="Arial"/>
                <w:sz w:val="20"/>
                <w:szCs w:val="20"/>
              </w:rPr>
              <w:t>4</w:t>
            </w:r>
            <w:r w:rsidR="0066264B" w:rsidRPr="0066264B">
              <w:rPr>
                <w:rFonts w:cs="Arial"/>
                <w:sz w:val="20"/>
                <w:szCs w:val="20"/>
              </w:rPr>
              <w:t>.2</w:t>
            </w:r>
          </w:p>
        </w:tc>
        <w:tc>
          <w:tcPr>
            <w:tcW w:w="11033" w:type="dxa"/>
            <w:shd w:val="clear" w:color="auto" w:fill="auto"/>
          </w:tcPr>
          <w:p w14:paraId="3CC93729" w14:textId="233A8765" w:rsidR="0066264B" w:rsidRPr="0066264B" w:rsidRDefault="00D61846" w:rsidP="00996AB7">
            <w:pPr>
              <w:spacing w:before="60" w:after="60" w:line="240" w:lineRule="exact"/>
              <w:rPr>
                <w:rFonts w:cs="Arial"/>
                <w:sz w:val="20"/>
                <w:szCs w:val="20"/>
              </w:rPr>
            </w:pPr>
            <w:r>
              <w:rPr>
                <w:rFonts w:cs="Arial"/>
                <w:sz w:val="20"/>
                <w:szCs w:val="20"/>
              </w:rPr>
              <w:t xml:space="preserve">Review and </w:t>
            </w:r>
            <w:r w:rsidR="00996AB7">
              <w:rPr>
                <w:rFonts w:cs="Arial"/>
                <w:sz w:val="20"/>
                <w:szCs w:val="20"/>
              </w:rPr>
              <w:t>if acceptable,</w:t>
            </w:r>
            <w:r>
              <w:rPr>
                <w:rFonts w:cs="Arial"/>
                <w:sz w:val="20"/>
                <w:szCs w:val="20"/>
              </w:rPr>
              <w:t xml:space="preserve"> approve by entering SRLM </w:t>
            </w:r>
            <w:r w:rsidR="0066264B" w:rsidRPr="0066264B">
              <w:rPr>
                <w:rFonts w:cs="Arial"/>
                <w:sz w:val="20"/>
                <w:szCs w:val="20"/>
              </w:rPr>
              <w:t>name, Z number</w:t>
            </w:r>
            <w:r w:rsidR="00047B64">
              <w:rPr>
                <w:rFonts w:cs="Arial"/>
                <w:sz w:val="20"/>
                <w:szCs w:val="20"/>
              </w:rPr>
              <w:t xml:space="preserve"> if applicable</w:t>
            </w:r>
            <w:r w:rsidR="0066264B" w:rsidRPr="0066264B">
              <w:rPr>
                <w:rFonts w:cs="Arial"/>
                <w:sz w:val="20"/>
                <w:szCs w:val="20"/>
              </w:rPr>
              <w:t>, organization, signature, and date.</w:t>
            </w:r>
            <w:r w:rsidR="00836639">
              <w:rPr>
                <w:rFonts w:cs="Arial"/>
                <w:sz w:val="20"/>
                <w:szCs w:val="20"/>
              </w:rPr>
              <w:t xml:space="preserve"> </w:t>
            </w:r>
            <w:r w:rsidR="00436020">
              <w:rPr>
                <w:rFonts w:cs="Arial"/>
                <w:sz w:val="20"/>
                <w:szCs w:val="20"/>
              </w:rPr>
              <w:t>For assistance in determining the SRLM, s</w:t>
            </w:r>
            <w:r w:rsidR="00836639">
              <w:rPr>
                <w:rFonts w:cs="Arial"/>
                <w:sz w:val="20"/>
                <w:szCs w:val="20"/>
              </w:rPr>
              <w:t xml:space="preserve">ee SOFT-GEN Appendix C: </w:t>
            </w:r>
            <w:r w:rsidR="00836639" w:rsidRPr="00836639">
              <w:rPr>
                <w:rFonts w:cs="Arial"/>
                <w:i/>
                <w:sz w:val="20"/>
                <w:szCs w:val="20"/>
              </w:rPr>
              <w:t>SO and SRLM Decision Diagram for FAC-COE</w:t>
            </w:r>
            <w:r w:rsidR="00836639">
              <w:rPr>
                <w:rFonts w:cs="Arial"/>
                <w:i/>
                <w:sz w:val="20"/>
                <w:szCs w:val="20"/>
              </w:rPr>
              <w:t>.</w:t>
            </w:r>
          </w:p>
        </w:tc>
      </w:tr>
      <w:tr w:rsidR="0066264B" w:rsidRPr="0066264B" w14:paraId="23DA382E" w14:textId="77777777" w:rsidTr="00782FA7">
        <w:tc>
          <w:tcPr>
            <w:tcW w:w="2017" w:type="dxa"/>
            <w:shd w:val="clear" w:color="auto" w:fill="auto"/>
          </w:tcPr>
          <w:p w14:paraId="115AC9FE" w14:textId="77777777" w:rsidR="0066264B" w:rsidRPr="0066264B" w:rsidRDefault="00744121" w:rsidP="0066264B">
            <w:pPr>
              <w:spacing w:before="60" w:after="60" w:line="240" w:lineRule="exact"/>
              <w:jc w:val="center"/>
              <w:rPr>
                <w:rFonts w:cs="Arial"/>
                <w:sz w:val="20"/>
                <w:szCs w:val="20"/>
              </w:rPr>
            </w:pPr>
            <w:r>
              <w:rPr>
                <w:rFonts w:cs="Arial"/>
                <w:sz w:val="20"/>
                <w:szCs w:val="20"/>
              </w:rPr>
              <w:t>4</w:t>
            </w:r>
            <w:r w:rsidR="0066264B" w:rsidRPr="0066264B">
              <w:rPr>
                <w:rFonts w:cs="Arial"/>
                <w:sz w:val="20"/>
                <w:szCs w:val="20"/>
              </w:rPr>
              <w:t>.3</w:t>
            </w:r>
            <w:r w:rsidR="00655413">
              <w:rPr>
                <w:rFonts w:cs="Arial"/>
                <w:sz w:val="20"/>
                <w:szCs w:val="20"/>
              </w:rPr>
              <w:t xml:space="preserve">, </w:t>
            </w:r>
            <w:r w:rsidR="00D61846">
              <w:rPr>
                <w:rFonts w:cs="Arial"/>
                <w:sz w:val="20"/>
                <w:szCs w:val="20"/>
              </w:rPr>
              <w:t>4.n+1…</w:t>
            </w:r>
          </w:p>
        </w:tc>
        <w:tc>
          <w:tcPr>
            <w:tcW w:w="11033" w:type="dxa"/>
            <w:shd w:val="clear" w:color="auto" w:fill="auto"/>
          </w:tcPr>
          <w:p w14:paraId="6303CCF1" w14:textId="326708AF" w:rsidR="0066264B" w:rsidRPr="0066264B" w:rsidRDefault="00D61846" w:rsidP="0066264B">
            <w:pPr>
              <w:spacing w:before="60" w:after="60" w:line="240" w:lineRule="exact"/>
              <w:rPr>
                <w:rFonts w:cs="Arial"/>
                <w:sz w:val="20"/>
                <w:szCs w:val="20"/>
              </w:rPr>
            </w:pPr>
            <w:r>
              <w:rPr>
                <w:rFonts w:cs="Arial"/>
                <w:sz w:val="20"/>
                <w:szCs w:val="20"/>
              </w:rPr>
              <w:t>Add additional reviewers/approvers as required by the SRLM</w:t>
            </w:r>
            <w:r w:rsidR="00F60C6E">
              <w:rPr>
                <w:rFonts w:cs="Arial"/>
                <w:sz w:val="20"/>
                <w:szCs w:val="20"/>
              </w:rPr>
              <w:t xml:space="preserve"> and/or the </w:t>
            </w:r>
            <w:r w:rsidR="00EA7701">
              <w:rPr>
                <w:rFonts w:cs="Arial"/>
                <w:sz w:val="20"/>
                <w:szCs w:val="20"/>
              </w:rPr>
              <w:t>S</w:t>
            </w:r>
            <w:r w:rsidR="00F60C6E">
              <w:rPr>
                <w:rFonts w:cs="Arial"/>
                <w:sz w:val="20"/>
                <w:szCs w:val="20"/>
              </w:rPr>
              <w:t>RLM’s document control process</w:t>
            </w:r>
            <w:r>
              <w:rPr>
                <w:rFonts w:cs="Arial"/>
                <w:sz w:val="20"/>
                <w:szCs w:val="20"/>
              </w:rPr>
              <w:t xml:space="preserve">. Review and as appropriate, approve by entering additional reviewer/approver </w:t>
            </w:r>
            <w:r w:rsidRPr="0066264B">
              <w:rPr>
                <w:rFonts w:cs="Arial"/>
                <w:sz w:val="20"/>
                <w:szCs w:val="20"/>
              </w:rPr>
              <w:t>name, Z number, organization, signature, and date.</w:t>
            </w:r>
            <w:r w:rsidR="00F60C6E">
              <w:rPr>
                <w:rFonts w:cs="Arial"/>
                <w:sz w:val="20"/>
                <w:szCs w:val="20"/>
              </w:rPr>
              <w:t xml:space="preserve"> Enter none or not applicable (NA) if there are no additional reviewers/approvers.</w:t>
            </w:r>
          </w:p>
        </w:tc>
      </w:tr>
    </w:tbl>
    <w:p w14:paraId="05AA1581" w14:textId="5FC2F0A1" w:rsidR="0066264B" w:rsidRPr="0066264B" w:rsidRDefault="00D7140D" w:rsidP="007F2856">
      <w:pPr>
        <w:keepNext/>
        <w:tabs>
          <w:tab w:val="left" w:pos="720"/>
        </w:tabs>
        <w:suppressAutoHyphens/>
        <w:spacing w:before="240" w:after="120" w:line="240" w:lineRule="exact"/>
        <w:rPr>
          <w:rFonts w:cs="Arial"/>
          <w:b/>
          <w:bCs/>
          <w:caps/>
          <w:kern w:val="32"/>
          <w:sz w:val="20"/>
          <w:szCs w:val="32"/>
        </w:rPr>
      </w:pPr>
      <w:r>
        <w:rPr>
          <w:rFonts w:cs="Arial"/>
          <w:b/>
          <w:bCs/>
          <w:caps/>
          <w:kern w:val="32"/>
          <w:sz w:val="20"/>
          <w:szCs w:val="32"/>
        </w:rPr>
        <w:t>5</w:t>
      </w:r>
      <w:r w:rsidR="0066264B" w:rsidRPr="0066264B">
        <w:rPr>
          <w:rFonts w:cs="Arial"/>
          <w:b/>
          <w:bCs/>
          <w:caps/>
          <w:kern w:val="32"/>
          <w:sz w:val="20"/>
          <w:szCs w:val="32"/>
        </w:rPr>
        <w:t>.0</w:t>
      </w:r>
      <w:r w:rsidR="0066264B" w:rsidRPr="0066264B">
        <w:rPr>
          <w:rFonts w:cs="Arial"/>
          <w:b/>
          <w:bCs/>
          <w:caps/>
          <w:kern w:val="32"/>
          <w:sz w:val="20"/>
          <w:szCs w:val="32"/>
        </w:rPr>
        <w:tab/>
      </w:r>
      <w:r>
        <w:rPr>
          <w:rFonts w:cs="Arial"/>
          <w:b/>
          <w:bCs/>
          <w:caps/>
          <w:kern w:val="32"/>
          <w:sz w:val="20"/>
          <w:szCs w:val="32"/>
        </w:rPr>
        <w:t>Attachments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035"/>
      </w:tblGrid>
      <w:tr w:rsidR="0066264B" w:rsidRPr="0066264B" w14:paraId="58287184" w14:textId="77777777" w:rsidTr="00560168">
        <w:trPr>
          <w:tblHeader/>
        </w:trPr>
        <w:tc>
          <w:tcPr>
            <w:tcW w:w="1415" w:type="dxa"/>
            <w:shd w:val="clear" w:color="auto" w:fill="D9D9D9"/>
          </w:tcPr>
          <w:p w14:paraId="6907B2B4"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Field</w:t>
            </w:r>
          </w:p>
        </w:tc>
        <w:tc>
          <w:tcPr>
            <w:tcW w:w="8035" w:type="dxa"/>
            <w:shd w:val="clear" w:color="auto" w:fill="D9D9D9"/>
          </w:tcPr>
          <w:p w14:paraId="675F901C" w14:textId="77777777" w:rsidR="0066264B" w:rsidRPr="0066264B" w:rsidRDefault="0066264B" w:rsidP="0066264B">
            <w:pPr>
              <w:tabs>
                <w:tab w:val="left" w:pos="5772"/>
              </w:tabs>
              <w:spacing w:before="60" w:after="60" w:line="240" w:lineRule="atLeast"/>
              <w:jc w:val="center"/>
              <w:rPr>
                <w:rFonts w:cs="Arial"/>
                <w:b/>
                <w:sz w:val="20"/>
                <w:szCs w:val="20"/>
              </w:rPr>
            </w:pPr>
            <w:r w:rsidRPr="0066264B">
              <w:rPr>
                <w:rFonts w:cs="Arial"/>
                <w:b/>
                <w:sz w:val="20"/>
                <w:szCs w:val="20"/>
              </w:rPr>
              <w:t>Entry Information</w:t>
            </w:r>
          </w:p>
        </w:tc>
      </w:tr>
      <w:tr w:rsidR="00575B55" w:rsidRPr="0066264B" w14:paraId="43E049DA" w14:textId="77777777" w:rsidTr="00560168">
        <w:tc>
          <w:tcPr>
            <w:tcW w:w="1415" w:type="dxa"/>
            <w:shd w:val="clear" w:color="auto" w:fill="auto"/>
          </w:tcPr>
          <w:p w14:paraId="2297ABA6" w14:textId="54963078" w:rsidR="00575B55" w:rsidRPr="0066264B" w:rsidRDefault="00575B55" w:rsidP="00575B55">
            <w:pPr>
              <w:keepNext/>
              <w:spacing w:before="60" w:after="60" w:line="240" w:lineRule="exact"/>
              <w:jc w:val="center"/>
              <w:rPr>
                <w:rFonts w:cs="Arial"/>
                <w:sz w:val="20"/>
                <w:szCs w:val="20"/>
              </w:rPr>
            </w:pPr>
            <w:r>
              <w:rPr>
                <w:rFonts w:cs="Arial"/>
                <w:sz w:val="20"/>
                <w:szCs w:val="20"/>
              </w:rPr>
              <w:t>5.1</w:t>
            </w:r>
          </w:p>
        </w:tc>
        <w:tc>
          <w:tcPr>
            <w:tcW w:w="8035" w:type="dxa"/>
          </w:tcPr>
          <w:p w14:paraId="2FA0B8DA" w14:textId="0527DEAE" w:rsidR="00575B55" w:rsidRPr="0066264B" w:rsidRDefault="00575B55" w:rsidP="00575B55">
            <w:pPr>
              <w:keepNext/>
              <w:spacing w:before="60" w:after="60" w:line="240" w:lineRule="exact"/>
              <w:rPr>
                <w:rFonts w:cs="Arial"/>
                <w:sz w:val="20"/>
                <w:szCs w:val="20"/>
              </w:rPr>
            </w:pPr>
            <w:r>
              <w:rPr>
                <w:sz w:val="20"/>
                <w:szCs w:val="20"/>
              </w:rPr>
              <w:t>List attachments as appropriate. Enter the attachment number.</w:t>
            </w:r>
          </w:p>
        </w:tc>
      </w:tr>
      <w:tr w:rsidR="00575B55" w:rsidRPr="0066264B" w14:paraId="4058E0DE" w14:textId="77777777" w:rsidTr="00560168">
        <w:tc>
          <w:tcPr>
            <w:tcW w:w="1415" w:type="dxa"/>
            <w:shd w:val="clear" w:color="auto" w:fill="auto"/>
          </w:tcPr>
          <w:p w14:paraId="0E7E150D" w14:textId="65965EAC" w:rsidR="00575B55" w:rsidRPr="0066264B" w:rsidRDefault="00575B55" w:rsidP="00575B55">
            <w:pPr>
              <w:spacing w:before="60" w:after="60" w:line="240" w:lineRule="exact"/>
              <w:jc w:val="center"/>
              <w:rPr>
                <w:rFonts w:cs="Arial"/>
                <w:sz w:val="20"/>
                <w:szCs w:val="20"/>
              </w:rPr>
            </w:pPr>
            <w:r>
              <w:rPr>
                <w:rFonts w:cs="Arial"/>
                <w:sz w:val="20"/>
                <w:szCs w:val="20"/>
              </w:rPr>
              <w:t>5.2</w:t>
            </w:r>
          </w:p>
        </w:tc>
        <w:tc>
          <w:tcPr>
            <w:tcW w:w="8035" w:type="dxa"/>
          </w:tcPr>
          <w:p w14:paraId="15FA59EF" w14:textId="2C608862" w:rsidR="00575B55" w:rsidRPr="0066264B" w:rsidRDefault="00575B55" w:rsidP="00575B55">
            <w:pPr>
              <w:spacing w:before="60" w:after="60" w:line="240" w:lineRule="exact"/>
              <w:rPr>
                <w:rFonts w:cs="Arial"/>
                <w:sz w:val="20"/>
                <w:szCs w:val="20"/>
              </w:rPr>
            </w:pPr>
            <w:r>
              <w:rPr>
                <w:sz w:val="20"/>
                <w:szCs w:val="20"/>
              </w:rPr>
              <w:t>Enter the attachment title.</w:t>
            </w:r>
          </w:p>
        </w:tc>
      </w:tr>
    </w:tbl>
    <w:p w14:paraId="0DE0A9D5" w14:textId="77777777" w:rsidR="00DA6D82" w:rsidRDefault="00DA6D82" w:rsidP="00DA6D82">
      <w:pPr>
        <w:rPr>
          <w:rFonts w:cs="Arial"/>
          <w:sz w:val="20"/>
          <w:szCs w:val="20"/>
        </w:rPr>
      </w:pPr>
    </w:p>
    <w:p w14:paraId="318441D8" w14:textId="77777777" w:rsidR="00D7140D" w:rsidRPr="0066264B" w:rsidRDefault="00D7140D" w:rsidP="00D7140D">
      <w:pPr>
        <w:keepNext/>
        <w:tabs>
          <w:tab w:val="left" w:pos="720"/>
        </w:tabs>
        <w:suppressAutoHyphens/>
        <w:spacing w:before="120" w:after="120" w:line="240" w:lineRule="exact"/>
        <w:rPr>
          <w:rFonts w:cs="Arial"/>
          <w:b/>
          <w:bCs/>
          <w:caps/>
          <w:kern w:val="32"/>
          <w:sz w:val="20"/>
          <w:szCs w:val="32"/>
        </w:rPr>
      </w:pPr>
      <w:r>
        <w:rPr>
          <w:rFonts w:cs="Arial"/>
          <w:b/>
          <w:bCs/>
          <w:caps/>
          <w:kern w:val="32"/>
          <w:sz w:val="20"/>
          <w:szCs w:val="32"/>
        </w:rPr>
        <w:t>6</w:t>
      </w:r>
      <w:r w:rsidRPr="0066264B">
        <w:rPr>
          <w:rFonts w:cs="Arial"/>
          <w:b/>
          <w:bCs/>
          <w:caps/>
          <w:kern w:val="32"/>
          <w:sz w:val="20"/>
          <w:szCs w:val="32"/>
        </w:rPr>
        <w:t>.0</w:t>
      </w:r>
      <w:r w:rsidRPr="0066264B">
        <w:rPr>
          <w:rFonts w:cs="Arial"/>
          <w:b/>
          <w:bCs/>
          <w:caps/>
          <w:kern w:val="32"/>
          <w:sz w:val="20"/>
          <w:szCs w:val="32"/>
        </w:rPr>
        <w:tab/>
        <w:t>REVISIONS</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030"/>
      </w:tblGrid>
      <w:tr w:rsidR="00D7140D" w:rsidRPr="0066264B" w14:paraId="76C5EA17" w14:textId="77777777" w:rsidTr="00145E6F">
        <w:trPr>
          <w:tblHeader/>
        </w:trPr>
        <w:tc>
          <w:tcPr>
            <w:tcW w:w="1438" w:type="dxa"/>
            <w:shd w:val="clear" w:color="auto" w:fill="D9D9D9"/>
          </w:tcPr>
          <w:p w14:paraId="39DEC14D" w14:textId="77777777" w:rsidR="00D7140D" w:rsidRPr="0066264B" w:rsidRDefault="00D7140D" w:rsidP="00145E6F">
            <w:pPr>
              <w:tabs>
                <w:tab w:val="left" w:pos="5772"/>
              </w:tabs>
              <w:spacing w:before="60" w:after="60" w:line="240" w:lineRule="atLeast"/>
              <w:jc w:val="center"/>
              <w:rPr>
                <w:rFonts w:cs="Arial"/>
                <w:b/>
                <w:sz w:val="20"/>
                <w:szCs w:val="20"/>
              </w:rPr>
            </w:pPr>
            <w:r w:rsidRPr="0066264B">
              <w:rPr>
                <w:rFonts w:cs="Arial"/>
                <w:b/>
                <w:sz w:val="20"/>
                <w:szCs w:val="20"/>
              </w:rPr>
              <w:t>Field</w:t>
            </w:r>
          </w:p>
        </w:tc>
        <w:tc>
          <w:tcPr>
            <w:tcW w:w="8030" w:type="dxa"/>
            <w:shd w:val="clear" w:color="auto" w:fill="D9D9D9"/>
          </w:tcPr>
          <w:p w14:paraId="31AA8BE7" w14:textId="77777777" w:rsidR="00D7140D" w:rsidRPr="0066264B" w:rsidRDefault="00D7140D" w:rsidP="00145E6F">
            <w:pPr>
              <w:tabs>
                <w:tab w:val="left" w:pos="5772"/>
              </w:tabs>
              <w:spacing w:before="60" w:after="60" w:line="240" w:lineRule="atLeast"/>
              <w:jc w:val="center"/>
              <w:rPr>
                <w:rFonts w:cs="Arial"/>
                <w:b/>
                <w:sz w:val="20"/>
                <w:szCs w:val="20"/>
              </w:rPr>
            </w:pPr>
            <w:r w:rsidRPr="0066264B">
              <w:rPr>
                <w:rFonts w:cs="Arial"/>
                <w:b/>
                <w:sz w:val="20"/>
                <w:szCs w:val="20"/>
              </w:rPr>
              <w:t>Entry Information</w:t>
            </w:r>
          </w:p>
        </w:tc>
      </w:tr>
      <w:tr w:rsidR="00D7140D" w:rsidRPr="0066264B" w14:paraId="1D5A8AFF" w14:textId="77777777" w:rsidTr="00145E6F">
        <w:tc>
          <w:tcPr>
            <w:tcW w:w="1438" w:type="dxa"/>
            <w:shd w:val="clear" w:color="auto" w:fill="auto"/>
          </w:tcPr>
          <w:p w14:paraId="21B27802" w14:textId="77777777" w:rsidR="00D7140D" w:rsidRPr="0066264B" w:rsidRDefault="00D7140D" w:rsidP="00145E6F">
            <w:pPr>
              <w:keepNext/>
              <w:spacing w:before="60" w:after="60" w:line="240" w:lineRule="exact"/>
              <w:jc w:val="center"/>
              <w:rPr>
                <w:rFonts w:cs="Arial"/>
                <w:sz w:val="20"/>
                <w:szCs w:val="20"/>
              </w:rPr>
            </w:pPr>
            <w:r>
              <w:rPr>
                <w:rFonts w:cs="Arial"/>
                <w:sz w:val="20"/>
                <w:szCs w:val="20"/>
              </w:rPr>
              <w:t>6.1</w:t>
            </w:r>
          </w:p>
        </w:tc>
        <w:tc>
          <w:tcPr>
            <w:tcW w:w="8030" w:type="dxa"/>
            <w:shd w:val="clear" w:color="auto" w:fill="auto"/>
          </w:tcPr>
          <w:p w14:paraId="56B29DBF" w14:textId="74FDF83E" w:rsidR="00D7140D" w:rsidRPr="0066264B" w:rsidRDefault="00D7140D" w:rsidP="00DD31F4">
            <w:pPr>
              <w:keepNext/>
              <w:spacing w:before="60" w:after="60" w:line="240" w:lineRule="exact"/>
              <w:rPr>
                <w:rFonts w:cs="Arial"/>
                <w:sz w:val="20"/>
                <w:szCs w:val="20"/>
              </w:rPr>
            </w:pPr>
            <w:r>
              <w:rPr>
                <w:rFonts w:cs="Arial"/>
                <w:sz w:val="20"/>
                <w:szCs w:val="20"/>
              </w:rPr>
              <w:t xml:space="preserve">Enter </w:t>
            </w:r>
            <w:r w:rsidRPr="0066264B">
              <w:rPr>
                <w:rFonts w:cs="Arial"/>
                <w:sz w:val="20"/>
                <w:szCs w:val="20"/>
              </w:rPr>
              <w:t>th</w:t>
            </w:r>
            <w:r>
              <w:rPr>
                <w:rFonts w:cs="Arial"/>
                <w:sz w:val="20"/>
                <w:szCs w:val="20"/>
              </w:rPr>
              <w:t xml:space="preserve">e </w:t>
            </w:r>
            <w:r w:rsidR="00DD31F4">
              <w:rPr>
                <w:rFonts w:cs="Arial"/>
                <w:sz w:val="20"/>
                <w:szCs w:val="20"/>
              </w:rPr>
              <w:t xml:space="preserve">SWBL </w:t>
            </w:r>
            <w:r>
              <w:rPr>
                <w:rFonts w:cs="Arial"/>
                <w:sz w:val="20"/>
                <w:szCs w:val="20"/>
              </w:rPr>
              <w:t xml:space="preserve">revision number and update </w:t>
            </w:r>
            <w:r w:rsidRPr="0066264B">
              <w:rPr>
                <w:rFonts w:cs="Arial"/>
                <w:sz w:val="20"/>
                <w:szCs w:val="20"/>
              </w:rPr>
              <w:t>the revision number in the form header</w:t>
            </w:r>
            <w:r>
              <w:rPr>
                <w:rFonts w:cs="Arial"/>
                <w:sz w:val="20"/>
                <w:szCs w:val="20"/>
              </w:rPr>
              <w:t>.</w:t>
            </w:r>
          </w:p>
        </w:tc>
      </w:tr>
      <w:tr w:rsidR="00D7140D" w:rsidRPr="0066264B" w14:paraId="2E5DBE75" w14:textId="77777777" w:rsidTr="00145E6F">
        <w:tc>
          <w:tcPr>
            <w:tcW w:w="1438" w:type="dxa"/>
            <w:shd w:val="clear" w:color="auto" w:fill="auto"/>
          </w:tcPr>
          <w:p w14:paraId="35930D9D" w14:textId="77777777" w:rsidR="00D7140D" w:rsidRPr="0066264B" w:rsidRDefault="00D7140D" w:rsidP="00145E6F">
            <w:pPr>
              <w:spacing w:before="60" w:after="60" w:line="240" w:lineRule="exact"/>
              <w:jc w:val="center"/>
              <w:rPr>
                <w:rFonts w:cs="Arial"/>
                <w:sz w:val="20"/>
                <w:szCs w:val="20"/>
              </w:rPr>
            </w:pPr>
            <w:r>
              <w:rPr>
                <w:rFonts w:cs="Arial"/>
                <w:sz w:val="20"/>
                <w:szCs w:val="20"/>
              </w:rPr>
              <w:t>6.2</w:t>
            </w:r>
          </w:p>
        </w:tc>
        <w:tc>
          <w:tcPr>
            <w:tcW w:w="8030" w:type="dxa"/>
            <w:shd w:val="clear" w:color="auto" w:fill="auto"/>
          </w:tcPr>
          <w:p w14:paraId="657E039E" w14:textId="77777777" w:rsidR="00D7140D" w:rsidRPr="0066264B" w:rsidRDefault="00D7140D" w:rsidP="00145E6F">
            <w:pPr>
              <w:spacing w:before="60" w:after="60" w:line="240" w:lineRule="exact"/>
              <w:rPr>
                <w:rFonts w:cs="Arial"/>
                <w:sz w:val="20"/>
                <w:szCs w:val="20"/>
              </w:rPr>
            </w:pPr>
            <w:r>
              <w:rPr>
                <w:rFonts w:cs="Arial"/>
                <w:sz w:val="20"/>
                <w:szCs w:val="20"/>
              </w:rPr>
              <w:t xml:space="preserve">Enter </w:t>
            </w:r>
            <w:r w:rsidRPr="0066264B">
              <w:rPr>
                <w:rFonts w:cs="Arial"/>
                <w:sz w:val="20"/>
                <w:szCs w:val="20"/>
              </w:rPr>
              <w:t xml:space="preserve">the date of the </w:t>
            </w:r>
            <w:r>
              <w:rPr>
                <w:rFonts w:cs="Arial"/>
                <w:sz w:val="20"/>
                <w:szCs w:val="20"/>
              </w:rPr>
              <w:t xml:space="preserve">SWBL </w:t>
            </w:r>
            <w:r w:rsidRPr="0066264B">
              <w:rPr>
                <w:rFonts w:cs="Arial"/>
                <w:sz w:val="20"/>
                <w:szCs w:val="20"/>
              </w:rPr>
              <w:t>revision.</w:t>
            </w:r>
          </w:p>
        </w:tc>
      </w:tr>
      <w:tr w:rsidR="00D7140D" w:rsidRPr="0066264B" w14:paraId="3416B1FB" w14:textId="77777777" w:rsidTr="00145E6F">
        <w:tc>
          <w:tcPr>
            <w:tcW w:w="1438" w:type="dxa"/>
            <w:shd w:val="clear" w:color="auto" w:fill="auto"/>
          </w:tcPr>
          <w:p w14:paraId="5D606438" w14:textId="77777777" w:rsidR="00D7140D" w:rsidRPr="0066264B" w:rsidRDefault="00D7140D" w:rsidP="00145E6F">
            <w:pPr>
              <w:spacing w:before="60" w:after="60" w:line="240" w:lineRule="exact"/>
              <w:jc w:val="center"/>
              <w:rPr>
                <w:rFonts w:cs="Arial"/>
                <w:sz w:val="20"/>
                <w:szCs w:val="20"/>
              </w:rPr>
            </w:pPr>
            <w:r>
              <w:rPr>
                <w:rFonts w:cs="Arial"/>
                <w:sz w:val="20"/>
                <w:szCs w:val="20"/>
              </w:rPr>
              <w:t xml:space="preserve">6.3 </w:t>
            </w:r>
          </w:p>
        </w:tc>
        <w:tc>
          <w:tcPr>
            <w:tcW w:w="8030" w:type="dxa"/>
            <w:shd w:val="clear" w:color="auto" w:fill="auto"/>
          </w:tcPr>
          <w:p w14:paraId="55F1B0C1" w14:textId="77777777" w:rsidR="00D7140D" w:rsidRPr="0066264B" w:rsidRDefault="00D7140D" w:rsidP="00145E6F">
            <w:pPr>
              <w:spacing w:before="60" w:after="60" w:line="240" w:lineRule="exact"/>
              <w:rPr>
                <w:rFonts w:cs="Arial"/>
                <w:sz w:val="20"/>
                <w:szCs w:val="20"/>
              </w:rPr>
            </w:pPr>
            <w:r>
              <w:rPr>
                <w:rFonts w:cs="Arial"/>
                <w:sz w:val="20"/>
                <w:szCs w:val="20"/>
              </w:rPr>
              <w:t>Enter a summary description of the SWBL change and the reason for the change.</w:t>
            </w:r>
          </w:p>
        </w:tc>
      </w:tr>
    </w:tbl>
    <w:p w14:paraId="7EE012D6" w14:textId="713F5E10" w:rsidR="008914E5" w:rsidRDefault="008914E5">
      <w:pPr>
        <w:sectPr w:rsidR="008914E5" w:rsidSect="008D2FD5">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pPr>
    </w:p>
    <w:tbl>
      <w:tblPr>
        <w:tblW w:w="13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170"/>
        <w:gridCol w:w="877"/>
        <w:gridCol w:w="1013"/>
        <w:gridCol w:w="1890"/>
        <w:gridCol w:w="1890"/>
        <w:gridCol w:w="5130"/>
      </w:tblGrid>
      <w:tr w:rsidR="008914E5" w:rsidRPr="007729AE" w14:paraId="24F7FD1C" w14:textId="77777777" w:rsidTr="00D5521B">
        <w:tc>
          <w:tcPr>
            <w:tcW w:w="13230" w:type="dxa"/>
            <w:gridSpan w:val="7"/>
            <w:shd w:val="clear" w:color="auto" w:fill="000000"/>
          </w:tcPr>
          <w:p w14:paraId="753FA05D" w14:textId="1F1A488D" w:rsidR="008914E5" w:rsidRPr="007729AE" w:rsidRDefault="008914E5" w:rsidP="00834A55">
            <w:pPr>
              <w:spacing w:before="60" w:after="60"/>
              <w:rPr>
                <w:rFonts w:ascii="Arial Bold" w:hAnsi="Arial Bold" w:cs="Arial"/>
                <w:b/>
                <w:caps/>
                <w:sz w:val="20"/>
                <w:szCs w:val="20"/>
              </w:rPr>
            </w:pPr>
            <w:r>
              <w:lastRenderedPageBreak/>
              <w:br w:type="page"/>
            </w:r>
            <w:r w:rsidRPr="007729AE">
              <w:rPr>
                <w:rFonts w:ascii="Arial Bold" w:hAnsi="Arial Bold" w:cs="Arial"/>
                <w:b/>
                <w:caps/>
                <w:sz w:val="20"/>
                <w:szCs w:val="20"/>
              </w:rPr>
              <w:t xml:space="preserve">1.0 </w:t>
            </w:r>
            <w:r>
              <w:rPr>
                <w:rFonts w:ascii="Arial Bold" w:hAnsi="Arial Bold" w:cs="Arial"/>
                <w:b/>
                <w:caps/>
                <w:sz w:val="20"/>
                <w:szCs w:val="20"/>
              </w:rPr>
              <w:t>software INFORMATION</w:t>
            </w:r>
          </w:p>
        </w:tc>
      </w:tr>
      <w:tr w:rsidR="008914E5" w:rsidRPr="007729AE" w14:paraId="1431AA57" w14:textId="77777777" w:rsidTr="00D5521B">
        <w:tc>
          <w:tcPr>
            <w:tcW w:w="2430" w:type="dxa"/>
            <w:gridSpan w:val="2"/>
            <w:shd w:val="clear" w:color="auto" w:fill="D9D9D9"/>
          </w:tcPr>
          <w:p w14:paraId="58B5CF3F" w14:textId="77777777" w:rsidR="008914E5" w:rsidRPr="00236DD8" w:rsidRDefault="008914E5" w:rsidP="00D5521B">
            <w:pPr>
              <w:spacing w:before="60" w:after="60"/>
              <w:rPr>
                <w:rFonts w:cs="Arial"/>
                <w:sz w:val="20"/>
                <w:szCs w:val="20"/>
              </w:rPr>
            </w:pPr>
            <w:r>
              <w:rPr>
                <w:rFonts w:cs="Arial"/>
                <w:sz w:val="20"/>
                <w:szCs w:val="20"/>
              </w:rPr>
              <w:t xml:space="preserve">1.1 </w:t>
            </w:r>
            <w:r w:rsidRPr="00236DD8">
              <w:rPr>
                <w:rFonts w:cs="Arial"/>
                <w:sz w:val="20"/>
                <w:szCs w:val="20"/>
              </w:rPr>
              <w:t>Software Name</w:t>
            </w:r>
            <w:r w:rsidR="00EE6079">
              <w:rPr>
                <w:rFonts w:cs="Arial"/>
                <w:sz w:val="20"/>
                <w:szCs w:val="20"/>
              </w:rPr>
              <w:t xml:space="preserve"> and Version:</w:t>
            </w:r>
          </w:p>
        </w:tc>
        <w:tc>
          <w:tcPr>
            <w:tcW w:w="10800" w:type="dxa"/>
            <w:gridSpan w:val="5"/>
            <w:shd w:val="clear" w:color="auto" w:fill="FFFFFF"/>
          </w:tcPr>
          <w:p w14:paraId="51DC86F1" w14:textId="77777777" w:rsidR="008914E5" w:rsidRDefault="008914E5" w:rsidP="00D5521B">
            <w:pPr>
              <w:spacing w:before="60" w:after="60"/>
              <w:rPr>
                <w:rFonts w:cs="Arial"/>
                <w:szCs w:val="18"/>
              </w:rPr>
            </w:pPr>
            <w:r>
              <w:rPr>
                <w:rFonts w:cs="Arial"/>
                <w:szCs w:val="18"/>
              </w:rPr>
              <w:t xml:space="preserve">Combustible Material </w:t>
            </w:r>
            <w:r w:rsidRPr="008E0466">
              <w:rPr>
                <w:rFonts w:cs="Arial"/>
                <w:szCs w:val="18"/>
              </w:rPr>
              <w:t>Tracker (CBT) Software</w:t>
            </w:r>
            <w:r w:rsidR="00EA7701">
              <w:rPr>
                <w:rFonts w:cs="Arial"/>
                <w:szCs w:val="18"/>
              </w:rPr>
              <w:t>, V5.2</w:t>
            </w:r>
          </w:p>
        </w:tc>
      </w:tr>
      <w:tr w:rsidR="008914E5" w:rsidRPr="007729AE" w14:paraId="64172F9B" w14:textId="77777777" w:rsidTr="00D5521B">
        <w:tc>
          <w:tcPr>
            <w:tcW w:w="1260" w:type="dxa"/>
            <w:shd w:val="clear" w:color="auto" w:fill="D9D9D9"/>
          </w:tcPr>
          <w:p w14:paraId="50607677" w14:textId="77777777" w:rsidR="008914E5" w:rsidRPr="007729AE" w:rsidRDefault="008914E5" w:rsidP="00D5521B">
            <w:pPr>
              <w:spacing w:before="60" w:after="60"/>
              <w:rPr>
                <w:rFonts w:cs="Arial"/>
                <w:sz w:val="20"/>
                <w:szCs w:val="20"/>
              </w:rPr>
            </w:pPr>
            <w:r>
              <w:rPr>
                <w:rFonts w:cs="Arial"/>
                <w:sz w:val="20"/>
                <w:szCs w:val="20"/>
              </w:rPr>
              <w:t>1.2</w:t>
            </w:r>
            <w:r w:rsidRPr="007729AE">
              <w:rPr>
                <w:rFonts w:cs="Arial"/>
                <w:sz w:val="20"/>
                <w:szCs w:val="20"/>
              </w:rPr>
              <w:t xml:space="preserve"> </w:t>
            </w:r>
            <w:r>
              <w:rPr>
                <w:rFonts w:cs="Arial"/>
                <w:sz w:val="20"/>
                <w:szCs w:val="20"/>
              </w:rPr>
              <w:t>TA No.:</w:t>
            </w:r>
          </w:p>
        </w:tc>
        <w:tc>
          <w:tcPr>
            <w:tcW w:w="1170" w:type="dxa"/>
          </w:tcPr>
          <w:p w14:paraId="1FAD892D" w14:textId="77777777" w:rsidR="008914E5" w:rsidRPr="007729AE" w:rsidRDefault="008914E5" w:rsidP="00D5521B">
            <w:pPr>
              <w:spacing w:before="60" w:after="60"/>
              <w:rPr>
                <w:rFonts w:cs="Arial"/>
                <w:sz w:val="20"/>
                <w:szCs w:val="20"/>
              </w:rPr>
            </w:pPr>
            <w:r>
              <w:rPr>
                <w:rFonts w:cs="Arial"/>
                <w:sz w:val="20"/>
                <w:szCs w:val="20"/>
              </w:rPr>
              <w:t>03</w:t>
            </w:r>
          </w:p>
        </w:tc>
        <w:tc>
          <w:tcPr>
            <w:tcW w:w="1890" w:type="dxa"/>
            <w:gridSpan w:val="2"/>
            <w:shd w:val="clear" w:color="auto" w:fill="D9D9D9"/>
          </w:tcPr>
          <w:p w14:paraId="5F7443EF" w14:textId="77777777" w:rsidR="008914E5" w:rsidRPr="007729AE" w:rsidRDefault="008914E5" w:rsidP="00D5521B">
            <w:pPr>
              <w:spacing w:before="60" w:after="60"/>
              <w:rPr>
                <w:rFonts w:cs="Arial"/>
                <w:sz w:val="20"/>
                <w:szCs w:val="20"/>
              </w:rPr>
            </w:pPr>
            <w:r>
              <w:rPr>
                <w:rFonts w:cs="Arial"/>
                <w:sz w:val="20"/>
                <w:szCs w:val="20"/>
              </w:rPr>
              <w:t>1.3</w:t>
            </w:r>
            <w:r w:rsidRPr="007729AE">
              <w:rPr>
                <w:rFonts w:cs="Arial"/>
                <w:sz w:val="20"/>
                <w:szCs w:val="20"/>
              </w:rPr>
              <w:t xml:space="preserve"> Facility No.: </w:t>
            </w:r>
          </w:p>
        </w:tc>
        <w:tc>
          <w:tcPr>
            <w:tcW w:w="1890" w:type="dxa"/>
          </w:tcPr>
          <w:p w14:paraId="0A5F17B2" w14:textId="77777777" w:rsidR="008914E5" w:rsidRPr="007729AE" w:rsidRDefault="008914E5" w:rsidP="00D5521B">
            <w:pPr>
              <w:spacing w:before="60" w:after="60"/>
              <w:rPr>
                <w:rFonts w:cs="Arial"/>
                <w:sz w:val="20"/>
                <w:szCs w:val="20"/>
              </w:rPr>
            </w:pPr>
            <w:r>
              <w:rPr>
                <w:rFonts w:cs="Arial"/>
                <w:sz w:val="20"/>
                <w:szCs w:val="20"/>
              </w:rPr>
              <w:t>2333</w:t>
            </w:r>
          </w:p>
        </w:tc>
        <w:tc>
          <w:tcPr>
            <w:tcW w:w="1890" w:type="dxa"/>
            <w:shd w:val="clear" w:color="auto" w:fill="D9D9D9"/>
          </w:tcPr>
          <w:p w14:paraId="7D1CC268" w14:textId="77777777" w:rsidR="008914E5" w:rsidRPr="007729AE" w:rsidRDefault="008914E5" w:rsidP="00D5521B">
            <w:pPr>
              <w:spacing w:before="60" w:after="60"/>
              <w:rPr>
                <w:rFonts w:cs="Arial"/>
                <w:sz w:val="20"/>
                <w:szCs w:val="20"/>
              </w:rPr>
            </w:pPr>
            <w:r>
              <w:rPr>
                <w:rFonts w:cs="Arial"/>
                <w:sz w:val="20"/>
                <w:szCs w:val="20"/>
              </w:rPr>
              <w:t>1.4</w:t>
            </w:r>
            <w:r w:rsidRPr="007729AE">
              <w:rPr>
                <w:rFonts w:cs="Arial"/>
                <w:sz w:val="20"/>
                <w:szCs w:val="20"/>
              </w:rPr>
              <w:t xml:space="preserve"> Facility Name: </w:t>
            </w:r>
          </w:p>
        </w:tc>
        <w:tc>
          <w:tcPr>
            <w:tcW w:w="5130" w:type="dxa"/>
          </w:tcPr>
          <w:p w14:paraId="535AF934" w14:textId="77777777" w:rsidR="008914E5" w:rsidRPr="007729AE" w:rsidRDefault="008914E5" w:rsidP="00D5521B">
            <w:pPr>
              <w:spacing w:before="60" w:after="60"/>
              <w:rPr>
                <w:rFonts w:cs="Arial"/>
                <w:sz w:val="20"/>
                <w:szCs w:val="20"/>
              </w:rPr>
            </w:pPr>
            <w:r>
              <w:rPr>
                <w:rFonts w:cs="Arial"/>
                <w:szCs w:val="18"/>
              </w:rPr>
              <w:t>Nonproliferation Security Facility (NSF)</w:t>
            </w:r>
          </w:p>
        </w:tc>
      </w:tr>
      <w:tr w:rsidR="00674822" w:rsidRPr="007729AE" w14:paraId="0A626BCF" w14:textId="77777777" w:rsidTr="00CF530E">
        <w:tc>
          <w:tcPr>
            <w:tcW w:w="1260" w:type="dxa"/>
            <w:shd w:val="clear" w:color="auto" w:fill="D9D9D9"/>
          </w:tcPr>
          <w:p w14:paraId="688A46D7" w14:textId="77777777" w:rsidR="00674822" w:rsidRDefault="00674822" w:rsidP="00E976CB">
            <w:pPr>
              <w:spacing w:before="60" w:after="60"/>
              <w:rPr>
                <w:rFonts w:cs="Arial"/>
                <w:sz w:val="20"/>
                <w:szCs w:val="20"/>
              </w:rPr>
            </w:pPr>
            <w:r>
              <w:rPr>
                <w:rFonts w:cs="Arial"/>
                <w:sz w:val="20"/>
                <w:szCs w:val="20"/>
              </w:rPr>
              <w:t>1.5 SWID:</w:t>
            </w:r>
          </w:p>
        </w:tc>
        <w:tc>
          <w:tcPr>
            <w:tcW w:w="3060" w:type="dxa"/>
            <w:gridSpan w:val="3"/>
          </w:tcPr>
          <w:p w14:paraId="1BCC97C6" w14:textId="77777777" w:rsidR="00674822" w:rsidRPr="007729AE" w:rsidRDefault="00CF530E" w:rsidP="00171DDC">
            <w:pPr>
              <w:spacing w:before="60" w:after="60"/>
              <w:rPr>
                <w:rFonts w:cs="Arial"/>
                <w:sz w:val="20"/>
                <w:szCs w:val="20"/>
              </w:rPr>
            </w:pPr>
            <w:r>
              <w:rPr>
                <w:rFonts w:cs="Arial"/>
                <w:sz w:val="20"/>
                <w:szCs w:val="20"/>
              </w:rPr>
              <w:t>03-2333-</w:t>
            </w:r>
            <w:r w:rsidR="00013B27">
              <w:rPr>
                <w:rFonts w:cs="Arial"/>
                <w:sz w:val="20"/>
                <w:szCs w:val="20"/>
              </w:rPr>
              <w:t>0047</w:t>
            </w:r>
          </w:p>
        </w:tc>
        <w:tc>
          <w:tcPr>
            <w:tcW w:w="1890" w:type="dxa"/>
            <w:shd w:val="clear" w:color="auto" w:fill="D9D9D9"/>
          </w:tcPr>
          <w:p w14:paraId="12E74F77" w14:textId="77777777" w:rsidR="00674822" w:rsidRDefault="00674822" w:rsidP="00171DDC">
            <w:pPr>
              <w:spacing w:before="60" w:after="60"/>
              <w:rPr>
                <w:rFonts w:cs="Arial"/>
                <w:sz w:val="20"/>
                <w:szCs w:val="20"/>
              </w:rPr>
            </w:pPr>
            <w:r>
              <w:rPr>
                <w:rFonts w:cs="Arial"/>
                <w:sz w:val="20"/>
                <w:szCs w:val="20"/>
              </w:rPr>
              <w:t>1.6 Equipment ID:</w:t>
            </w:r>
          </w:p>
        </w:tc>
        <w:tc>
          <w:tcPr>
            <w:tcW w:w="7020" w:type="dxa"/>
            <w:gridSpan w:val="2"/>
          </w:tcPr>
          <w:p w14:paraId="4EE0351D" w14:textId="77777777" w:rsidR="00674822" w:rsidRPr="007729AE" w:rsidRDefault="00EF5910" w:rsidP="00171DDC">
            <w:pPr>
              <w:spacing w:before="60" w:after="60"/>
              <w:rPr>
                <w:rFonts w:cs="Arial"/>
                <w:sz w:val="20"/>
                <w:szCs w:val="20"/>
              </w:rPr>
            </w:pPr>
            <w:r>
              <w:rPr>
                <w:rFonts w:cs="Arial"/>
                <w:sz w:val="20"/>
                <w:szCs w:val="20"/>
              </w:rPr>
              <w:t>NA</w:t>
            </w:r>
          </w:p>
        </w:tc>
      </w:tr>
      <w:tr w:rsidR="008914E5" w:rsidRPr="007729AE" w14:paraId="1F273C4B" w14:textId="77777777" w:rsidTr="00D5521B">
        <w:trPr>
          <w:trHeight w:val="432"/>
        </w:trPr>
        <w:tc>
          <w:tcPr>
            <w:tcW w:w="13230" w:type="dxa"/>
            <w:gridSpan w:val="7"/>
            <w:shd w:val="clear" w:color="auto" w:fill="D9D9D9"/>
            <w:vAlign w:val="center"/>
          </w:tcPr>
          <w:p w14:paraId="7CCEA89B" w14:textId="77777777" w:rsidR="008914E5" w:rsidRDefault="00DE4C6A" w:rsidP="00D5521B">
            <w:pPr>
              <w:spacing w:before="60" w:after="60"/>
              <w:ind w:right="342"/>
              <w:rPr>
                <w:rFonts w:cs="Arial"/>
                <w:sz w:val="20"/>
                <w:szCs w:val="20"/>
              </w:rPr>
            </w:pPr>
            <w:r>
              <w:rPr>
                <w:rFonts w:cs="Arial"/>
                <w:sz w:val="20"/>
                <w:szCs w:val="20"/>
              </w:rPr>
              <w:t>1.7</w:t>
            </w:r>
            <w:r w:rsidR="008914E5">
              <w:rPr>
                <w:rFonts w:cs="Arial"/>
                <w:sz w:val="20"/>
                <w:szCs w:val="20"/>
              </w:rPr>
              <w:t xml:space="preserve"> Software Description:</w:t>
            </w:r>
          </w:p>
        </w:tc>
      </w:tr>
      <w:tr w:rsidR="008914E5" w:rsidRPr="007729AE" w14:paraId="35AB27CE" w14:textId="77777777" w:rsidTr="00D5521B">
        <w:trPr>
          <w:trHeight w:val="432"/>
        </w:trPr>
        <w:tc>
          <w:tcPr>
            <w:tcW w:w="13230" w:type="dxa"/>
            <w:gridSpan w:val="7"/>
            <w:vAlign w:val="center"/>
          </w:tcPr>
          <w:p w14:paraId="3F40D7FF" w14:textId="4E5E1739" w:rsidR="008914E5" w:rsidRDefault="008914E5" w:rsidP="00D5521B">
            <w:pPr>
              <w:spacing w:before="60" w:after="60"/>
              <w:ind w:right="342"/>
              <w:rPr>
                <w:rFonts w:cs="Arial"/>
                <w:sz w:val="20"/>
                <w:szCs w:val="20"/>
              </w:rPr>
            </w:pPr>
            <w:r w:rsidRPr="00B206BC">
              <w:rPr>
                <w:rFonts w:cs="Arial"/>
                <w:sz w:val="20"/>
                <w:szCs w:val="20"/>
              </w:rPr>
              <w:t>The software is used as a tool to track combustible material</w:t>
            </w:r>
            <w:r w:rsidR="00996AB7">
              <w:rPr>
                <w:rFonts w:cs="Arial"/>
                <w:sz w:val="20"/>
                <w:szCs w:val="20"/>
              </w:rPr>
              <w:t xml:space="preserve"> as part of the NSF combustible material tracking system.</w:t>
            </w:r>
          </w:p>
        </w:tc>
      </w:tr>
      <w:tr w:rsidR="00B20526" w:rsidRPr="007729AE" w14:paraId="7103B1BE" w14:textId="77777777" w:rsidTr="00223204">
        <w:trPr>
          <w:trHeight w:val="432"/>
        </w:trPr>
        <w:tc>
          <w:tcPr>
            <w:tcW w:w="3307" w:type="dxa"/>
            <w:gridSpan w:val="3"/>
            <w:shd w:val="clear" w:color="auto" w:fill="D9D9D9" w:themeFill="background1" w:themeFillShade="D9"/>
            <w:vAlign w:val="center"/>
          </w:tcPr>
          <w:p w14:paraId="2E6C9ECC" w14:textId="77777777" w:rsidR="00B20526" w:rsidRDefault="00B20526" w:rsidP="00223204">
            <w:pPr>
              <w:spacing w:before="60" w:after="60"/>
              <w:ind w:right="342"/>
              <w:rPr>
                <w:rFonts w:cs="Arial"/>
                <w:sz w:val="20"/>
                <w:szCs w:val="20"/>
              </w:rPr>
            </w:pPr>
            <w:r>
              <w:rPr>
                <w:rFonts w:cs="Arial"/>
                <w:sz w:val="20"/>
                <w:szCs w:val="20"/>
              </w:rPr>
              <w:t>1.8 Safety B</w:t>
            </w:r>
            <w:r w:rsidRPr="00E64036">
              <w:rPr>
                <w:rFonts w:cs="Arial"/>
                <w:sz w:val="20"/>
                <w:szCs w:val="20"/>
              </w:rPr>
              <w:t xml:space="preserve">asis </w:t>
            </w:r>
            <w:r>
              <w:rPr>
                <w:rFonts w:cs="Arial"/>
                <w:sz w:val="20"/>
                <w:szCs w:val="20"/>
              </w:rPr>
              <w:t>D</w:t>
            </w:r>
            <w:r w:rsidRPr="00E64036">
              <w:rPr>
                <w:rFonts w:cs="Arial"/>
                <w:sz w:val="20"/>
                <w:szCs w:val="20"/>
              </w:rPr>
              <w:t>ocument</w:t>
            </w:r>
            <w:r>
              <w:rPr>
                <w:rFonts w:cs="Arial"/>
                <w:sz w:val="20"/>
                <w:szCs w:val="20"/>
              </w:rPr>
              <w:t>(</w:t>
            </w:r>
            <w:r w:rsidRPr="00E64036">
              <w:rPr>
                <w:rFonts w:cs="Arial"/>
                <w:sz w:val="20"/>
                <w:szCs w:val="20"/>
              </w:rPr>
              <w:t>s</w:t>
            </w:r>
            <w:r>
              <w:rPr>
                <w:rFonts w:cs="Arial"/>
                <w:sz w:val="20"/>
                <w:szCs w:val="20"/>
              </w:rPr>
              <w:t>)</w:t>
            </w:r>
            <w:r w:rsidRPr="00E64036">
              <w:rPr>
                <w:rFonts w:cs="Arial"/>
                <w:sz w:val="20"/>
                <w:szCs w:val="20"/>
              </w:rPr>
              <w:t xml:space="preserve"> and </w:t>
            </w:r>
            <w:r>
              <w:rPr>
                <w:rFonts w:cs="Arial"/>
                <w:sz w:val="20"/>
                <w:szCs w:val="20"/>
              </w:rPr>
              <w:t>C</w:t>
            </w:r>
            <w:r w:rsidRPr="00E64036">
              <w:rPr>
                <w:rFonts w:cs="Arial"/>
                <w:sz w:val="20"/>
                <w:szCs w:val="20"/>
              </w:rPr>
              <w:t>ontrol</w:t>
            </w:r>
            <w:r>
              <w:rPr>
                <w:rFonts w:cs="Arial"/>
                <w:sz w:val="20"/>
                <w:szCs w:val="20"/>
              </w:rPr>
              <w:t>(</w:t>
            </w:r>
            <w:r w:rsidRPr="00E64036">
              <w:rPr>
                <w:rFonts w:cs="Arial"/>
                <w:sz w:val="20"/>
                <w:szCs w:val="20"/>
              </w:rPr>
              <w:t>s</w:t>
            </w:r>
            <w:r>
              <w:rPr>
                <w:rFonts w:cs="Arial"/>
                <w:sz w:val="20"/>
                <w:szCs w:val="20"/>
              </w:rPr>
              <w:t>)</w:t>
            </w:r>
            <w:r w:rsidRPr="00E64036">
              <w:rPr>
                <w:rFonts w:cs="Arial"/>
                <w:sz w:val="20"/>
                <w:szCs w:val="20"/>
              </w:rPr>
              <w:t xml:space="preserve"> </w:t>
            </w:r>
            <w:r>
              <w:rPr>
                <w:rFonts w:cs="Arial"/>
                <w:sz w:val="20"/>
                <w:szCs w:val="20"/>
              </w:rPr>
              <w:t>Supported:</w:t>
            </w:r>
          </w:p>
        </w:tc>
        <w:tc>
          <w:tcPr>
            <w:tcW w:w="9923" w:type="dxa"/>
            <w:gridSpan w:val="4"/>
            <w:vAlign w:val="center"/>
          </w:tcPr>
          <w:p w14:paraId="1814CCDB" w14:textId="77777777" w:rsidR="00B20526" w:rsidRDefault="00B20526" w:rsidP="00223204">
            <w:pPr>
              <w:spacing w:before="60" w:after="60"/>
              <w:ind w:right="342"/>
              <w:rPr>
                <w:rFonts w:cs="Arial"/>
                <w:sz w:val="20"/>
                <w:szCs w:val="20"/>
              </w:rPr>
            </w:pPr>
          </w:p>
        </w:tc>
      </w:tr>
    </w:tbl>
    <w:p w14:paraId="0222DF55" w14:textId="77777777" w:rsidR="008914E5" w:rsidRDefault="008914E5" w:rsidP="008914E5"/>
    <w:tbl>
      <w:tblPr>
        <w:tblW w:w="13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0"/>
        <w:gridCol w:w="3780"/>
        <w:gridCol w:w="7020"/>
      </w:tblGrid>
      <w:tr w:rsidR="008914E5" w:rsidRPr="007729AE" w14:paraId="2707C139" w14:textId="77777777" w:rsidTr="00D5521B">
        <w:trPr>
          <w:cantSplit/>
          <w:tblHeader/>
        </w:trPr>
        <w:tc>
          <w:tcPr>
            <w:tcW w:w="6210" w:type="dxa"/>
            <w:gridSpan w:val="2"/>
            <w:shd w:val="clear" w:color="auto" w:fill="000000"/>
          </w:tcPr>
          <w:p w14:paraId="0EDE7D06" w14:textId="77777777" w:rsidR="008914E5" w:rsidRPr="007729AE" w:rsidRDefault="008914E5" w:rsidP="00D5521B">
            <w:pPr>
              <w:spacing w:before="60" w:after="60"/>
              <w:rPr>
                <w:rFonts w:ascii="Arial Bold" w:hAnsi="Arial Bold" w:cs="Arial"/>
                <w:b/>
                <w:caps/>
                <w:sz w:val="20"/>
                <w:szCs w:val="20"/>
              </w:rPr>
            </w:pPr>
            <w:r>
              <w:rPr>
                <w:rFonts w:ascii="Arial Bold" w:hAnsi="Arial Bold" w:cs="Arial"/>
                <w:b/>
                <w:caps/>
                <w:sz w:val="20"/>
                <w:szCs w:val="20"/>
              </w:rPr>
              <w:t>2</w:t>
            </w:r>
            <w:r w:rsidRPr="007729AE">
              <w:rPr>
                <w:rFonts w:ascii="Arial Bold" w:hAnsi="Arial Bold" w:cs="Arial"/>
                <w:b/>
                <w:caps/>
                <w:sz w:val="20"/>
                <w:szCs w:val="20"/>
              </w:rPr>
              <w:t xml:space="preserve">.0 </w:t>
            </w:r>
            <w:r>
              <w:rPr>
                <w:rFonts w:ascii="Arial Bold" w:hAnsi="Arial Bold" w:cs="Arial"/>
                <w:b/>
                <w:caps/>
                <w:sz w:val="20"/>
                <w:szCs w:val="20"/>
              </w:rPr>
              <w:t>software baseline – documents</w:t>
            </w:r>
          </w:p>
        </w:tc>
        <w:tc>
          <w:tcPr>
            <w:tcW w:w="7020" w:type="dxa"/>
            <w:shd w:val="clear" w:color="auto" w:fill="000000"/>
          </w:tcPr>
          <w:p w14:paraId="086F0B0E" w14:textId="77777777" w:rsidR="008914E5" w:rsidRDefault="008914E5" w:rsidP="00D5521B">
            <w:pPr>
              <w:spacing w:before="60" w:after="60"/>
              <w:ind w:right="-18"/>
              <w:rPr>
                <w:rFonts w:ascii="Arial Bold" w:hAnsi="Arial Bold" w:cs="Arial"/>
                <w:b/>
                <w:caps/>
                <w:sz w:val="20"/>
                <w:szCs w:val="20"/>
              </w:rPr>
            </w:pPr>
          </w:p>
        </w:tc>
      </w:tr>
      <w:tr w:rsidR="008914E5" w:rsidRPr="007729AE" w14:paraId="47E73649" w14:textId="77777777" w:rsidTr="00D5521B">
        <w:trPr>
          <w:cantSplit/>
          <w:trHeight w:val="575"/>
          <w:tblHeader/>
        </w:trPr>
        <w:tc>
          <w:tcPr>
            <w:tcW w:w="2430" w:type="dxa"/>
            <w:shd w:val="clear" w:color="auto" w:fill="D9D9D9"/>
          </w:tcPr>
          <w:p w14:paraId="6F8C76D4" w14:textId="77777777" w:rsidR="008914E5" w:rsidRPr="007729AE" w:rsidRDefault="008914E5" w:rsidP="00D5521B">
            <w:pPr>
              <w:spacing w:before="60" w:after="60"/>
              <w:rPr>
                <w:rFonts w:cs="Arial"/>
                <w:sz w:val="20"/>
                <w:szCs w:val="20"/>
              </w:rPr>
            </w:pPr>
            <w:r>
              <w:rPr>
                <w:rFonts w:cs="Arial"/>
                <w:sz w:val="20"/>
                <w:szCs w:val="20"/>
              </w:rPr>
              <w:t>2.1</w:t>
            </w:r>
            <w:r w:rsidRPr="007729AE">
              <w:rPr>
                <w:rFonts w:cs="Arial"/>
                <w:sz w:val="20"/>
                <w:szCs w:val="20"/>
              </w:rPr>
              <w:t xml:space="preserve"> </w:t>
            </w:r>
            <w:r>
              <w:rPr>
                <w:rFonts w:cs="Arial"/>
                <w:sz w:val="20"/>
                <w:szCs w:val="20"/>
              </w:rPr>
              <w:t>Document Number (including revision)</w:t>
            </w:r>
          </w:p>
        </w:tc>
        <w:tc>
          <w:tcPr>
            <w:tcW w:w="3780" w:type="dxa"/>
            <w:shd w:val="clear" w:color="auto" w:fill="D9D9D9"/>
          </w:tcPr>
          <w:p w14:paraId="7AB79C06" w14:textId="77777777" w:rsidR="008914E5" w:rsidRPr="007729AE" w:rsidRDefault="008914E5" w:rsidP="00D5521B">
            <w:pPr>
              <w:spacing w:before="60" w:after="60"/>
              <w:rPr>
                <w:rFonts w:cs="Arial"/>
                <w:sz w:val="20"/>
                <w:szCs w:val="20"/>
              </w:rPr>
            </w:pPr>
            <w:r>
              <w:rPr>
                <w:rFonts w:cs="Arial"/>
                <w:sz w:val="20"/>
                <w:szCs w:val="20"/>
              </w:rPr>
              <w:t>2.2</w:t>
            </w:r>
            <w:r w:rsidRPr="007729AE">
              <w:rPr>
                <w:rFonts w:cs="Arial"/>
                <w:sz w:val="20"/>
                <w:szCs w:val="20"/>
              </w:rPr>
              <w:t xml:space="preserve"> </w:t>
            </w:r>
            <w:r>
              <w:rPr>
                <w:rFonts w:cs="Arial"/>
                <w:sz w:val="20"/>
                <w:szCs w:val="20"/>
              </w:rPr>
              <w:t xml:space="preserve"> </w:t>
            </w:r>
            <w:r w:rsidRPr="007729AE">
              <w:rPr>
                <w:rFonts w:cs="Arial"/>
                <w:sz w:val="20"/>
                <w:szCs w:val="20"/>
              </w:rPr>
              <w:t>Document Title</w:t>
            </w:r>
          </w:p>
        </w:tc>
        <w:tc>
          <w:tcPr>
            <w:tcW w:w="7020" w:type="dxa"/>
            <w:shd w:val="clear" w:color="auto" w:fill="D9D9D9"/>
          </w:tcPr>
          <w:p w14:paraId="70E97981" w14:textId="77777777" w:rsidR="008914E5" w:rsidRDefault="008914E5" w:rsidP="00D5521B">
            <w:pPr>
              <w:spacing w:before="60" w:after="60"/>
              <w:ind w:right="-18"/>
              <w:rPr>
                <w:rFonts w:cs="Arial"/>
                <w:sz w:val="20"/>
                <w:szCs w:val="20"/>
              </w:rPr>
            </w:pPr>
            <w:r>
              <w:rPr>
                <w:rFonts w:cs="Arial"/>
                <w:sz w:val="20"/>
                <w:szCs w:val="20"/>
              </w:rPr>
              <w:t>2.3 Document Description</w:t>
            </w:r>
          </w:p>
        </w:tc>
      </w:tr>
      <w:tr w:rsidR="008914E5" w:rsidRPr="00E86891" w14:paraId="7302D470" w14:textId="77777777" w:rsidTr="00D5521B">
        <w:trPr>
          <w:cantSplit/>
          <w:trHeight w:val="348"/>
        </w:trPr>
        <w:tc>
          <w:tcPr>
            <w:tcW w:w="2430" w:type="dxa"/>
          </w:tcPr>
          <w:p w14:paraId="0C1A6211" w14:textId="77777777" w:rsidR="008914E5" w:rsidRDefault="008914E5" w:rsidP="00D5521B">
            <w:pPr>
              <w:spacing w:before="60" w:after="60"/>
              <w:rPr>
                <w:rFonts w:cs="Arial"/>
                <w:sz w:val="20"/>
                <w:szCs w:val="20"/>
              </w:rPr>
            </w:pPr>
            <w:r>
              <w:rPr>
                <w:rFonts w:cs="Arial"/>
                <w:sz w:val="20"/>
                <w:szCs w:val="20"/>
              </w:rPr>
              <w:t>S</w:t>
            </w:r>
            <w:r w:rsidR="000204E0">
              <w:rPr>
                <w:rFonts w:cs="Arial"/>
                <w:sz w:val="20"/>
                <w:szCs w:val="20"/>
              </w:rPr>
              <w:t>WDS</w:t>
            </w:r>
            <w:r>
              <w:rPr>
                <w:rFonts w:cs="Arial"/>
                <w:sz w:val="20"/>
                <w:szCs w:val="20"/>
              </w:rPr>
              <w:t>-15-03-NSF-0001</w:t>
            </w:r>
          </w:p>
        </w:tc>
        <w:tc>
          <w:tcPr>
            <w:tcW w:w="3780" w:type="dxa"/>
          </w:tcPr>
          <w:p w14:paraId="6B30EDF4" w14:textId="77777777" w:rsidR="008914E5" w:rsidRDefault="008914E5" w:rsidP="00D5521B">
            <w:pPr>
              <w:spacing w:before="60" w:after="60"/>
              <w:rPr>
                <w:rFonts w:cs="Arial"/>
                <w:sz w:val="20"/>
                <w:szCs w:val="20"/>
              </w:rPr>
            </w:pPr>
            <w:r>
              <w:rPr>
                <w:rFonts w:cs="Arial"/>
                <w:sz w:val="20"/>
                <w:szCs w:val="20"/>
              </w:rPr>
              <w:t>CBT Software Data Sheet (S</w:t>
            </w:r>
            <w:r w:rsidR="000204E0">
              <w:rPr>
                <w:rFonts w:cs="Arial"/>
                <w:sz w:val="20"/>
                <w:szCs w:val="20"/>
              </w:rPr>
              <w:t>W</w:t>
            </w:r>
            <w:r>
              <w:rPr>
                <w:rFonts w:cs="Arial"/>
                <w:sz w:val="20"/>
                <w:szCs w:val="20"/>
              </w:rPr>
              <w:t>DS)</w:t>
            </w:r>
          </w:p>
        </w:tc>
        <w:tc>
          <w:tcPr>
            <w:tcW w:w="7020" w:type="dxa"/>
          </w:tcPr>
          <w:p w14:paraId="4F25AA4B" w14:textId="77777777" w:rsidR="008914E5" w:rsidRDefault="008914E5" w:rsidP="00D5521B">
            <w:pPr>
              <w:spacing w:before="60" w:after="60"/>
              <w:ind w:right="-18"/>
              <w:rPr>
                <w:rFonts w:cs="Arial"/>
                <w:sz w:val="20"/>
                <w:szCs w:val="20"/>
              </w:rPr>
            </w:pPr>
            <w:r>
              <w:rPr>
                <w:rFonts w:cs="Arial"/>
                <w:sz w:val="20"/>
                <w:szCs w:val="20"/>
              </w:rPr>
              <w:t>Documents software-specific information to supplement ESM Chapter 21</w:t>
            </w:r>
          </w:p>
        </w:tc>
      </w:tr>
      <w:tr w:rsidR="008914E5" w:rsidRPr="00E86891" w14:paraId="4DCB3AEE" w14:textId="77777777" w:rsidTr="00D5521B">
        <w:trPr>
          <w:cantSplit/>
          <w:trHeight w:val="348"/>
        </w:trPr>
        <w:tc>
          <w:tcPr>
            <w:tcW w:w="2430" w:type="dxa"/>
          </w:tcPr>
          <w:p w14:paraId="4E9CBAAF" w14:textId="77777777" w:rsidR="008914E5" w:rsidRPr="00E86891" w:rsidRDefault="008914E5" w:rsidP="00D5521B">
            <w:pPr>
              <w:spacing w:before="60" w:after="60"/>
              <w:rPr>
                <w:rFonts w:cs="Arial"/>
                <w:sz w:val="20"/>
                <w:szCs w:val="20"/>
              </w:rPr>
            </w:pPr>
            <w:r>
              <w:rPr>
                <w:rFonts w:cs="Arial"/>
                <w:sz w:val="20"/>
                <w:szCs w:val="20"/>
              </w:rPr>
              <w:t>S</w:t>
            </w:r>
            <w:r w:rsidR="00DE4C6A">
              <w:rPr>
                <w:rFonts w:cs="Arial"/>
                <w:sz w:val="20"/>
                <w:szCs w:val="20"/>
              </w:rPr>
              <w:t>W</w:t>
            </w:r>
            <w:r>
              <w:rPr>
                <w:rFonts w:cs="Arial"/>
                <w:sz w:val="20"/>
                <w:szCs w:val="20"/>
              </w:rPr>
              <w:t>RS-15-03-NSF-0002</w:t>
            </w:r>
          </w:p>
        </w:tc>
        <w:tc>
          <w:tcPr>
            <w:tcW w:w="3780" w:type="dxa"/>
          </w:tcPr>
          <w:p w14:paraId="6DB297EC" w14:textId="77777777" w:rsidR="008914E5" w:rsidRPr="00E86891" w:rsidRDefault="008914E5" w:rsidP="00D5521B">
            <w:pPr>
              <w:spacing w:before="60" w:after="60"/>
              <w:rPr>
                <w:rFonts w:cs="Arial"/>
                <w:sz w:val="20"/>
                <w:szCs w:val="20"/>
              </w:rPr>
            </w:pPr>
            <w:r>
              <w:rPr>
                <w:rFonts w:cs="Arial"/>
                <w:sz w:val="20"/>
                <w:szCs w:val="20"/>
              </w:rPr>
              <w:t>CBT Software Requirements Specification</w:t>
            </w:r>
          </w:p>
        </w:tc>
        <w:tc>
          <w:tcPr>
            <w:tcW w:w="7020" w:type="dxa"/>
          </w:tcPr>
          <w:p w14:paraId="777B3C75" w14:textId="77777777" w:rsidR="008914E5" w:rsidRPr="00E86891" w:rsidRDefault="008914E5" w:rsidP="00D5521B">
            <w:pPr>
              <w:spacing w:before="60" w:after="60"/>
              <w:ind w:right="-18"/>
              <w:rPr>
                <w:rFonts w:cs="Arial"/>
                <w:sz w:val="20"/>
                <w:szCs w:val="20"/>
              </w:rPr>
            </w:pPr>
            <w:r>
              <w:rPr>
                <w:rFonts w:cs="Arial"/>
                <w:sz w:val="20"/>
                <w:szCs w:val="20"/>
              </w:rPr>
              <w:t>Requirements document</w:t>
            </w:r>
          </w:p>
        </w:tc>
      </w:tr>
      <w:tr w:rsidR="008914E5" w:rsidRPr="00E86891" w14:paraId="76B432BC" w14:textId="77777777" w:rsidTr="00D5521B">
        <w:trPr>
          <w:cantSplit/>
          <w:trHeight w:val="348"/>
        </w:trPr>
        <w:tc>
          <w:tcPr>
            <w:tcW w:w="2430" w:type="dxa"/>
          </w:tcPr>
          <w:p w14:paraId="08A0A1FE" w14:textId="77777777" w:rsidR="008914E5" w:rsidRDefault="008914E5" w:rsidP="00D5521B">
            <w:pPr>
              <w:spacing w:before="60" w:after="60"/>
              <w:rPr>
                <w:rFonts w:cs="Arial"/>
                <w:sz w:val="20"/>
                <w:szCs w:val="20"/>
              </w:rPr>
            </w:pPr>
            <w:r>
              <w:rPr>
                <w:rFonts w:cs="Arial"/>
                <w:sz w:val="20"/>
                <w:szCs w:val="20"/>
              </w:rPr>
              <w:t>S</w:t>
            </w:r>
            <w:r w:rsidR="00DE4C6A">
              <w:rPr>
                <w:rFonts w:cs="Arial"/>
                <w:sz w:val="20"/>
                <w:szCs w:val="20"/>
              </w:rPr>
              <w:t>W</w:t>
            </w:r>
            <w:r>
              <w:rPr>
                <w:rFonts w:cs="Arial"/>
                <w:sz w:val="20"/>
                <w:szCs w:val="20"/>
              </w:rPr>
              <w:t>TM-15-03-NSF-0003</w:t>
            </w:r>
          </w:p>
        </w:tc>
        <w:tc>
          <w:tcPr>
            <w:tcW w:w="3780" w:type="dxa"/>
          </w:tcPr>
          <w:p w14:paraId="15734579" w14:textId="77777777" w:rsidR="008914E5" w:rsidRDefault="008914E5" w:rsidP="00D5521B">
            <w:pPr>
              <w:spacing w:before="60" w:after="60"/>
              <w:rPr>
                <w:rFonts w:cs="Arial"/>
                <w:sz w:val="20"/>
                <w:szCs w:val="20"/>
              </w:rPr>
            </w:pPr>
            <w:r>
              <w:rPr>
                <w:rFonts w:cs="Arial"/>
                <w:sz w:val="20"/>
                <w:szCs w:val="20"/>
              </w:rPr>
              <w:t xml:space="preserve">CBT </w:t>
            </w:r>
            <w:r w:rsidR="009C2A2A">
              <w:rPr>
                <w:rFonts w:cs="Arial"/>
                <w:sz w:val="20"/>
                <w:szCs w:val="20"/>
              </w:rPr>
              <w:t xml:space="preserve">Software </w:t>
            </w:r>
            <w:r>
              <w:rPr>
                <w:rFonts w:cs="Arial"/>
                <w:sz w:val="20"/>
                <w:szCs w:val="20"/>
              </w:rPr>
              <w:t>Requirements Traceability Matrix</w:t>
            </w:r>
          </w:p>
        </w:tc>
        <w:tc>
          <w:tcPr>
            <w:tcW w:w="7020" w:type="dxa"/>
          </w:tcPr>
          <w:p w14:paraId="023CEF47" w14:textId="77777777" w:rsidR="008914E5" w:rsidRDefault="008914E5" w:rsidP="00D5521B">
            <w:pPr>
              <w:spacing w:before="60" w:after="60"/>
              <w:ind w:right="-18"/>
              <w:rPr>
                <w:rFonts w:cs="Arial"/>
                <w:sz w:val="20"/>
                <w:szCs w:val="20"/>
              </w:rPr>
            </w:pPr>
            <w:r>
              <w:rPr>
                <w:rFonts w:cs="Arial"/>
                <w:sz w:val="20"/>
                <w:szCs w:val="20"/>
              </w:rPr>
              <w:t>Traceability document that traces requirements from the SRS through the software lifecycle.</w:t>
            </w:r>
          </w:p>
        </w:tc>
      </w:tr>
      <w:tr w:rsidR="008914E5" w:rsidRPr="00E86891" w14:paraId="14FF8109" w14:textId="77777777" w:rsidTr="00D5521B">
        <w:trPr>
          <w:cantSplit/>
          <w:trHeight w:val="348"/>
        </w:trPr>
        <w:tc>
          <w:tcPr>
            <w:tcW w:w="2430" w:type="dxa"/>
          </w:tcPr>
          <w:p w14:paraId="7A0B3C20" w14:textId="77777777" w:rsidR="008914E5" w:rsidRDefault="00DE4C6A" w:rsidP="00D5521B">
            <w:pPr>
              <w:spacing w:before="60" w:after="60"/>
              <w:rPr>
                <w:rFonts w:cs="Arial"/>
                <w:sz w:val="20"/>
                <w:szCs w:val="20"/>
              </w:rPr>
            </w:pPr>
            <w:r>
              <w:rPr>
                <w:rFonts w:cs="Arial"/>
                <w:sz w:val="20"/>
                <w:szCs w:val="20"/>
              </w:rPr>
              <w:t>SW</w:t>
            </w:r>
            <w:r w:rsidR="008914E5">
              <w:rPr>
                <w:rFonts w:cs="Arial"/>
                <w:sz w:val="20"/>
                <w:szCs w:val="20"/>
              </w:rPr>
              <w:t>RL-15-03-NSF-0004</w:t>
            </w:r>
          </w:p>
        </w:tc>
        <w:tc>
          <w:tcPr>
            <w:tcW w:w="3780" w:type="dxa"/>
          </w:tcPr>
          <w:p w14:paraId="1C0E82B3" w14:textId="77777777" w:rsidR="008914E5" w:rsidRDefault="00DE4C6A" w:rsidP="00D5521B">
            <w:pPr>
              <w:spacing w:before="60" w:after="60"/>
              <w:rPr>
                <w:rFonts w:cs="Arial"/>
                <w:sz w:val="20"/>
                <w:szCs w:val="20"/>
              </w:rPr>
            </w:pPr>
            <w:r>
              <w:rPr>
                <w:rFonts w:cs="Arial"/>
                <w:sz w:val="20"/>
                <w:szCs w:val="20"/>
              </w:rPr>
              <w:t xml:space="preserve">CBT </w:t>
            </w:r>
            <w:r w:rsidR="009C2A2A">
              <w:rPr>
                <w:rFonts w:cs="Arial"/>
                <w:sz w:val="20"/>
                <w:szCs w:val="20"/>
              </w:rPr>
              <w:t xml:space="preserve">Software </w:t>
            </w:r>
            <w:r>
              <w:rPr>
                <w:rFonts w:cs="Arial"/>
                <w:sz w:val="20"/>
                <w:szCs w:val="20"/>
              </w:rPr>
              <w:t>Risk List (Register)</w:t>
            </w:r>
          </w:p>
        </w:tc>
        <w:tc>
          <w:tcPr>
            <w:tcW w:w="7020" w:type="dxa"/>
          </w:tcPr>
          <w:p w14:paraId="73B8D63B" w14:textId="77777777" w:rsidR="008914E5" w:rsidRDefault="008914E5" w:rsidP="00D5521B">
            <w:pPr>
              <w:spacing w:before="60" w:after="60"/>
              <w:ind w:right="-18"/>
              <w:rPr>
                <w:rFonts w:cs="Arial"/>
                <w:sz w:val="20"/>
                <w:szCs w:val="20"/>
              </w:rPr>
            </w:pPr>
            <w:r>
              <w:rPr>
                <w:rFonts w:cs="Arial"/>
                <w:sz w:val="20"/>
                <w:szCs w:val="20"/>
              </w:rPr>
              <w:t>Listing and ranking of risks for the software throughout its lifecycle.</w:t>
            </w:r>
          </w:p>
        </w:tc>
      </w:tr>
      <w:tr w:rsidR="008914E5" w:rsidRPr="00E86891" w14:paraId="494AB34C" w14:textId="77777777" w:rsidTr="00D5521B">
        <w:trPr>
          <w:cantSplit/>
          <w:trHeight w:val="348"/>
        </w:trPr>
        <w:tc>
          <w:tcPr>
            <w:tcW w:w="2430" w:type="dxa"/>
          </w:tcPr>
          <w:p w14:paraId="2905E374" w14:textId="77777777" w:rsidR="008914E5" w:rsidRDefault="00DE4C6A" w:rsidP="00D5521B">
            <w:pPr>
              <w:spacing w:before="60" w:after="60"/>
              <w:rPr>
                <w:rFonts w:cs="Arial"/>
                <w:sz w:val="20"/>
                <w:szCs w:val="20"/>
              </w:rPr>
            </w:pPr>
            <w:r>
              <w:rPr>
                <w:rFonts w:cs="Arial"/>
                <w:sz w:val="20"/>
                <w:szCs w:val="20"/>
              </w:rPr>
              <w:t>SW</w:t>
            </w:r>
            <w:r w:rsidR="008914E5">
              <w:rPr>
                <w:rFonts w:cs="Arial"/>
                <w:sz w:val="20"/>
                <w:szCs w:val="20"/>
              </w:rPr>
              <w:t>HA-15-03-NSF-0005</w:t>
            </w:r>
          </w:p>
        </w:tc>
        <w:tc>
          <w:tcPr>
            <w:tcW w:w="3780" w:type="dxa"/>
          </w:tcPr>
          <w:p w14:paraId="61F3A0EC" w14:textId="77777777" w:rsidR="008914E5" w:rsidRDefault="008914E5" w:rsidP="00D5521B">
            <w:pPr>
              <w:spacing w:before="60" w:after="60"/>
              <w:rPr>
                <w:rFonts w:cs="Arial"/>
                <w:sz w:val="20"/>
                <w:szCs w:val="20"/>
              </w:rPr>
            </w:pPr>
            <w:r>
              <w:rPr>
                <w:rFonts w:cs="Arial"/>
                <w:sz w:val="20"/>
                <w:szCs w:val="20"/>
              </w:rPr>
              <w:t xml:space="preserve">CBT </w:t>
            </w:r>
            <w:r w:rsidR="009C2A2A">
              <w:rPr>
                <w:rFonts w:cs="Arial"/>
                <w:sz w:val="20"/>
                <w:szCs w:val="20"/>
              </w:rPr>
              <w:t xml:space="preserve">Software </w:t>
            </w:r>
            <w:r>
              <w:rPr>
                <w:rFonts w:cs="Arial"/>
                <w:sz w:val="20"/>
                <w:szCs w:val="20"/>
              </w:rPr>
              <w:t>Hazard Analysis</w:t>
            </w:r>
          </w:p>
        </w:tc>
        <w:tc>
          <w:tcPr>
            <w:tcW w:w="7020" w:type="dxa"/>
          </w:tcPr>
          <w:p w14:paraId="5A715806" w14:textId="77777777" w:rsidR="008914E5" w:rsidRDefault="008914E5" w:rsidP="00D5521B">
            <w:pPr>
              <w:spacing w:before="60" w:after="60"/>
              <w:ind w:right="-18"/>
              <w:rPr>
                <w:rFonts w:cs="Arial"/>
                <w:sz w:val="20"/>
                <w:szCs w:val="20"/>
              </w:rPr>
            </w:pPr>
            <w:r>
              <w:rPr>
                <w:rFonts w:cs="Arial"/>
                <w:sz w:val="20"/>
                <w:szCs w:val="20"/>
              </w:rPr>
              <w:t>Hazard analysis of software and integrated software/hardware system.</w:t>
            </w:r>
          </w:p>
        </w:tc>
      </w:tr>
      <w:tr w:rsidR="008914E5" w:rsidRPr="00E86891" w14:paraId="5FE98D88" w14:textId="77777777" w:rsidTr="00D5521B">
        <w:trPr>
          <w:cantSplit/>
          <w:trHeight w:val="348"/>
        </w:trPr>
        <w:tc>
          <w:tcPr>
            <w:tcW w:w="2430" w:type="dxa"/>
          </w:tcPr>
          <w:p w14:paraId="51CD51A3" w14:textId="77777777" w:rsidR="008914E5" w:rsidRPr="00E86891" w:rsidRDefault="00DE4C6A" w:rsidP="00D5521B">
            <w:pPr>
              <w:spacing w:before="60" w:after="60"/>
              <w:rPr>
                <w:rFonts w:cs="Arial"/>
                <w:sz w:val="20"/>
                <w:szCs w:val="20"/>
              </w:rPr>
            </w:pPr>
            <w:r>
              <w:rPr>
                <w:rFonts w:cs="Arial"/>
                <w:sz w:val="20"/>
                <w:szCs w:val="20"/>
              </w:rPr>
              <w:t>SW</w:t>
            </w:r>
            <w:r w:rsidR="003470B9">
              <w:rPr>
                <w:rFonts w:cs="Arial"/>
                <w:sz w:val="20"/>
                <w:szCs w:val="20"/>
              </w:rPr>
              <w:t>D</w:t>
            </w:r>
            <w:r w:rsidR="008914E5">
              <w:rPr>
                <w:rFonts w:cs="Arial"/>
                <w:sz w:val="20"/>
                <w:szCs w:val="20"/>
              </w:rPr>
              <w:t>D-15-03-NSF-0006</w:t>
            </w:r>
          </w:p>
        </w:tc>
        <w:tc>
          <w:tcPr>
            <w:tcW w:w="3780" w:type="dxa"/>
          </w:tcPr>
          <w:p w14:paraId="4CC1AAB0" w14:textId="77777777" w:rsidR="008914E5" w:rsidRPr="00E86891" w:rsidRDefault="008914E5" w:rsidP="00D5521B">
            <w:pPr>
              <w:spacing w:before="60" w:after="60"/>
              <w:rPr>
                <w:rFonts w:cs="Arial"/>
                <w:sz w:val="20"/>
                <w:szCs w:val="20"/>
              </w:rPr>
            </w:pPr>
            <w:r>
              <w:rPr>
                <w:rFonts w:cs="Arial"/>
                <w:sz w:val="20"/>
                <w:szCs w:val="20"/>
              </w:rPr>
              <w:t>CBT Software Design Document</w:t>
            </w:r>
          </w:p>
        </w:tc>
        <w:tc>
          <w:tcPr>
            <w:tcW w:w="7020" w:type="dxa"/>
          </w:tcPr>
          <w:p w14:paraId="3CBDFEED" w14:textId="77777777" w:rsidR="008914E5" w:rsidRPr="00E86891" w:rsidRDefault="008914E5" w:rsidP="00D5521B">
            <w:pPr>
              <w:spacing w:before="60" w:after="60"/>
              <w:ind w:right="-18"/>
              <w:rPr>
                <w:rFonts w:cs="Arial"/>
                <w:sz w:val="20"/>
                <w:szCs w:val="20"/>
              </w:rPr>
            </w:pPr>
            <w:r>
              <w:rPr>
                <w:rFonts w:cs="Arial"/>
                <w:sz w:val="20"/>
                <w:szCs w:val="20"/>
              </w:rPr>
              <w:t>Software design.  Includes system configuration including associated hardware and facility interfaces and key support software configuration</w:t>
            </w:r>
          </w:p>
        </w:tc>
      </w:tr>
      <w:tr w:rsidR="008914E5" w:rsidRPr="00E86891" w14:paraId="272D2A4F" w14:textId="77777777" w:rsidTr="00D5521B">
        <w:trPr>
          <w:cantSplit/>
          <w:trHeight w:val="348"/>
        </w:trPr>
        <w:tc>
          <w:tcPr>
            <w:tcW w:w="2430" w:type="dxa"/>
          </w:tcPr>
          <w:p w14:paraId="1DE78688" w14:textId="77777777" w:rsidR="008914E5" w:rsidRPr="00E86891" w:rsidRDefault="003470B9" w:rsidP="00D5521B">
            <w:pPr>
              <w:spacing w:before="60" w:after="60"/>
              <w:rPr>
                <w:rFonts w:cs="Arial"/>
                <w:sz w:val="20"/>
                <w:szCs w:val="20"/>
              </w:rPr>
            </w:pPr>
            <w:r>
              <w:rPr>
                <w:rFonts w:cs="Arial"/>
                <w:sz w:val="20"/>
                <w:szCs w:val="20"/>
              </w:rPr>
              <w:t>SW</w:t>
            </w:r>
            <w:r w:rsidR="008914E5">
              <w:rPr>
                <w:rFonts w:cs="Arial"/>
                <w:sz w:val="20"/>
                <w:szCs w:val="20"/>
              </w:rPr>
              <w:t>TP-15-03-NSF-0007</w:t>
            </w:r>
          </w:p>
        </w:tc>
        <w:tc>
          <w:tcPr>
            <w:tcW w:w="3780" w:type="dxa"/>
          </w:tcPr>
          <w:p w14:paraId="5620C701" w14:textId="77777777" w:rsidR="008914E5" w:rsidRPr="00E86891" w:rsidRDefault="008914E5" w:rsidP="00D5521B">
            <w:pPr>
              <w:spacing w:before="60" w:after="60"/>
              <w:rPr>
                <w:rFonts w:cs="Arial"/>
                <w:sz w:val="20"/>
                <w:szCs w:val="20"/>
              </w:rPr>
            </w:pPr>
            <w:r>
              <w:rPr>
                <w:rFonts w:cs="Arial"/>
                <w:sz w:val="20"/>
                <w:szCs w:val="20"/>
              </w:rPr>
              <w:t xml:space="preserve">CBT Software </w:t>
            </w:r>
            <w:r w:rsidR="00E82A43">
              <w:rPr>
                <w:rFonts w:cs="Arial"/>
                <w:sz w:val="20"/>
                <w:szCs w:val="20"/>
              </w:rPr>
              <w:t xml:space="preserve">Acceptance </w:t>
            </w:r>
            <w:r>
              <w:rPr>
                <w:rFonts w:cs="Arial"/>
                <w:sz w:val="20"/>
                <w:szCs w:val="20"/>
              </w:rPr>
              <w:t xml:space="preserve">Test </w:t>
            </w:r>
            <w:r w:rsidR="00E82A43">
              <w:rPr>
                <w:rFonts w:cs="Arial"/>
                <w:sz w:val="20"/>
                <w:szCs w:val="20"/>
              </w:rPr>
              <w:t xml:space="preserve">and In-Use Test </w:t>
            </w:r>
            <w:r>
              <w:rPr>
                <w:rFonts w:cs="Arial"/>
                <w:sz w:val="20"/>
                <w:szCs w:val="20"/>
              </w:rPr>
              <w:t>Plan</w:t>
            </w:r>
          </w:p>
        </w:tc>
        <w:tc>
          <w:tcPr>
            <w:tcW w:w="7020" w:type="dxa"/>
          </w:tcPr>
          <w:p w14:paraId="427F42A9" w14:textId="77777777" w:rsidR="008914E5" w:rsidRPr="00E86891" w:rsidRDefault="008914E5" w:rsidP="00D5521B">
            <w:pPr>
              <w:spacing w:before="60" w:after="60"/>
              <w:ind w:right="-18"/>
              <w:rPr>
                <w:rFonts w:cs="Arial"/>
                <w:sz w:val="20"/>
                <w:szCs w:val="20"/>
              </w:rPr>
            </w:pPr>
            <w:r>
              <w:rPr>
                <w:rFonts w:cs="Arial"/>
                <w:sz w:val="20"/>
                <w:szCs w:val="20"/>
              </w:rPr>
              <w:t>Test plan document that describes acceptance and in-use tests.</w:t>
            </w:r>
          </w:p>
        </w:tc>
      </w:tr>
      <w:tr w:rsidR="008914E5" w:rsidRPr="00E86891" w14:paraId="7C3CF8CF" w14:textId="77777777" w:rsidTr="00D5521B">
        <w:trPr>
          <w:cantSplit/>
          <w:trHeight w:val="348"/>
        </w:trPr>
        <w:tc>
          <w:tcPr>
            <w:tcW w:w="2430" w:type="dxa"/>
          </w:tcPr>
          <w:p w14:paraId="0ABCD52C" w14:textId="77777777" w:rsidR="008914E5" w:rsidRDefault="003470B9" w:rsidP="00D5521B">
            <w:pPr>
              <w:spacing w:before="60" w:after="60"/>
              <w:rPr>
                <w:rFonts w:cs="Arial"/>
                <w:sz w:val="20"/>
                <w:szCs w:val="20"/>
              </w:rPr>
            </w:pPr>
            <w:r>
              <w:rPr>
                <w:rFonts w:cs="Arial"/>
                <w:sz w:val="20"/>
                <w:szCs w:val="20"/>
              </w:rPr>
              <w:t>SWTR</w:t>
            </w:r>
            <w:r w:rsidR="008914E5">
              <w:rPr>
                <w:rFonts w:cs="Arial"/>
                <w:sz w:val="20"/>
                <w:szCs w:val="20"/>
              </w:rPr>
              <w:t>-15-03-NSF-0008</w:t>
            </w:r>
          </w:p>
        </w:tc>
        <w:tc>
          <w:tcPr>
            <w:tcW w:w="3780" w:type="dxa"/>
          </w:tcPr>
          <w:p w14:paraId="094A9C81" w14:textId="77777777" w:rsidR="008914E5" w:rsidRDefault="003470B9" w:rsidP="00D5521B">
            <w:pPr>
              <w:spacing w:before="60" w:after="60"/>
              <w:rPr>
                <w:rFonts w:cs="Arial"/>
                <w:sz w:val="20"/>
                <w:szCs w:val="20"/>
              </w:rPr>
            </w:pPr>
            <w:r>
              <w:rPr>
                <w:rFonts w:cs="Arial"/>
                <w:sz w:val="20"/>
                <w:szCs w:val="20"/>
              </w:rPr>
              <w:t>CBT Software Acceptance Test Report</w:t>
            </w:r>
          </w:p>
        </w:tc>
        <w:tc>
          <w:tcPr>
            <w:tcW w:w="7020" w:type="dxa"/>
          </w:tcPr>
          <w:p w14:paraId="0E62B817" w14:textId="77777777" w:rsidR="008914E5" w:rsidRDefault="003470B9" w:rsidP="00D5521B">
            <w:pPr>
              <w:spacing w:before="60" w:after="60"/>
              <w:ind w:right="-18"/>
              <w:rPr>
                <w:rFonts w:cs="Arial"/>
                <w:sz w:val="20"/>
                <w:szCs w:val="20"/>
              </w:rPr>
            </w:pPr>
            <w:r>
              <w:rPr>
                <w:rFonts w:cs="Arial"/>
                <w:sz w:val="20"/>
                <w:szCs w:val="20"/>
              </w:rPr>
              <w:t>Describes acceptance test results and acceptance.</w:t>
            </w:r>
          </w:p>
        </w:tc>
      </w:tr>
      <w:tr w:rsidR="008914E5" w:rsidRPr="00E86891" w14:paraId="678E48C2" w14:textId="77777777" w:rsidTr="00D5521B">
        <w:trPr>
          <w:cantSplit/>
          <w:trHeight w:val="348"/>
        </w:trPr>
        <w:tc>
          <w:tcPr>
            <w:tcW w:w="2430" w:type="dxa"/>
          </w:tcPr>
          <w:p w14:paraId="4A220EB7" w14:textId="77777777" w:rsidR="008914E5" w:rsidRPr="00E86891" w:rsidRDefault="003470B9" w:rsidP="00D5521B">
            <w:pPr>
              <w:spacing w:before="60" w:after="60"/>
              <w:rPr>
                <w:rFonts w:cs="Arial"/>
                <w:sz w:val="20"/>
                <w:szCs w:val="20"/>
              </w:rPr>
            </w:pPr>
            <w:r>
              <w:rPr>
                <w:rFonts w:cs="Arial"/>
                <w:sz w:val="20"/>
                <w:szCs w:val="20"/>
              </w:rPr>
              <w:lastRenderedPageBreak/>
              <w:t>SW</w:t>
            </w:r>
            <w:r w:rsidR="008914E5">
              <w:rPr>
                <w:rFonts w:cs="Arial"/>
                <w:sz w:val="20"/>
                <w:szCs w:val="20"/>
              </w:rPr>
              <w:t>MM-15-03-NSF-0009</w:t>
            </w:r>
          </w:p>
        </w:tc>
        <w:tc>
          <w:tcPr>
            <w:tcW w:w="3780" w:type="dxa"/>
          </w:tcPr>
          <w:p w14:paraId="179B6384" w14:textId="77777777" w:rsidR="008914E5" w:rsidRPr="00E86891" w:rsidRDefault="008914E5" w:rsidP="00D5521B">
            <w:pPr>
              <w:spacing w:before="60" w:after="60"/>
              <w:rPr>
                <w:rFonts w:cs="Arial"/>
                <w:sz w:val="20"/>
                <w:szCs w:val="20"/>
              </w:rPr>
            </w:pPr>
            <w:r>
              <w:rPr>
                <w:rFonts w:cs="Arial"/>
                <w:sz w:val="20"/>
                <w:szCs w:val="20"/>
              </w:rPr>
              <w:t xml:space="preserve">CBT </w:t>
            </w:r>
            <w:r w:rsidR="009C2A2A">
              <w:rPr>
                <w:rFonts w:cs="Arial"/>
                <w:sz w:val="20"/>
                <w:szCs w:val="20"/>
              </w:rPr>
              <w:t xml:space="preserve">Software </w:t>
            </w:r>
            <w:r>
              <w:rPr>
                <w:rFonts w:cs="Arial"/>
                <w:sz w:val="20"/>
                <w:szCs w:val="20"/>
              </w:rPr>
              <w:t>Maintenance Manual</w:t>
            </w:r>
          </w:p>
        </w:tc>
        <w:tc>
          <w:tcPr>
            <w:tcW w:w="7020" w:type="dxa"/>
          </w:tcPr>
          <w:p w14:paraId="3F457B0C" w14:textId="77777777" w:rsidR="008914E5" w:rsidRPr="00E86891" w:rsidRDefault="008914E5" w:rsidP="00D5521B">
            <w:pPr>
              <w:spacing w:before="60" w:after="60"/>
              <w:ind w:right="-18"/>
              <w:rPr>
                <w:rFonts w:cs="Arial"/>
                <w:sz w:val="20"/>
                <w:szCs w:val="20"/>
              </w:rPr>
            </w:pPr>
            <w:r>
              <w:rPr>
                <w:rFonts w:cs="Arial"/>
                <w:sz w:val="20"/>
                <w:szCs w:val="20"/>
              </w:rPr>
              <w:t>Detailed technical manual for software subject matter expert (SME) to use for troubleshooting and maintaining the software.</w:t>
            </w:r>
          </w:p>
        </w:tc>
      </w:tr>
      <w:tr w:rsidR="008914E5" w:rsidRPr="00E86891" w14:paraId="2B63BB15" w14:textId="77777777" w:rsidTr="00D5521B">
        <w:trPr>
          <w:cantSplit/>
          <w:trHeight w:val="348"/>
        </w:trPr>
        <w:tc>
          <w:tcPr>
            <w:tcW w:w="2430" w:type="dxa"/>
          </w:tcPr>
          <w:p w14:paraId="588A2CAB" w14:textId="77777777" w:rsidR="008914E5" w:rsidRPr="00E86891" w:rsidRDefault="003470B9" w:rsidP="00D5521B">
            <w:pPr>
              <w:spacing w:before="60" w:after="60"/>
              <w:rPr>
                <w:rFonts w:cs="Arial"/>
                <w:sz w:val="20"/>
                <w:szCs w:val="20"/>
              </w:rPr>
            </w:pPr>
            <w:r>
              <w:rPr>
                <w:rFonts w:cs="Arial"/>
                <w:sz w:val="20"/>
                <w:szCs w:val="20"/>
              </w:rPr>
              <w:t>SW</w:t>
            </w:r>
            <w:r w:rsidR="008914E5">
              <w:rPr>
                <w:rFonts w:cs="Arial"/>
                <w:sz w:val="20"/>
                <w:szCs w:val="20"/>
              </w:rPr>
              <w:t>UM-15-03-NSF-0010</w:t>
            </w:r>
          </w:p>
        </w:tc>
        <w:tc>
          <w:tcPr>
            <w:tcW w:w="3780" w:type="dxa"/>
          </w:tcPr>
          <w:p w14:paraId="47E06F11" w14:textId="77777777" w:rsidR="008914E5" w:rsidRPr="00E86891" w:rsidRDefault="008914E5" w:rsidP="00D5521B">
            <w:pPr>
              <w:spacing w:before="60" w:after="60"/>
              <w:rPr>
                <w:rFonts w:cs="Arial"/>
                <w:sz w:val="20"/>
                <w:szCs w:val="20"/>
              </w:rPr>
            </w:pPr>
            <w:r>
              <w:rPr>
                <w:rFonts w:cs="Arial"/>
                <w:sz w:val="20"/>
                <w:szCs w:val="20"/>
              </w:rPr>
              <w:t xml:space="preserve">CBT </w:t>
            </w:r>
            <w:r w:rsidR="009C2A2A">
              <w:rPr>
                <w:rFonts w:cs="Arial"/>
                <w:sz w:val="20"/>
                <w:szCs w:val="20"/>
              </w:rPr>
              <w:t xml:space="preserve">Software </w:t>
            </w:r>
            <w:r>
              <w:rPr>
                <w:rFonts w:cs="Arial"/>
                <w:sz w:val="20"/>
                <w:szCs w:val="20"/>
              </w:rPr>
              <w:t>User Manual</w:t>
            </w:r>
          </w:p>
        </w:tc>
        <w:tc>
          <w:tcPr>
            <w:tcW w:w="7020" w:type="dxa"/>
          </w:tcPr>
          <w:p w14:paraId="0811BBF1" w14:textId="77777777" w:rsidR="008914E5" w:rsidRPr="00E86891" w:rsidRDefault="008914E5" w:rsidP="00D5521B">
            <w:pPr>
              <w:spacing w:before="60" w:after="60"/>
              <w:ind w:right="-18"/>
              <w:rPr>
                <w:rFonts w:cs="Arial"/>
                <w:sz w:val="20"/>
                <w:szCs w:val="20"/>
              </w:rPr>
            </w:pPr>
            <w:r>
              <w:rPr>
                <w:rFonts w:cs="Arial"/>
                <w:sz w:val="20"/>
                <w:szCs w:val="20"/>
              </w:rPr>
              <w:t>User manual.  Includes general instructions for use, including limitations.</w:t>
            </w:r>
          </w:p>
        </w:tc>
      </w:tr>
      <w:tr w:rsidR="008914E5" w:rsidRPr="00E86891" w14:paraId="25EF5F10" w14:textId="77777777" w:rsidTr="00D5521B">
        <w:trPr>
          <w:cantSplit/>
          <w:trHeight w:val="348"/>
        </w:trPr>
        <w:tc>
          <w:tcPr>
            <w:tcW w:w="2430" w:type="dxa"/>
          </w:tcPr>
          <w:p w14:paraId="2C0CE6C0" w14:textId="77777777" w:rsidR="008914E5" w:rsidRPr="00E86891" w:rsidRDefault="008914E5" w:rsidP="00D5521B">
            <w:pPr>
              <w:spacing w:before="60" w:after="60"/>
              <w:rPr>
                <w:rFonts w:cs="Arial"/>
                <w:sz w:val="20"/>
                <w:szCs w:val="20"/>
              </w:rPr>
            </w:pPr>
            <w:r>
              <w:rPr>
                <w:rFonts w:cs="Arial"/>
                <w:sz w:val="20"/>
                <w:szCs w:val="20"/>
              </w:rPr>
              <w:t>AP-15-03-NSF-0007</w:t>
            </w:r>
          </w:p>
        </w:tc>
        <w:tc>
          <w:tcPr>
            <w:tcW w:w="3780" w:type="dxa"/>
          </w:tcPr>
          <w:p w14:paraId="05FD3097" w14:textId="77777777" w:rsidR="008914E5" w:rsidRPr="00E86891" w:rsidRDefault="008914E5" w:rsidP="00D5521B">
            <w:pPr>
              <w:spacing w:before="60" w:after="60"/>
              <w:rPr>
                <w:rFonts w:cs="Arial"/>
                <w:sz w:val="20"/>
                <w:szCs w:val="20"/>
              </w:rPr>
            </w:pPr>
            <w:r>
              <w:rPr>
                <w:rFonts w:cs="Arial"/>
                <w:sz w:val="20"/>
                <w:szCs w:val="20"/>
              </w:rPr>
              <w:t xml:space="preserve">CBT </w:t>
            </w:r>
            <w:r w:rsidR="00B1502A">
              <w:rPr>
                <w:rFonts w:cs="Arial"/>
                <w:sz w:val="20"/>
                <w:szCs w:val="20"/>
              </w:rPr>
              <w:t xml:space="preserve">Software </w:t>
            </w:r>
            <w:r>
              <w:rPr>
                <w:rFonts w:cs="Arial"/>
                <w:sz w:val="20"/>
                <w:szCs w:val="20"/>
              </w:rPr>
              <w:t>Administrative Procedure</w:t>
            </w:r>
          </w:p>
        </w:tc>
        <w:tc>
          <w:tcPr>
            <w:tcW w:w="7020" w:type="dxa"/>
          </w:tcPr>
          <w:p w14:paraId="5D3DC65A" w14:textId="77777777" w:rsidR="008914E5" w:rsidRPr="00E86891" w:rsidRDefault="008914E5" w:rsidP="00D5521B">
            <w:pPr>
              <w:spacing w:before="60" w:after="60"/>
              <w:ind w:right="-18"/>
              <w:rPr>
                <w:rFonts w:cs="Arial"/>
                <w:sz w:val="20"/>
                <w:szCs w:val="20"/>
              </w:rPr>
            </w:pPr>
            <w:r>
              <w:rPr>
                <w:rFonts w:cs="Arial"/>
                <w:sz w:val="20"/>
                <w:szCs w:val="20"/>
              </w:rPr>
              <w:t>Administrative procedure that integrates the software into the facility day-to-day operations.</w:t>
            </w:r>
          </w:p>
        </w:tc>
      </w:tr>
      <w:tr w:rsidR="008914E5" w:rsidRPr="00E86891" w14:paraId="354B120B" w14:textId="77777777" w:rsidTr="00D5521B">
        <w:trPr>
          <w:cantSplit/>
          <w:trHeight w:val="348"/>
        </w:trPr>
        <w:tc>
          <w:tcPr>
            <w:tcW w:w="2430" w:type="dxa"/>
          </w:tcPr>
          <w:p w14:paraId="6B1E9FA8" w14:textId="77777777" w:rsidR="008914E5" w:rsidRDefault="000204E0" w:rsidP="00D5521B">
            <w:pPr>
              <w:spacing w:before="60" w:after="60"/>
              <w:rPr>
                <w:rFonts w:cs="Arial"/>
                <w:sz w:val="20"/>
                <w:szCs w:val="20"/>
              </w:rPr>
            </w:pPr>
            <w:r>
              <w:rPr>
                <w:rFonts w:cs="Arial"/>
                <w:sz w:val="20"/>
                <w:szCs w:val="20"/>
              </w:rPr>
              <w:t>SWLI-15-03-SNF-1110</w:t>
            </w:r>
          </w:p>
        </w:tc>
        <w:tc>
          <w:tcPr>
            <w:tcW w:w="3780" w:type="dxa"/>
          </w:tcPr>
          <w:p w14:paraId="10DFEEBD" w14:textId="77777777" w:rsidR="008914E5" w:rsidRDefault="000204E0" w:rsidP="00D5521B">
            <w:pPr>
              <w:spacing w:before="60" w:after="60"/>
              <w:rPr>
                <w:rFonts w:cs="Arial"/>
                <w:sz w:val="20"/>
                <w:szCs w:val="20"/>
              </w:rPr>
            </w:pPr>
            <w:r>
              <w:rPr>
                <w:rFonts w:cs="Arial"/>
                <w:sz w:val="20"/>
                <w:szCs w:val="20"/>
              </w:rPr>
              <w:t>CBT Software License</w:t>
            </w:r>
            <w:r w:rsidR="003539E4">
              <w:rPr>
                <w:rFonts w:cs="Arial"/>
                <w:sz w:val="20"/>
                <w:szCs w:val="20"/>
              </w:rPr>
              <w:t>/License Key</w:t>
            </w:r>
          </w:p>
        </w:tc>
        <w:tc>
          <w:tcPr>
            <w:tcW w:w="7020" w:type="dxa"/>
          </w:tcPr>
          <w:p w14:paraId="79D68221" w14:textId="77777777" w:rsidR="008914E5" w:rsidRDefault="000204E0" w:rsidP="00D5521B">
            <w:pPr>
              <w:spacing w:before="60" w:after="60"/>
              <w:ind w:right="-18"/>
              <w:rPr>
                <w:rFonts w:cs="Arial"/>
                <w:sz w:val="20"/>
                <w:szCs w:val="20"/>
              </w:rPr>
            </w:pPr>
            <w:r>
              <w:rPr>
                <w:rFonts w:cs="Arial"/>
                <w:sz w:val="20"/>
                <w:szCs w:val="20"/>
              </w:rPr>
              <w:t xml:space="preserve">License </w:t>
            </w:r>
            <w:r w:rsidR="003539E4">
              <w:rPr>
                <w:rFonts w:cs="Arial"/>
                <w:sz w:val="20"/>
                <w:szCs w:val="20"/>
              </w:rPr>
              <w:t xml:space="preserve">and license key </w:t>
            </w:r>
            <w:r>
              <w:rPr>
                <w:rFonts w:cs="Arial"/>
                <w:sz w:val="20"/>
                <w:szCs w:val="20"/>
              </w:rPr>
              <w:t>required to use the software</w:t>
            </w:r>
          </w:p>
        </w:tc>
      </w:tr>
      <w:tr w:rsidR="00EE6079" w:rsidRPr="00E86891" w14:paraId="4510D03F" w14:textId="77777777" w:rsidTr="00D5521B">
        <w:trPr>
          <w:cantSplit/>
          <w:trHeight w:val="348"/>
        </w:trPr>
        <w:tc>
          <w:tcPr>
            <w:tcW w:w="13230" w:type="dxa"/>
            <w:gridSpan w:val="3"/>
            <w:shd w:val="clear" w:color="auto" w:fill="D9D9D9"/>
          </w:tcPr>
          <w:p w14:paraId="1BFFF2C2" w14:textId="0AADC2EC" w:rsidR="00EE6079" w:rsidRPr="00D71C71" w:rsidRDefault="00EE6079" w:rsidP="00EE6079">
            <w:pPr>
              <w:spacing w:before="60" w:after="60"/>
              <w:ind w:right="-18"/>
              <w:rPr>
                <w:rFonts w:cs="Arial"/>
                <w:sz w:val="20"/>
                <w:szCs w:val="20"/>
              </w:rPr>
            </w:pPr>
            <w:r>
              <w:rPr>
                <w:rFonts w:cs="Arial"/>
                <w:sz w:val="20"/>
                <w:szCs w:val="20"/>
              </w:rPr>
              <w:t>2.4 Document file location:</w:t>
            </w:r>
          </w:p>
        </w:tc>
      </w:tr>
      <w:tr w:rsidR="008914E5" w:rsidRPr="00E86891" w14:paraId="156E1E55" w14:textId="77777777" w:rsidTr="00D5521B">
        <w:trPr>
          <w:cantSplit/>
          <w:trHeight w:val="348"/>
        </w:trPr>
        <w:tc>
          <w:tcPr>
            <w:tcW w:w="13230" w:type="dxa"/>
            <w:gridSpan w:val="3"/>
            <w:shd w:val="clear" w:color="auto" w:fill="F2F2F2"/>
          </w:tcPr>
          <w:p w14:paraId="3111DD93" w14:textId="471B89B6" w:rsidR="008914E5" w:rsidRDefault="00560168" w:rsidP="00D5521B">
            <w:pPr>
              <w:spacing w:before="60" w:after="60"/>
              <w:ind w:right="-18"/>
              <w:rPr>
                <w:rFonts w:cs="Arial"/>
                <w:sz w:val="20"/>
                <w:szCs w:val="20"/>
              </w:rPr>
            </w:pPr>
            <w:hyperlink r:id="rId23" w:history="1">
              <w:r w:rsidR="008914E5" w:rsidRPr="00CF0F08">
                <w:rPr>
                  <w:rStyle w:val="Hyperlink"/>
                  <w:rFonts w:cs="Arial"/>
                  <w:color w:val="0000FF"/>
                  <w:sz w:val="20"/>
                  <w:szCs w:val="20"/>
                </w:rPr>
                <w:t xml:space="preserve">Attachment </w:t>
              </w:r>
              <w:r w:rsidR="00403A16" w:rsidRPr="00CF0F08">
                <w:rPr>
                  <w:rStyle w:val="Hyperlink"/>
                  <w:rFonts w:cs="Arial"/>
                  <w:color w:val="0000FF"/>
                  <w:sz w:val="20"/>
                  <w:szCs w:val="20"/>
                </w:rPr>
                <w:t>1</w:t>
              </w:r>
              <w:r w:rsidR="008914E5" w:rsidRPr="00CF0F08">
                <w:rPr>
                  <w:rStyle w:val="Hyperlink"/>
                  <w:rFonts w:cs="Arial"/>
                  <w:color w:val="0000FF"/>
                  <w:sz w:val="20"/>
                  <w:szCs w:val="20"/>
                </w:rPr>
                <w:t>:  CBT S</w:t>
              </w:r>
              <w:r w:rsidR="006F0810" w:rsidRPr="00CF0F08">
                <w:rPr>
                  <w:rStyle w:val="Hyperlink"/>
                  <w:rFonts w:cs="Arial"/>
                  <w:color w:val="0000FF"/>
                  <w:sz w:val="20"/>
                  <w:szCs w:val="20"/>
                </w:rPr>
                <w:t>W</w:t>
              </w:r>
              <w:r w:rsidR="008914E5" w:rsidRPr="00CF0F08">
                <w:rPr>
                  <w:rStyle w:val="Hyperlink"/>
                  <w:rFonts w:cs="Arial"/>
                  <w:color w:val="0000FF"/>
                  <w:sz w:val="20"/>
                  <w:szCs w:val="20"/>
                </w:rPr>
                <w:t>BL-15-03-2332-0234 Document Files</w:t>
              </w:r>
            </w:hyperlink>
            <w:r w:rsidR="008914E5" w:rsidRPr="00CF0F08">
              <w:rPr>
                <w:rFonts w:cs="Arial"/>
                <w:color w:val="0000FF"/>
                <w:sz w:val="20"/>
                <w:szCs w:val="20"/>
              </w:rPr>
              <w:t>.</w:t>
            </w:r>
          </w:p>
        </w:tc>
      </w:tr>
    </w:tbl>
    <w:p w14:paraId="3C8E52C2" w14:textId="77777777" w:rsidR="008914E5" w:rsidRDefault="008914E5" w:rsidP="008914E5">
      <w:pPr>
        <w:rPr>
          <w:rFonts w:cs="Arial"/>
          <w:sz w:val="20"/>
          <w:szCs w:val="20"/>
        </w:rPr>
      </w:pPr>
    </w:p>
    <w:tbl>
      <w:tblPr>
        <w:tblW w:w="13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7"/>
        <w:gridCol w:w="8123"/>
      </w:tblGrid>
      <w:tr w:rsidR="008914E5" w:rsidRPr="004A2F4D" w14:paraId="0B1DF9A6" w14:textId="77777777" w:rsidTr="000649C6">
        <w:tc>
          <w:tcPr>
            <w:tcW w:w="5107" w:type="dxa"/>
            <w:shd w:val="clear" w:color="auto" w:fill="000000"/>
          </w:tcPr>
          <w:p w14:paraId="3B09B8F0" w14:textId="77777777" w:rsidR="008914E5" w:rsidRPr="004A2F4D" w:rsidRDefault="008914E5" w:rsidP="00D5521B">
            <w:pPr>
              <w:spacing w:before="60" w:after="60"/>
              <w:rPr>
                <w:rFonts w:ascii="Arial Bold" w:hAnsi="Arial Bold" w:cs="Arial"/>
                <w:b/>
                <w:caps/>
                <w:sz w:val="20"/>
                <w:szCs w:val="20"/>
              </w:rPr>
            </w:pPr>
            <w:r>
              <w:rPr>
                <w:rFonts w:ascii="Arial Bold" w:hAnsi="Arial Bold" w:cs="Arial"/>
                <w:b/>
                <w:caps/>
                <w:sz w:val="20"/>
                <w:szCs w:val="20"/>
              </w:rPr>
              <w:t>3</w:t>
            </w:r>
            <w:r w:rsidRPr="004A2F4D">
              <w:rPr>
                <w:rFonts w:ascii="Arial Bold" w:hAnsi="Arial Bold" w:cs="Arial"/>
                <w:b/>
                <w:caps/>
                <w:sz w:val="20"/>
                <w:szCs w:val="20"/>
              </w:rPr>
              <w:t xml:space="preserve">.0 </w:t>
            </w:r>
            <w:r>
              <w:rPr>
                <w:rFonts w:ascii="Arial Bold" w:hAnsi="Arial Bold" w:cs="Arial"/>
                <w:b/>
                <w:caps/>
                <w:sz w:val="20"/>
                <w:szCs w:val="20"/>
              </w:rPr>
              <w:t>software baseline – computer programs</w:t>
            </w:r>
          </w:p>
        </w:tc>
        <w:tc>
          <w:tcPr>
            <w:tcW w:w="8123" w:type="dxa"/>
            <w:shd w:val="clear" w:color="auto" w:fill="000000"/>
          </w:tcPr>
          <w:p w14:paraId="7F08AE91" w14:textId="77777777" w:rsidR="008914E5" w:rsidRPr="004A2F4D" w:rsidRDefault="008914E5" w:rsidP="00D5521B">
            <w:pPr>
              <w:spacing w:before="60" w:after="60"/>
              <w:rPr>
                <w:rFonts w:ascii="Arial Bold" w:hAnsi="Arial Bold" w:cs="Arial"/>
                <w:b/>
                <w:caps/>
                <w:sz w:val="20"/>
                <w:szCs w:val="20"/>
              </w:rPr>
            </w:pPr>
          </w:p>
        </w:tc>
      </w:tr>
      <w:tr w:rsidR="008914E5" w:rsidRPr="00000514" w14:paraId="09465FB9" w14:textId="77777777" w:rsidTr="000649C6">
        <w:trPr>
          <w:trHeight w:val="575"/>
        </w:trPr>
        <w:tc>
          <w:tcPr>
            <w:tcW w:w="5107" w:type="dxa"/>
            <w:shd w:val="clear" w:color="auto" w:fill="D9D9D9"/>
          </w:tcPr>
          <w:p w14:paraId="17FF0A48" w14:textId="77777777" w:rsidR="008914E5" w:rsidRPr="00000514" w:rsidRDefault="008914E5" w:rsidP="00D5521B">
            <w:pPr>
              <w:spacing w:before="60" w:after="60"/>
              <w:rPr>
                <w:rFonts w:cs="Arial"/>
                <w:sz w:val="20"/>
                <w:szCs w:val="20"/>
              </w:rPr>
            </w:pPr>
            <w:r>
              <w:rPr>
                <w:rFonts w:cs="Arial"/>
                <w:sz w:val="20"/>
                <w:szCs w:val="20"/>
              </w:rPr>
              <w:t xml:space="preserve">3.1 Computer Program File/Folder </w:t>
            </w:r>
            <w:r w:rsidRPr="00000514">
              <w:rPr>
                <w:rFonts w:cs="Arial"/>
                <w:sz w:val="20"/>
                <w:szCs w:val="20"/>
              </w:rPr>
              <w:t>Name</w:t>
            </w:r>
            <w:r>
              <w:rPr>
                <w:rFonts w:cs="Arial"/>
                <w:sz w:val="20"/>
                <w:szCs w:val="20"/>
              </w:rPr>
              <w:t xml:space="preserve"> (including revision)</w:t>
            </w:r>
          </w:p>
        </w:tc>
        <w:tc>
          <w:tcPr>
            <w:tcW w:w="8123" w:type="dxa"/>
            <w:shd w:val="clear" w:color="auto" w:fill="D9D9D9"/>
          </w:tcPr>
          <w:p w14:paraId="2E3A2FBE" w14:textId="77777777" w:rsidR="008914E5" w:rsidRPr="00000514" w:rsidRDefault="008914E5" w:rsidP="00D5521B">
            <w:pPr>
              <w:spacing w:before="60" w:after="60"/>
              <w:rPr>
                <w:rFonts w:cs="Arial"/>
                <w:sz w:val="20"/>
                <w:szCs w:val="20"/>
              </w:rPr>
            </w:pPr>
            <w:r>
              <w:rPr>
                <w:rFonts w:cs="Arial"/>
                <w:sz w:val="20"/>
                <w:szCs w:val="20"/>
              </w:rPr>
              <w:t>3</w:t>
            </w:r>
            <w:r w:rsidRPr="00000514">
              <w:rPr>
                <w:rFonts w:cs="Arial"/>
                <w:sz w:val="20"/>
                <w:szCs w:val="20"/>
              </w:rPr>
              <w:t>.</w:t>
            </w:r>
            <w:r>
              <w:rPr>
                <w:rFonts w:cs="Arial"/>
                <w:sz w:val="20"/>
                <w:szCs w:val="20"/>
              </w:rPr>
              <w:t>2 Computer Program Description</w:t>
            </w:r>
          </w:p>
        </w:tc>
      </w:tr>
      <w:tr w:rsidR="008914E5" w:rsidRPr="004A2F4D" w14:paraId="46D7305D" w14:textId="77777777" w:rsidTr="000649C6">
        <w:trPr>
          <w:trHeight w:val="348"/>
        </w:trPr>
        <w:tc>
          <w:tcPr>
            <w:tcW w:w="5107" w:type="dxa"/>
          </w:tcPr>
          <w:p w14:paraId="6BD2EB8F" w14:textId="77777777" w:rsidR="008914E5" w:rsidRPr="004A2F4D" w:rsidRDefault="008914E5" w:rsidP="00D5521B">
            <w:pPr>
              <w:spacing w:before="60" w:after="60"/>
              <w:rPr>
                <w:rFonts w:cs="Arial"/>
                <w:sz w:val="20"/>
                <w:szCs w:val="20"/>
              </w:rPr>
            </w:pPr>
            <w:r>
              <w:rPr>
                <w:rFonts w:cs="Arial"/>
                <w:sz w:val="20"/>
                <w:szCs w:val="20"/>
              </w:rPr>
              <w:t>CBT 1.02.exe</w:t>
            </w:r>
          </w:p>
        </w:tc>
        <w:tc>
          <w:tcPr>
            <w:tcW w:w="8123" w:type="dxa"/>
          </w:tcPr>
          <w:p w14:paraId="15A3C55D" w14:textId="77777777" w:rsidR="008914E5" w:rsidRPr="004A2F4D" w:rsidRDefault="008914E5" w:rsidP="00D5521B">
            <w:pPr>
              <w:spacing w:before="60" w:after="60"/>
              <w:rPr>
                <w:rFonts w:cs="Arial"/>
                <w:sz w:val="20"/>
                <w:szCs w:val="20"/>
              </w:rPr>
            </w:pPr>
            <w:r>
              <w:rPr>
                <w:rFonts w:cs="Arial"/>
                <w:sz w:val="20"/>
                <w:szCs w:val="20"/>
              </w:rPr>
              <w:t>Primary executable computer program that provides overall system function</w:t>
            </w:r>
          </w:p>
        </w:tc>
      </w:tr>
      <w:tr w:rsidR="008914E5" w:rsidRPr="004A2F4D" w14:paraId="64EE4E5D" w14:textId="77777777" w:rsidTr="000649C6">
        <w:trPr>
          <w:trHeight w:val="348"/>
        </w:trPr>
        <w:tc>
          <w:tcPr>
            <w:tcW w:w="5107" w:type="dxa"/>
          </w:tcPr>
          <w:p w14:paraId="486746BD" w14:textId="77777777" w:rsidR="008914E5" w:rsidRDefault="008914E5" w:rsidP="00D5521B">
            <w:pPr>
              <w:spacing w:before="60" w:after="60"/>
              <w:rPr>
                <w:rFonts w:cs="Arial"/>
                <w:sz w:val="20"/>
                <w:szCs w:val="20"/>
              </w:rPr>
            </w:pPr>
            <w:r>
              <w:rPr>
                <w:rFonts w:cs="Arial"/>
                <w:sz w:val="20"/>
                <w:szCs w:val="20"/>
              </w:rPr>
              <w:t>CBT Master Database 1.2. mdb</w:t>
            </w:r>
          </w:p>
        </w:tc>
        <w:tc>
          <w:tcPr>
            <w:tcW w:w="8123" w:type="dxa"/>
          </w:tcPr>
          <w:p w14:paraId="3D118A2A" w14:textId="77777777" w:rsidR="008914E5" w:rsidRDefault="008914E5" w:rsidP="00D5521B">
            <w:pPr>
              <w:spacing w:before="60" w:after="60"/>
              <w:rPr>
                <w:rFonts w:cs="Arial"/>
                <w:sz w:val="20"/>
                <w:szCs w:val="20"/>
              </w:rPr>
            </w:pPr>
            <w:r>
              <w:rPr>
                <w:rFonts w:cs="Arial"/>
                <w:sz w:val="20"/>
                <w:szCs w:val="20"/>
              </w:rPr>
              <w:t>The primary database of material.</w:t>
            </w:r>
          </w:p>
        </w:tc>
      </w:tr>
      <w:tr w:rsidR="008914E5" w:rsidRPr="004A2F4D" w14:paraId="7BE58AC1" w14:textId="77777777" w:rsidTr="000649C6">
        <w:trPr>
          <w:trHeight w:val="348"/>
        </w:trPr>
        <w:tc>
          <w:tcPr>
            <w:tcW w:w="5107" w:type="dxa"/>
          </w:tcPr>
          <w:p w14:paraId="25412F36" w14:textId="77777777" w:rsidR="008914E5" w:rsidRPr="004A2F4D" w:rsidRDefault="008914E5" w:rsidP="00D5521B">
            <w:pPr>
              <w:spacing w:before="60" w:after="60"/>
              <w:rPr>
                <w:rFonts w:cs="Arial"/>
                <w:sz w:val="20"/>
                <w:szCs w:val="20"/>
              </w:rPr>
            </w:pPr>
            <w:r>
              <w:rPr>
                <w:rFonts w:cs="Arial"/>
                <w:sz w:val="20"/>
                <w:szCs w:val="20"/>
              </w:rPr>
              <w:t>Microsoft Windows XP Professional SP1.1</w:t>
            </w:r>
          </w:p>
        </w:tc>
        <w:tc>
          <w:tcPr>
            <w:tcW w:w="8123" w:type="dxa"/>
          </w:tcPr>
          <w:p w14:paraId="50BCF3E5" w14:textId="77777777" w:rsidR="008914E5" w:rsidRPr="004A2F4D" w:rsidRDefault="000649C6" w:rsidP="00D5521B">
            <w:pPr>
              <w:spacing w:before="60" w:after="60"/>
              <w:rPr>
                <w:rFonts w:cs="Arial"/>
                <w:sz w:val="20"/>
                <w:szCs w:val="20"/>
              </w:rPr>
            </w:pPr>
            <w:r>
              <w:rPr>
                <w:rFonts w:cs="Arial"/>
                <w:sz w:val="20"/>
                <w:szCs w:val="20"/>
              </w:rPr>
              <w:t xml:space="preserve">Off the shelf (OTS) </w:t>
            </w:r>
            <w:r w:rsidR="008914E5">
              <w:rPr>
                <w:rFonts w:cs="Arial"/>
                <w:sz w:val="20"/>
                <w:szCs w:val="20"/>
              </w:rPr>
              <w:t>support software that is the operating system on client computers.</w:t>
            </w:r>
          </w:p>
        </w:tc>
      </w:tr>
      <w:tr w:rsidR="008914E5" w:rsidRPr="004A2F4D" w14:paraId="1FB618AC" w14:textId="77777777" w:rsidTr="000649C6">
        <w:trPr>
          <w:trHeight w:val="348"/>
        </w:trPr>
        <w:tc>
          <w:tcPr>
            <w:tcW w:w="5107" w:type="dxa"/>
          </w:tcPr>
          <w:p w14:paraId="300903E7" w14:textId="77777777" w:rsidR="008914E5" w:rsidRPr="004A2F4D" w:rsidRDefault="008914E5" w:rsidP="00D5521B">
            <w:pPr>
              <w:spacing w:before="60" w:after="60"/>
              <w:rPr>
                <w:rFonts w:cs="Arial"/>
                <w:sz w:val="20"/>
                <w:szCs w:val="20"/>
              </w:rPr>
            </w:pPr>
            <w:r>
              <w:rPr>
                <w:rFonts w:cs="Arial"/>
                <w:sz w:val="20"/>
                <w:szCs w:val="20"/>
              </w:rPr>
              <w:t>Microsoft Server 2003 R2 Folder</w:t>
            </w:r>
          </w:p>
        </w:tc>
        <w:tc>
          <w:tcPr>
            <w:tcW w:w="8123" w:type="dxa"/>
          </w:tcPr>
          <w:p w14:paraId="64E77D12" w14:textId="77777777" w:rsidR="008914E5" w:rsidRPr="004A2F4D" w:rsidRDefault="008914E5" w:rsidP="00D5521B">
            <w:pPr>
              <w:spacing w:before="60" w:after="60"/>
              <w:rPr>
                <w:rFonts w:cs="Arial"/>
                <w:sz w:val="20"/>
                <w:szCs w:val="20"/>
              </w:rPr>
            </w:pPr>
            <w:r>
              <w:rPr>
                <w:rFonts w:cs="Arial"/>
                <w:sz w:val="20"/>
                <w:szCs w:val="20"/>
              </w:rPr>
              <w:t>OTS support software that is the operating system on computer servers.</w:t>
            </w:r>
          </w:p>
        </w:tc>
      </w:tr>
      <w:tr w:rsidR="008914E5" w:rsidRPr="004A2F4D" w14:paraId="78C95DFF" w14:textId="77777777" w:rsidTr="000649C6">
        <w:trPr>
          <w:trHeight w:val="348"/>
        </w:trPr>
        <w:tc>
          <w:tcPr>
            <w:tcW w:w="5107" w:type="dxa"/>
          </w:tcPr>
          <w:p w14:paraId="27DD3F00" w14:textId="77777777" w:rsidR="008914E5" w:rsidRPr="004A2F4D" w:rsidRDefault="008914E5" w:rsidP="00D5521B">
            <w:pPr>
              <w:spacing w:before="60" w:after="60"/>
              <w:rPr>
                <w:rFonts w:cs="Arial"/>
                <w:sz w:val="20"/>
                <w:szCs w:val="20"/>
              </w:rPr>
            </w:pPr>
            <w:r>
              <w:rPr>
                <w:rFonts w:cs="Arial"/>
                <w:sz w:val="20"/>
                <w:szCs w:val="20"/>
              </w:rPr>
              <w:t>Microsoft Access Database 2000 SP1.01 Folder</w:t>
            </w:r>
          </w:p>
        </w:tc>
        <w:tc>
          <w:tcPr>
            <w:tcW w:w="8123" w:type="dxa"/>
          </w:tcPr>
          <w:p w14:paraId="6DC6A589" w14:textId="77777777" w:rsidR="008914E5" w:rsidRPr="004A2F4D" w:rsidRDefault="008914E5" w:rsidP="00D5521B">
            <w:pPr>
              <w:spacing w:before="60" w:after="60"/>
              <w:rPr>
                <w:rFonts w:cs="Arial"/>
                <w:sz w:val="20"/>
                <w:szCs w:val="20"/>
              </w:rPr>
            </w:pPr>
            <w:r>
              <w:rPr>
                <w:rFonts w:cs="Arial"/>
                <w:sz w:val="20"/>
                <w:szCs w:val="20"/>
              </w:rPr>
              <w:t>OTS support software that provides data storage on servers and client computers.</w:t>
            </w:r>
          </w:p>
        </w:tc>
      </w:tr>
      <w:tr w:rsidR="008914E5" w:rsidRPr="004A2F4D" w14:paraId="44D2A13B" w14:textId="77777777" w:rsidTr="000649C6">
        <w:trPr>
          <w:trHeight w:val="348"/>
        </w:trPr>
        <w:tc>
          <w:tcPr>
            <w:tcW w:w="5107" w:type="dxa"/>
          </w:tcPr>
          <w:p w14:paraId="6027E8C2" w14:textId="77777777" w:rsidR="008914E5" w:rsidRPr="004A2F4D" w:rsidRDefault="008914E5" w:rsidP="00D5521B">
            <w:pPr>
              <w:spacing w:before="60" w:after="60"/>
              <w:rPr>
                <w:rFonts w:cs="Arial"/>
                <w:sz w:val="20"/>
                <w:szCs w:val="20"/>
              </w:rPr>
            </w:pPr>
            <w:r>
              <w:rPr>
                <w:rFonts w:cs="Arial"/>
                <w:sz w:val="20"/>
                <w:szCs w:val="20"/>
              </w:rPr>
              <w:t>Microsoft Outlook 2013 SP1.0 Folder</w:t>
            </w:r>
          </w:p>
        </w:tc>
        <w:tc>
          <w:tcPr>
            <w:tcW w:w="8123" w:type="dxa"/>
          </w:tcPr>
          <w:p w14:paraId="761954AE" w14:textId="77777777" w:rsidR="008914E5" w:rsidRPr="004A2F4D" w:rsidRDefault="008914E5" w:rsidP="00D5521B">
            <w:pPr>
              <w:spacing w:before="60" w:after="60"/>
              <w:rPr>
                <w:rFonts w:cs="Arial"/>
                <w:sz w:val="20"/>
                <w:szCs w:val="20"/>
              </w:rPr>
            </w:pPr>
            <w:r>
              <w:rPr>
                <w:rFonts w:cs="Arial"/>
                <w:sz w:val="20"/>
                <w:szCs w:val="20"/>
              </w:rPr>
              <w:t>OTS support software that provides email notifications of transactions.</w:t>
            </w:r>
          </w:p>
        </w:tc>
      </w:tr>
      <w:tr w:rsidR="00EE6079" w:rsidRPr="004A2F4D" w14:paraId="511AA085" w14:textId="77777777" w:rsidTr="00D5521B">
        <w:trPr>
          <w:trHeight w:val="348"/>
        </w:trPr>
        <w:tc>
          <w:tcPr>
            <w:tcW w:w="13230" w:type="dxa"/>
            <w:gridSpan w:val="2"/>
            <w:shd w:val="clear" w:color="auto" w:fill="D9D9D9"/>
          </w:tcPr>
          <w:p w14:paraId="5F801E63" w14:textId="067EEAE1" w:rsidR="00EE6079" w:rsidRPr="00A90544" w:rsidRDefault="00EE6079" w:rsidP="00EE6079">
            <w:pPr>
              <w:spacing w:before="60" w:after="60"/>
              <w:rPr>
                <w:rFonts w:cs="Arial"/>
                <w:sz w:val="20"/>
                <w:szCs w:val="20"/>
              </w:rPr>
            </w:pPr>
            <w:r>
              <w:rPr>
                <w:rFonts w:cs="Arial"/>
                <w:sz w:val="20"/>
                <w:szCs w:val="20"/>
              </w:rPr>
              <w:t xml:space="preserve">3.3 Computer program file location: </w:t>
            </w:r>
          </w:p>
        </w:tc>
      </w:tr>
      <w:tr w:rsidR="008914E5" w:rsidRPr="004A2F4D" w14:paraId="085467FC" w14:textId="77777777" w:rsidTr="00D5521B">
        <w:trPr>
          <w:trHeight w:val="348"/>
        </w:trPr>
        <w:tc>
          <w:tcPr>
            <w:tcW w:w="13230" w:type="dxa"/>
            <w:gridSpan w:val="2"/>
            <w:shd w:val="clear" w:color="auto" w:fill="F2F2F2"/>
          </w:tcPr>
          <w:p w14:paraId="058CDF05" w14:textId="4E057275" w:rsidR="008914E5" w:rsidRPr="00A90544" w:rsidRDefault="00560168" w:rsidP="00D5521B">
            <w:pPr>
              <w:spacing w:before="60" w:after="60"/>
              <w:rPr>
                <w:rFonts w:cs="Arial"/>
                <w:sz w:val="20"/>
                <w:szCs w:val="20"/>
              </w:rPr>
            </w:pPr>
            <w:hyperlink r:id="rId24" w:history="1">
              <w:r w:rsidR="008914E5" w:rsidRPr="00CF0F08">
                <w:rPr>
                  <w:rStyle w:val="Hyperlink"/>
                  <w:rFonts w:cs="Arial"/>
                  <w:color w:val="0000FF"/>
                  <w:sz w:val="20"/>
                  <w:szCs w:val="20"/>
                </w:rPr>
                <w:t xml:space="preserve">Attachment </w:t>
              </w:r>
              <w:r w:rsidR="00403A16" w:rsidRPr="00CF0F08">
                <w:rPr>
                  <w:rStyle w:val="Hyperlink"/>
                  <w:rFonts w:cs="Arial"/>
                  <w:color w:val="0000FF"/>
                  <w:sz w:val="20"/>
                  <w:szCs w:val="20"/>
                </w:rPr>
                <w:t>2</w:t>
              </w:r>
              <w:r w:rsidR="008914E5" w:rsidRPr="00CF0F08">
                <w:rPr>
                  <w:rStyle w:val="Hyperlink"/>
                  <w:rFonts w:cs="Arial"/>
                  <w:color w:val="0000FF"/>
                  <w:sz w:val="20"/>
                  <w:szCs w:val="20"/>
                </w:rPr>
                <w:t>:  CBT S</w:t>
              </w:r>
              <w:r w:rsidR="006F0810" w:rsidRPr="00CF0F08">
                <w:rPr>
                  <w:rStyle w:val="Hyperlink"/>
                  <w:rFonts w:cs="Arial"/>
                  <w:color w:val="0000FF"/>
                  <w:sz w:val="20"/>
                  <w:szCs w:val="20"/>
                </w:rPr>
                <w:t>W</w:t>
              </w:r>
              <w:r w:rsidR="008914E5" w:rsidRPr="00CF0F08">
                <w:rPr>
                  <w:rStyle w:val="Hyperlink"/>
                  <w:rFonts w:cs="Arial"/>
                  <w:color w:val="0000FF"/>
                  <w:sz w:val="20"/>
                  <w:szCs w:val="20"/>
                </w:rPr>
                <w:t>BL-15-03-2332-0234 Computer Program Files</w:t>
              </w:r>
            </w:hyperlink>
            <w:r w:rsidR="008914E5" w:rsidRPr="00CF0F08">
              <w:rPr>
                <w:rFonts w:cs="Arial"/>
                <w:color w:val="0000FF"/>
                <w:sz w:val="20"/>
                <w:szCs w:val="20"/>
              </w:rPr>
              <w:t>.</w:t>
            </w:r>
          </w:p>
        </w:tc>
      </w:tr>
    </w:tbl>
    <w:p w14:paraId="2925E59F" w14:textId="77777777" w:rsidR="008914E5" w:rsidRDefault="008914E5" w:rsidP="008914E5">
      <w:pPr>
        <w:rPr>
          <w:rFonts w:cs="Arial"/>
          <w:sz w:val="20"/>
          <w:szCs w:val="20"/>
        </w:rPr>
      </w:pPr>
    </w:p>
    <w:p w14:paraId="2DE6CBA5" w14:textId="77777777" w:rsidR="008914E5" w:rsidRDefault="008914E5" w:rsidP="008914E5">
      <w:pPr>
        <w:rPr>
          <w:rFonts w:cs="Arial"/>
          <w:sz w:val="20"/>
          <w:szCs w:val="20"/>
        </w:rPr>
      </w:pP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0"/>
      </w:tblGrid>
      <w:tr w:rsidR="008914E5" w:rsidRPr="00E86891" w14:paraId="65026819" w14:textId="77777777" w:rsidTr="00D5521B">
        <w:tc>
          <w:tcPr>
            <w:tcW w:w="13230" w:type="dxa"/>
            <w:tcBorders>
              <w:bottom w:val="single" w:sz="4" w:space="0" w:color="auto"/>
            </w:tcBorders>
            <w:shd w:val="clear" w:color="auto" w:fill="000000"/>
          </w:tcPr>
          <w:p w14:paraId="412FE21E" w14:textId="77777777" w:rsidR="008914E5" w:rsidRPr="00775314" w:rsidRDefault="008914E5" w:rsidP="00D5521B">
            <w:pPr>
              <w:spacing w:before="60" w:after="60"/>
              <w:rPr>
                <w:rFonts w:ascii="Arial Bold" w:hAnsi="Arial Bold" w:cs="Arial"/>
                <w:b/>
                <w:caps/>
                <w:sz w:val="20"/>
                <w:szCs w:val="20"/>
              </w:rPr>
            </w:pPr>
            <w:r>
              <w:rPr>
                <w:rFonts w:ascii="Arial Bold" w:hAnsi="Arial Bold" w:cs="Arial"/>
                <w:b/>
                <w:caps/>
                <w:sz w:val="20"/>
                <w:szCs w:val="20"/>
              </w:rPr>
              <w:t>4.0 PREPARED BY/REVIEWED BY/APPROVED BY</w:t>
            </w:r>
          </w:p>
        </w:tc>
      </w:tr>
      <w:tr w:rsidR="008914E5" w14:paraId="16223C03" w14:textId="77777777" w:rsidTr="00D5521B">
        <w:tc>
          <w:tcPr>
            <w:tcW w:w="13230" w:type="dxa"/>
            <w:tcBorders>
              <w:top w:val="single" w:sz="4" w:space="0" w:color="auto"/>
              <w:bottom w:val="nil"/>
            </w:tcBorders>
            <w:shd w:val="clear" w:color="auto" w:fill="D9D9D9"/>
          </w:tcPr>
          <w:p w14:paraId="28606C29" w14:textId="77777777" w:rsidR="008914E5" w:rsidRPr="00775314" w:rsidRDefault="008914E5" w:rsidP="00D5521B">
            <w:pPr>
              <w:spacing w:before="60" w:after="60"/>
              <w:rPr>
                <w:rFonts w:cs="Arial"/>
                <w:sz w:val="20"/>
                <w:szCs w:val="20"/>
              </w:rPr>
            </w:pPr>
            <w:r>
              <w:rPr>
                <w:rFonts w:cs="Arial"/>
                <w:sz w:val="20"/>
                <w:szCs w:val="20"/>
              </w:rPr>
              <w:t xml:space="preserve">4.1 Prepared By – Software Owner (SO), </w:t>
            </w:r>
            <w:r w:rsidRPr="00775314">
              <w:rPr>
                <w:rFonts w:cs="Arial"/>
                <w:i/>
                <w:sz w:val="20"/>
                <w:szCs w:val="20"/>
              </w:rPr>
              <w:t>(Name, Z number, Organization, Signature and Date):</w:t>
            </w:r>
          </w:p>
        </w:tc>
      </w:tr>
      <w:tr w:rsidR="008914E5" w14:paraId="73C094B7" w14:textId="77777777" w:rsidTr="00D5521B">
        <w:tc>
          <w:tcPr>
            <w:tcW w:w="13230" w:type="dxa"/>
            <w:tcBorders>
              <w:top w:val="nil"/>
              <w:bottom w:val="single" w:sz="4" w:space="0" w:color="auto"/>
            </w:tcBorders>
          </w:tcPr>
          <w:p w14:paraId="3A64EDC5" w14:textId="77777777" w:rsidR="008914E5" w:rsidRDefault="008914E5" w:rsidP="00D5521B">
            <w:pPr>
              <w:spacing w:before="60" w:after="60"/>
              <w:rPr>
                <w:rFonts w:cs="Arial"/>
                <w:sz w:val="20"/>
                <w:szCs w:val="20"/>
              </w:rPr>
            </w:pPr>
          </w:p>
          <w:p w14:paraId="4D027EA0" w14:textId="77777777" w:rsidR="008914E5" w:rsidRPr="00775314" w:rsidRDefault="008914E5" w:rsidP="00D5521B">
            <w:pPr>
              <w:spacing w:before="60" w:after="60"/>
              <w:rPr>
                <w:rFonts w:cs="Arial"/>
                <w:sz w:val="20"/>
                <w:szCs w:val="20"/>
              </w:rPr>
            </w:pPr>
            <w:r>
              <w:rPr>
                <w:rFonts w:cs="Arial"/>
                <w:sz w:val="20"/>
                <w:szCs w:val="20"/>
              </w:rPr>
              <w:t>Tom Thompson, 143987, NEN-2, 10/1/2015</w:t>
            </w:r>
          </w:p>
        </w:tc>
      </w:tr>
      <w:tr w:rsidR="008914E5" w14:paraId="74C0D675" w14:textId="77777777" w:rsidTr="00D5521B">
        <w:tc>
          <w:tcPr>
            <w:tcW w:w="13230" w:type="dxa"/>
            <w:tcBorders>
              <w:top w:val="single" w:sz="4" w:space="0" w:color="auto"/>
              <w:bottom w:val="nil"/>
            </w:tcBorders>
            <w:shd w:val="clear" w:color="auto" w:fill="D9D9D9"/>
          </w:tcPr>
          <w:p w14:paraId="3E163375" w14:textId="77777777" w:rsidR="008914E5" w:rsidRPr="00775314" w:rsidRDefault="008914E5" w:rsidP="00D5521B">
            <w:pPr>
              <w:spacing w:before="60" w:after="60"/>
              <w:rPr>
                <w:rFonts w:cs="Arial"/>
                <w:sz w:val="20"/>
                <w:szCs w:val="20"/>
              </w:rPr>
            </w:pPr>
            <w:r>
              <w:rPr>
                <w:rFonts w:cs="Arial"/>
                <w:sz w:val="20"/>
                <w:szCs w:val="20"/>
              </w:rPr>
              <w:t>4.2 Reviewed and Approved By</w:t>
            </w:r>
            <w:r w:rsidRPr="00775314">
              <w:rPr>
                <w:rFonts w:cs="Arial"/>
                <w:sz w:val="20"/>
                <w:szCs w:val="20"/>
              </w:rPr>
              <w:t xml:space="preserve"> – </w:t>
            </w:r>
            <w:r>
              <w:rPr>
                <w:rFonts w:cs="Arial"/>
                <w:sz w:val="20"/>
                <w:szCs w:val="20"/>
              </w:rPr>
              <w:t xml:space="preserve">Software Responsible Line Manager (SRLM), </w:t>
            </w:r>
            <w:r w:rsidRPr="00775314">
              <w:rPr>
                <w:rFonts w:cs="Arial"/>
                <w:i/>
                <w:sz w:val="20"/>
                <w:szCs w:val="20"/>
              </w:rPr>
              <w:t>(Name, Z number, Organization, Signature and Date):</w:t>
            </w:r>
          </w:p>
        </w:tc>
      </w:tr>
      <w:tr w:rsidR="008914E5" w14:paraId="08AD56F8" w14:textId="77777777" w:rsidTr="00D5521B">
        <w:tc>
          <w:tcPr>
            <w:tcW w:w="13230" w:type="dxa"/>
            <w:tcBorders>
              <w:top w:val="nil"/>
              <w:bottom w:val="single" w:sz="4" w:space="0" w:color="auto"/>
            </w:tcBorders>
          </w:tcPr>
          <w:p w14:paraId="24F0473C" w14:textId="77777777" w:rsidR="008914E5" w:rsidRDefault="00EE6079" w:rsidP="00EA7701">
            <w:pPr>
              <w:tabs>
                <w:tab w:val="left" w:pos="10836"/>
              </w:tabs>
              <w:spacing w:before="60" w:after="60"/>
              <w:rPr>
                <w:rFonts w:cs="Arial"/>
                <w:sz w:val="20"/>
                <w:szCs w:val="20"/>
              </w:rPr>
            </w:pPr>
            <w:r>
              <w:rPr>
                <w:rFonts w:cs="Arial"/>
                <w:sz w:val="20"/>
                <w:szCs w:val="20"/>
              </w:rPr>
              <w:tab/>
            </w:r>
          </w:p>
          <w:p w14:paraId="30E97EAC" w14:textId="77777777" w:rsidR="008914E5" w:rsidRPr="00775314" w:rsidRDefault="008914E5" w:rsidP="00D5521B">
            <w:pPr>
              <w:spacing w:before="60" w:after="60"/>
              <w:rPr>
                <w:rFonts w:cs="Arial"/>
                <w:sz w:val="20"/>
                <w:szCs w:val="20"/>
              </w:rPr>
            </w:pPr>
            <w:r>
              <w:rPr>
                <w:rFonts w:cs="Arial"/>
                <w:sz w:val="20"/>
                <w:szCs w:val="20"/>
              </w:rPr>
              <w:t>Michael Bradley, 114987, NEN-2, 10/2/2015</w:t>
            </w:r>
          </w:p>
        </w:tc>
      </w:tr>
      <w:tr w:rsidR="008914E5" w14:paraId="530F5F74" w14:textId="77777777" w:rsidTr="00D5521B">
        <w:tc>
          <w:tcPr>
            <w:tcW w:w="13230" w:type="dxa"/>
            <w:tcBorders>
              <w:top w:val="single" w:sz="4" w:space="0" w:color="auto"/>
              <w:bottom w:val="nil"/>
            </w:tcBorders>
            <w:shd w:val="clear" w:color="auto" w:fill="D9D9D9"/>
          </w:tcPr>
          <w:p w14:paraId="7CEE0A55" w14:textId="77777777" w:rsidR="008914E5" w:rsidRPr="00775314" w:rsidRDefault="008914E5" w:rsidP="00D5521B">
            <w:pPr>
              <w:spacing w:before="60" w:after="60"/>
              <w:rPr>
                <w:rFonts w:cs="Arial"/>
                <w:sz w:val="20"/>
                <w:szCs w:val="20"/>
              </w:rPr>
            </w:pPr>
            <w:r>
              <w:rPr>
                <w:rFonts w:cs="Arial"/>
                <w:sz w:val="20"/>
                <w:szCs w:val="20"/>
              </w:rPr>
              <w:t xml:space="preserve">4.3 Reviewed and Approved By – Others as required by SRLM, </w:t>
            </w:r>
            <w:r w:rsidRPr="00775314">
              <w:rPr>
                <w:rFonts w:cs="Arial"/>
                <w:i/>
                <w:sz w:val="20"/>
                <w:szCs w:val="20"/>
              </w:rPr>
              <w:t>(Name, Z number, Organization, Signature and Date):</w:t>
            </w:r>
          </w:p>
        </w:tc>
      </w:tr>
      <w:tr w:rsidR="008914E5" w14:paraId="628F1006" w14:textId="77777777" w:rsidTr="00D5521B">
        <w:tc>
          <w:tcPr>
            <w:tcW w:w="13230" w:type="dxa"/>
            <w:tcBorders>
              <w:top w:val="nil"/>
              <w:bottom w:val="single" w:sz="4" w:space="0" w:color="auto"/>
            </w:tcBorders>
          </w:tcPr>
          <w:p w14:paraId="0FCDD9A8" w14:textId="77777777" w:rsidR="008914E5" w:rsidRDefault="008914E5" w:rsidP="00D5521B">
            <w:pPr>
              <w:spacing w:before="60" w:after="60"/>
              <w:rPr>
                <w:rFonts w:cs="Arial"/>
                <w:sz w:val="20"/>
                <w:szCs w:val="20"/>
              </w:rPr>
            </w:pPr>
          </w:p>
          <w:p w14:paraId="6723C6D0" w14:textId="77777777" w:rsidR="008914E5" w:rsidRPr="00775314" w:rsidRDefault="008914E5" w:rsidP="00D5521B">
            <w:pPr>
              <w:spacing w:before="60" w:after="60"/>
              <w:rPr>
                <w:rFonts w:cs="Arial"/>
                <w:sz w:val="20"/>
                <w:szCs w:val="20"/>
              </w:rPr>
            </w:pPr>
            <w:r>
              <w:rPr>
                <w:rFonts w:cs="Arial"/>
                <w:sz w:val="20"/>
                <w:szCs w:val="20"/>
              </w:rPr>
              <w:t>None Required by SRLM (Not Applicable)</w:t>
            </w:r>
          </w:p>
        </w:tc>
      </w:tr>
    </w:tbl>
    <w:p w14:paraId="256696B0" w14:textId="77777777" w:rsidR="008914E5" w:rsidRDefault="008914E5" w:rsidP="008914E5">
      <w:pPr>
        <w:rPr>
          <w:rFonts w:cs="Arial"/>
          <w:sz w:val="20"/>
          <w:szCs w:val="20"/>
        </w:rPr>
      </w:pPr>
    </w:p>
    <w:tbl>
      <w:tblPr>
        <w:tblW w:w="13230" w:type="dxa"/>
        <w:tblInd w:w="8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2346"/>
        <w:gridCol w:w="10884"/>
      </w:tblGrid>
      <w:tr w:rsidR="00403A16" w:rsidRPr="00013AC7" w14:paraId="11F06C1B" w14:textId="77777777" w:rsidTr="007F2856">
        <w:trPr>
          <w:trHeight w:val="354"/>
        </w:trPr>
        <w:tc>
          <w:tcPr>
            <w:tcW w:w="13230" w:type="dxa"/>
            <w:gridSpan w:val="2"/>
            <w:tcBorders>
              <w:bottom w:val="single" w:sz="4" w:space="0" w:color="auto"/>
            </w:tcBorders>
            <w:shd w:val="clear" w:color="auto" w:fill="000000"/>
          </w:tcPr>
          <w:p w14:paraId="3C9DEF41" w14:textId="27F420E7" w:rsidR="00403A16" w:rsidRPr="00013AC7" w:rsidRDefault="00403A16" w:rsidP="00145E6F">
            <w:pPr>
              <w:tabs>
                <w:tab w:val="center" w:pos="4320"/>
                <w:tab w:val="right" w:pos="8640"/>
              </w:tabs>
              <w:spacing w:before="60" w:line="240" w:lineRule="exact"/>
              <w:rPr>
                <w:rFonts w:cs="Arial"/>
                <w:b/>
                <w:caps/>
                <w:color w:val="FFFFFF"/>
                <w:sz w:val="20"/>
                <w:szCs w:val="20"/>
              </w:rPr>
            </w:pPr>
            <w:r>
              <w:rPr>
                <w:rFonts w:cs="Arial"/>
                <w:b/>
                <w:caps/>
                <w:color w:val="FFFFFF"/>
                <w:sz w:val="20"/>
                <w:szCs w:val="20"/>
              </w:rPr>
              <w:t>5.0 ATTACHMENT lIST</w:t>
            </w:r>
          </w:p>
        </w:tc>
      </w:tr>
      <w:tr w:rsidR="00403A16" w:rsidRPr="00444F60" w14:paraId="7934D453" w14:textId="77777777" w:rsidTr="007F2856">
        <w:trPr>
          <w:trHeight w:val="359"/>
        </w:trPr>
        <w:tc>
          <w:tcPr>
            <w:tcW w:w="2346" w:type="dxa"/>
            <w:tcBorders>
              <w:right w:val="single" w:sz="4" w:space="0" w:color="auto"/>
            </w:tcBorders>
            <w:shd w:val="clear" w:color="auto" w:fill="D9D9D9" w:themeFill="background1" w:themeFillShade="D9"/>
          </w:tcPr>
          <w:p w14:paraId="4F6FF2F7" w14:textId="389DC2B6" w:rsidR="00403A16" w:rsidRPr="00444F60" w:rsidRDefault="00E63A9C" w:rsidP="00145E6F">
            <w:pPr>
              <w:tabs>
                <w:tab w:val="center" w:pos="4320"/>
                <w:tab w:val="right" w:pos="8640"/>
              </w:tabs>
              <w:spacing w:before="60" w:after="60" w:line="240" w:lineRule="exact"/>
              <w:jc w:val="center"/>
              <w:rPr>
                <w:rFonts w:cs="Arial"/>
                <w:sz w:val="20"/>
                <w:szCs w:val="20"/>
              </w:rPr>
            </w:pPr>
            <w:r>
              <w:rPr>
                <w:rFonts w:cs="Arial"/>
                <w:sz w:val="20"/>
                <w:szCs w:val="20"/>
              </w:rPr>
              <w:t>5</w:t>
            </w:r>
            <w:r w:rsidR="00403A16">
              <w:rPr>
                <w:rFonts w:cs="Arial"/>
                <w:sz w:val="20"/>
                <w:szCs w:val="20"/>
              </w:rPr>
              <w:t>.1 Attachment No.</w:t>
            </w:r>
          </w:p>
        </w:tc>
        <w:tc>
          <w:tcPr>
            <w:tcW w:w="10884" w:type="dxa"/>
            <w:tcBorders>
              <w:left w:val="single" w:sz="4" w:space="0" w:color="auto"/>
            </w:tcBorders>
            <w:shd w:val="clear" w:color="auto" w:fill="D9D9D9" w:themeFill="background1" w:themeFillShade="D9"/>
          </w:tcPr>
          <w:p w14:paraId="14C8DF8D" w14:textId="1E0FA1FA" w:rsidR="00403A16" w:rsidRPr="00444F60" w:rsidRDefault="00E63A9C" w:rsidP="00145E6F">
            <w:pPr>
              <w:tabs>
                <w:tab w:val="center" w:pos="4320"/>
                <w:tab w:val="right" w:pos="8640"/>
              </w:tabs>
              <w:spacing w:before="60" w:after="60" w:line="240" w:lineRule="exact"/>
              <w:jc w:val="center"/>
              <w:rPr>
                <w:rFonts w:cs="Arial"/>
                <w:sz w:val="20"/>
                <w:szCs w:val="20"/>
              </w:rPr>
            </w:pPr>
            <w:r>
              <w:rPr>
                <w:rFonts w:cs="Arial"/>
                <w:sz w:val="20"/>
                <w:szCs w:val="20"/>
              </w:rPr>
              <w:t>5</w:t>
            </w:r>
            <w:r w:rsidR="00403A16">
              <w:rPr>
                <w:rFonts w:cs="Arial"/>
                <w:sz w:val="20"/>
                <w:szCs w:val="20"/>
              </w:rPr>
              <w:t>.2 Attachment Title</w:t>
            </w:r>
          </w:p>
        </w:tc>
      </w:tr>
      <w:tr w:rsidR="00403A16" w:rsidRPr="00013AC7" w14:paraId="3324DAFE" w14:textId="77777777" w:rsidTr="007F2856">
        <w:trPr>
          <w:trHeight w:val="359"/>
        </w:trPr>
        <w:tc>
          <w:tcPr>
            <w:tcW w:w="2346" w:type="dxa"/>
            <w:tcBorders>
              <w:top w:val="single" w:sz="4" w:space="0" w:color="auto"/>
              <w:left w:val="single" w:sz="4" w:space="0" w:color="auto"/>
              <w:bottom w:val="single" w:sz="4" w:space="0" w:color="auto"/>
              <w:right w:val="single" w:sz="4" w:space="0" w:color="auto"/>
            </w:tcBorders>
            <w:shd w:val="clear" w:color="auto" w:fill="auto"/>
          </w:tcPr>
          <w:p w14:paraId="0EBD726A" w14:textId="18AFDC5B" w:rsidR="00403A16" w:rsidRPr="00013AC7" w:rsidRDefault="00403A16" w:rsidP="00061FAF">
            <w:pPr>
              <w:tabs>
                <w:tab w:val="center" w:pos="4320"/>
                <w:tab w:val="right" w:pos="8640"/>
              </w:tabs>
              <w:spacing w:before="60" w:after="60" w:line="240" w:lineRule="exact"/>
              <w:jc w:val="center"/>
              <w:rPr>
                <w:rFonts w:cs="Arial"/>
                <w:sz w:val="20"/>
                <w:szCs w:val="20"/>
              </w:rPr>
            </w:pPr>
            <w:r>
              <w:rPr>
                <w:rFonts w:cs="Arial"/>
                <w:sz w:val="20"/>
                <w:szCs w:val="20"/>
              </w:rPr>
              <w:t>1</w:t>
            </w:r>
          </w:p>
        </w:tc>
        <w:tc>
          <w:tcPr>
            <w:tcW w:w="10884" w:type="dxa"/>
            <w:shd w:val="clear" w:color="auto" w:fill="F2F2F2"/>
          </w:tcPr>
          <w:p w14:paraId="14DB10EC" w14:textId="39345055" w:rsidR="00403A16" w:rsidRPr="00CF0F08" w:rsidRDefault="00560168" w:rsidP="007F2856">
            <w:pPr>
              <w:tabs>
                <w:tab w:val="center" w:pos="4320"/>
                <w:tab w:val="right" w:pos="8640"/>
              </w:tabs>
              <w:spacing w:before="60" w:after="60" w:line="240" w:lineRule="exact"/>
              <w:rPr>
                <w:rFonts w:cs="Arial"/>
                <w:color w:val="0000FF"/>
                <w:sz w:val="20"/>
                <w:szCs w:val="20"/>
              </w:rPr>
            </w:pPr>
            <w:hyperlink r:id="rId25" w:history="1">
              <w:r w:rsidR="00403A16" w:rsidRPr="00CF0F08">
                <w:rPr>
                  <w:rStyle w:val="Hyperlink"/>
                  <w:rFonts w:cs="Arial"/>
                  <w:color w:val="0000FF"/>
                  <w:sz w:val="20"/>
                  <w:szCs w:val="20"/>
                </w:rPr>
                <w:t>CBT SWBL-15-03-2332-0234 Document Files</w:t>
              </w:r>
            </w:hyperlink>
          </w:p>
        </w:tc>
      </w:tr>
      <w:tr w:rsidR="00403A16" w:rsidRPr="00013AC7" w14:paraId="3B9BD0D3" w14:textId="77777777" w:rsidTr="007F2856">
        <w:trPr>
          <w:trHeight w:val="383"/>
        </w:trPr>
        <w:tc>
          <w:tcPr>
            <w:tcW w:w="2346" w:type="dxa"/>
            <w:tcBorders>
              <w:top w:val="single" w:sz="4" w:space="0" w:color="auto"/>
              <w:bottom w:val="single" w:sz="4" w:space="0" w:color="auto"/>
              <w:right w:val="single" w:sz="4" w:space="0" w:color="auto"/>
            </w:tcBorders>
          </w:tcPr>
          <w:p w14:paraId="27F21106" w14:textId="3913986A" w:rsidR="00403A16" w:rsidRPr="00013AC7" w:rsidRDefault="00403A16" w:rsidP="007F2856">
            <w:pPr>
              <w:tabs>
                <w:tab w:val="center" w:pos="4320"/>
                <w:tab w:val="right" w:pos="8640"/>
              </w:tabs>
              <w:spacing w:before="60" w:after="60" w:line="240" w:lineRule="exact"/>
              <w:jc w:val="center"/>
              <w:rPr>
                <w:rFonts w:cs="Arial"/>
                <w:sz w:val="20"/>
                <w:szCs w:val="20"/>
              </w:rPr>
            </w:pPr>
            <w:r>
              <w:rPr>
                <w:rFonts w:cs="Arial"/>
                <w:sz w:val="20"/>
                <w:szCs w:val="20"/>
              </w:rPr>
              <w:t>2</w:t>
            </w:r>
          </w:p>
        </w:tc>
        <w:tc>
          <w:tcPr>
            <w:tcW w:w="10884" w:type="dxa"/>
            <w:tcBorders>
              <w:left w:val="single" w:sz="4" w:space="0" w:color="auto"/>
            </w:tcBorders>
            <w:shd w:val="clear" w:color="auto" w:fill="auto"/>
          </w:tcPr>
          <w:p w14:paraId="0C83E95A" w14:textId="3A606239" w:rsidR="00403A16" w:rsidRPr="00CF0F08" w:rsidRDefault="00560168" w:rsidP="00403A16">
            <w:pPr>
              <w:tabs>
                <w:tab w:val="center" w:pos="4320"/>
                <w:tab w:val="right" w:pos="8640"/>
              </w:tabs>
              <w:spacing w:before="60" w:after="60" w:line="240" w:lineRule="exact"/>
              <w:rPr>
                <w:rFonts w:cs="Arial"/>
                <w:color w:val="0000FF"/>
                <w:sz w:val="20"/>
                <w:szCs w:val="20"/>
              </w:rPr>
            </w:pPr>
            <w:hyperlink r:id="rId26" w:history="1">
              <w:r w:rsidR="00403A16" w:rsidRPr="00CF0F08">
                <w:rPr>
                  <w:rStyle w:val="Hyperlink"/>
                  <w:rFonts w:cs="Arial"/>
                  <w:color w:val="0000FF"/>
                  <w:sz w:val="20"/>
                  <w:szCs w:val="20"/>
                </w:rPr>
                <w:t>CBT SWBL-15-03-2332-0234 Computer Program Files</w:t>
              </w:r>
            </w:hyperlink>
          </w:p>
        </w:tc>
      </w:tr>
    </w:tbl>
    <w:p w14:paraId="4DDEBC9F" w14:textId="77777777" w:rsidR="00403A16" w:rsidRDefault="00403A16" w:rsidP="008914E5">
      <w:pPr>
        <w:rPr>
          <w:rFonts w:cs="Arial"/>
          <w:sz w:val="20"/>
          <w:szCs w:val="20"/>
        </w:rPr>
      </w:pP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620"/>
        <w:gridCol w:w="10170"/>
      </w:tblGrid>
      <w:tr w:rsidR="008914E5" w:rsidRPr="00E86891" w14:paraId="4758D5E5" w14:textId="77777777" w:rsidTr="00D5521B">
        <w:tc>
          <w:tcPr>
            <w:tcW w:w="13230" w:type="dxa"/>
            <w:gridSpan w:val="3"/>
            <w:shd w:val="clear" w:color="auto" w:fill="000000"/>
          </w:tcPr>
          <w:p w14:paraId="4EE52211" w14:textId="4204DF9A" w:rsidR="008914E5" w:rsidRPr="00775314" w:rsidRDefault="00403A16" w:rsidP="00D5521B">
            <w:pPr>
              <w:spacing w:before="60" w:after="60"/>
              <w:rPr>
                <w:rFonts w:ascii="Arial Bold" w:hAnsi="Arial Bold" w:cs="Arial"/>
                <w:b/>
                <w:caps/>
                <w:sz w:val="20"/>
                <w:szCs w:val="20"/>
              </w:rPr>
            </w:pPr>
            <w:r>
              <w:rPr>
                <w:rFonts w:ascii="Arial Bold" w:hAnsi="Arial Bold" w:cs="Arial"/>
                <w:b/>
                <w:caps/>
                <w:sz w:val="20"/>
                <w:szCs w:val="20"/>
              </w:rPr>
              <w:t>6</w:t>
            </w:r>
            <w:r w:rsidR="008914E5" w:rsidRPr="00775314">
              <w:rPr>
                <w:rFonts w:ascii="Arial Bold" w:hAnsi="Arial Bold" w:cs="Arial"/>
                <w:b/>
                <w:caps/>
                <w:sz w:val="20"/>
                <w:szCs w:val="20"/>
              </w:rPr>
              <w:t>.0 revisions</w:t>
            </w:r>
          </w:p>
        </w:tc>
      </w:tr>
      <w:tr w:rsidR="008914E5" w:rsidRPr="002F764D" w14:paraId="070055B7" w14:textId="77777777" w:rsidTr="00D5521B">
        <w:trPr>
          <w:trHeight w:val="360"/>
        </w:trPr>
        <w:tc>
          <w:tcPr>
            <w:tcW w:w="1440" w:type="dxa"/>
            <w:vMerge w:val="restart"/>
            <w:shd w:val="clear" w:color="auto" w:fill="D9D9D9"/>
          </w:tcPr>
          <w:p w14:paraId="3612855D" w14:textId="5002DC67" w:rsidR="008914E5" w:rsidRPr="00775314" w:rsidRDefault="00403A16" w:rsidP="00D5521B">
            <w:pPr>
              <w:spacing w:before="60" w:after="60"/>
              <w:jc w:val="center"/>
              <w:rPr>
                <w:rFonts w:cs="Arial"/>
                <w:sz w:val="20"/>
                <w:szCs w:val="20"/>
              </w:rPr>
            </w:pPr>
            <w:r>
              <w:rPr>
                <w:rFonts w:cs="Arial"/>
                <w:sz w:val="20"/>
                <w:szCs w:val="20"/>
              </w:rPr>
              <w:t>6</w:t>
            </w:r>
            <w:r w:rsidR="008914E5">
              <w:rPr>
                <w:rFonts w:cs="Arial"/>
                <w:sz w:val="20"/>
                <w:szCs w:val="20"/>
              </w:rPr>
              <w:t>.1 Revision</w:t>
            </w:r>
          </w:p>
        </w:tc>
        <w:tc>
          <w:tcPr>
            <w:tcW w:w="1620" w:type="dxa"/>
            <w:vMerge w:val="restart"/>
            <w:shd w:val="clear" w:color="auto" w:fill="D9D9D9"/>
          </w:tcPr>
          <w:p w14:paraId="7F930C16" w14:textId="18CE43DF" w:rsidR="008914E5" w:rsidRPr="00775314" w:rsidRDefault="00403A16" w:rsidP="00D5521B">
            <w:pPr>
              <w:spacing w:before="60" w:after="60"/>
              <w:jc w:val="center"/>
              <w:rPr>
                <w:rFonts w:cs="Arial"/>
                <w:sz w:val="20"/>
                <w:szCs w:val="20"/>
              </w:rPr>
            </w:pPr>
            <w:r>
              <w:rPr>
                <w:rFonts w:cs="Arial"/>
                <w:sz w:val="20"/>
                <w:szCs w:val="20"/>
              </w:rPr>
              <w:t>6</w:t>
            </w:r>
            <w:r w:rsidR="008914E5">
              <w:rPr>
                <w:rFonts w:cs="Arial"/>
                <w:sz w:val="20"/>
                <w:szCs w:val="20"/>
              </w:rPr>
              <w:t xml:space="preserve">.2 </w:t>
            </w:r>
            <w:r w:rsidR="008914E5" w:rsidRPr="00775314">
              <w:rPr>
                <w:rFonts w:cs="Arial"/>
                <w:sz w:val="20"/>
                <w:szCs w:val="20"/>
              </w:rPr>
              <w:t>Date</w:t>
            </w:r>
          </w:p>
        </w:tc>
        <w:tc>
          <w:tcPr>
            <w:tcW w:w="10170" w:type="dxa"/>
            <w:vMerge w:val="restart"/>
            <w:shd w:val="clear" w:color="auto" w:fill="D9D9D9"/>
          </w:tcPr>
          <w:p w14:paraId="474396E3" w14:textId="3C0E7D6E" w:rsidR="008914E5" w:rsidRPr="00775314" w:rsidRDefault="00403A16" w:rsidP="00D5521B">
            <w:pPr>
              <w:spacing w:before="60" w:after="60"/>
              <w:jc w:val="center"/>
              <w:rPr>
                <w:rFonts w:cs="Arial"/>
                <w:sz w:val="20"/>
                <w:szCs w:val="20"/>
              </w:rPr>
            </w:pPr>
            <w:r>
              <w:rPr>
                <w:rFonts w:cs="Arial"/>
                <w:sz w:val="20"/>
                <w:szCs w:val="20"/>
              </w:rPr>
              <w:t>6</w:t>
            </w:r>
            <w:r w:rsidR="008914E5">
              <w:rPr>
                <w:rFonts w:cs="Arial"/>
                <w:sz w:val="20"/>
                <w:szCs w:val="20"/>
              </w:rPr>
              <w:t xml:space="preserve">.3 Change </w:t>
            </w:r>
            <w:r w:rsidR="008914E5" w:rsidRPr="00775314">
              <w:rPr>
                <w:rFonts w:cs="Arial"/>
                <w:sz w:val="20"/>
                <w:szCs w:val="20"/>
              </w:rPr>
              <w:t>Description</w:t>
            </w:r>
            <w:r w:rsidR="008914E5">
              <w:rPr>
                <w:rFonts w:cs="Arial"/>
                <w:sz w:val="20"/>
                <w:szCs w:val="20"/>
              </w:rPr>
              <w:t xml:space="preserve"> and Reason for Change</w:t>
            </w:r>
          </w:p>
        </w:tc>
      </w:tr>
      <w:tr w:rsidR="008914E5" w14:paraId="363903E8" w14:textId="77777777" w:rsidTr="00D5521B">
        <w:trPr>
          <w:trHeight w:val="357"/>
        </w:trPr>
        <w:tc>
          <w:tcPr>
            <w:tcW w:w="1440" w:type="dxa"/>
            <w:vMerge/>
            <w:shd w:val="clear" w:color="auto" w:fill="D9D9D9"/>
          </w:tcPr>
          <w:p w14:paraId="32E4F964" w14:textId="77777777" w:rsidR="008914E5" w:rsidRPr="00775314" w:rsidRDefault="008914E5" w:rsidP="00D5521B">
            <w:pPr>
              <w:spacing w:before="60" w:after="60"/>
              <w:jc w:val="center"/>
              <w:rPr>
                <w:rFonts w:cs="Arial"/>
                <w:sz w:val="20"/>
                <w:szCs w:val="20"/>
              </w:rPr>
            </w:pPr>
          </w:p>
        </w:tc>
        <w:tc>
          <w:tcPr>
            <w:tcW w:w="1620" w:type="dxa"/>
            <w:vMerge/>
            <w:shd w:val="clear" w:color="auto" w:fill="D9D9D9"/>
          </w:tcPr>
          <w:p w14:paraId="154035BE" w14:textId="77777777" w:rsidR="008914E5" w:rsidRPr="00775314" w:rsidRDefault="008914E5" w:rsidP="00D5521B">
            <w:pPr>
              <w:spacing w:before="60" w:after="60"/>
              <w:rPr>
                <w:rFonts w:cs="Arial"/>
                <w:sz w:val="20"/>
                <w:szCs w:val="20"/>
              </w:rPr>
            </w:pPr>
          </w:p>
        </w:tc>
        <w:tc>
          <w:tcPr>
            <w:tcW w:w="10170" w:type="dxa"/>
            <w:vMerge/>
            <w:shd w:val="clear" w:color="auto" w:fill="D9D9D9"/>
          </w:tcPr>
          <w:p w14:paraId="5B5A6747" w14:textId="77777777" w:rsidR="008914E5" w:rsidRPr="00775314" w:rsidRDefault="008914E5" w:rsidP="00D5521B">
            <w:pPr>
              <w:spacing w:before="60" w:after="60"/>
              <w:rPr>
                <w:rFonts w:cs="Arial"/>
                <w:sz w:val="20"/>
                <w:szCs w:val="20"/>
              </w:rPr>
            </w:pPr>
          </w:p>
        </w:tc>
      </w:tr>
      <w:tr w:rsidR="008914E5" w14:paraId="4C55A345" w14:textId="77777777" w:rsidTr="00D5521B">
        <w:trPr>
          <w:trHeight w:val="357"/>
        </w:trPr>
        <w:tc>
          <w:tcPr>
            <w:tcW w:w="1440" w:type="dxa"/>
          </w:tcPr>
          <w:p w14:paraId="4457B173" w14:textId="77777777" w:rsidR="008914E5" w:rsidRPr="00775314" w:rsidRDefault="008914E5" w:rsidP="00D5521B">
            <w:pPr>
              <w:spacing w:before="60" w:after="60"/>
              <w:jc w:val="center"/>
              <w:rPr>
                <w:rFonts w:cs="Arial"/>
                <w:sz w:val="20"/>
                <w:szCs w:val="20"/>
              </w:rPr>
            </w:pPr>
            <w:r>
              <w:rPr>
                <w:rFonts w:cs="Arial"/>
                <w:sz w:val="20"/>
                <w:szCs w:val="20"/>
              </w:rPr>
              <w:t>0</w:t>
            </w:r>
          </w:p>
        </w:tc>
        <w:tc>
          <w:tcPr>
            <w:tcW w:w="1620" w:type="dxa"/>
          </w:tcPr>
          <w:p w14:paraId="733F5E45" w14:textId="77777777" w:rsidR="008914E5" w:rsidRPr="00775314" w:rsidRDefault="005B08D1" w:rsidP="00D5521B">
            <w:pPr>
              <w:spacing w:before="60" w:after="60"/>
              <w:jc w:val="center"/>
              <w:rPr>
                <w:rFonts w:cs="Arial"/>
                <w:sz w:val="20"/>
                <w:szCs w:val="20"/>
              </w:rPr>
            </w:pPr>
            <w:r>
              <w:rPr>
                <w:rFonts w:cs="Arial"/>
                <w:sz w:val="20"/>
                <w:szCs w:val="20"/>
              </w:rPr>
              <w:t>10/02/2015</w:t>
            </w:r>
          </w:p>
        </w:tc>
        <w:tc>
          <w:tcPr>
            <w:tcW w:w="10170" w:type="dxa"/>
          </w:tcPr>
          <w:p w14:paraId="61106092" w14:textId="77777777" w:rsidR="008914E5" w:rsidRPr="00775314" w:rsidRDefault="008914E5" w:rsidP="00D5521B">
            <w:pPr>
              <w:spacing w:before="60" w:after="60"/>
              <w:jc w:val="center"/>
              <w:rPr>
                <w:rFonts w:cs="Arial"/>
                <w:sz w:val="20"/>
                <w:szCs w:val="20"/>
              </w:rPr>
            </w:pPr>
            <w:r>
              <w:rPr>
                <w:rFonts w:cs="Arial"/>
                <w:sz w:val="20"/>
                <w:szCs w:val="20"/>
              </w:rPr>
              <w:t>Original Issue</w:t>
            </w:r>
          </w:p>
        </w:tc>
      </w:tr>
      <w:tr w:rsidR="008914E5" w14:paraId="2E8680B8" w14:textId="77777777" w:rsidTr="00D5521B">
        <w:trPr>
          <w:trHeight w:val="357"/>
        </w:trPr>
        <w:tc>
          <w:tcPr>
            <w:tcW w:w="1440" w:type="dxa"/>
          </w:tcPr>
          <w:p w14:paraId="0C656CEE" w14:textId="77777777" w:rsidR="008914E5" w:rsidRPr="00775314" w:rsidRDefault="008914E5" w:rsidP="00D5521B">
            <w:pPr>
              <w:spacing w:before="60" w:after="60"/>
              <w:jc w:val="center"/>
              <w:rPr>
                <w:rFonts w:cs="Arial"/>
                <w:sz w:val="20"/>
                <w:szCs w:val="20"/>
              </w:rPr>
            </w:pPr>
          </w:p>
        </w:tc>
        <w:tc>
          <w:tcPr>
            <w:tcW w:w="1620" w:type="dxa"/>
          </w:tcPr>
          <w:p w14:paraId="2A10984A" w14:textId="77777777" w:rsidR="008914E5" w:rsidRPr="00775314" w:rsidRDefault="008914E5" w:rsidP="00D5521B">
            <w:pPr>
              <w:spacing w:before="60" w:after="60"/>
              <w:rPr>
                <w:rFonts w:cs="Arial"/>
                <w:sz w:val="20"/>
                <w:szCs w:val="20"/>
              </w:rPr>
            </w:pPr>
          </w:p>
        </w:tc>
        <w:tc>
          <w:tcPr>
            <w:tcW w:w="10170" w:type="dxa"/>
          </w:tcPr>
          <w:p w14:paraId="59AF20B4" w14:textId="77777777" w:rsidR="008914E5" w:rsidRPr="00775314" w:rsidRDefault="008914E5" w:rsidP="00D5521B">
            <w:pPr>
              <w:spacing w:before="60" w:after="60"/>
              <w:rPr>
                <w:rFonts w:cs="Arial"/>
                <w:sz w:val="20"/>
                <w:szCs w:val="20"/>
              </w:rPr>
            </w:pPr>
          </w:p>
        </w:tc>
      </w:tr>
    </w:tbl>
    <w:p w14:paraId="5F4FCD2D" w14:textId="77777777" w:rsidR="00B63A37" w:rsidRDefault="00B63A37"/>
    <w:p w14:paraId="137F2C25" w14:textId="77777777" w:rsidR="00B63A37" w:rsidRDefault="00B63A37"/>
    <w:sectPr w:rsidR="00B63A37" w:rsidSect="00DA6D82">
      <w:headerReference w:type="even" r:id="rId27"/>
      <w:headerReference w:type="default" r:id="rId28"/>
      <w:headerReference w:type="first" r:id="rId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B557A" w14:textId="77777777" w:rsidR="00470098" w:rsidRDefault="00470098" w:rsidP="00DA6D82">
      <w:r>
        <w:separator/>
      </w:r>
    </w:p>
  </w:endnote>
  <w:endnote w:type="continuationSeparator" w:id="0">
    <w:p w14:paraId="24FD7745" w14:textId="77777777" w:rsidR="00470098" w:rsidRDefault="00470098" w:rsidP="00DA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EBD89" w14:textId="77777777" w:rsidR="00442D87" w:rsidRDefault="00442D87" w:rsidP="00442D87">
    <w:pPr>
      <w:pStyle w:val="ProcFooterLANL"/>
    </w:pPr>
    <w:r w:rsidRPr="00884D62">
      <w:t>LAN</w:t>
    </w:r>
    <w:r>
      <w:t>L</w:t>
    </w:r>
  </w:p>
  <w:p w14:paraId="7F5A0A15" w14:textId="77777777" w:rsidR="00442D87" w:rsidRDefault="00442D87" w:rsidP="00442D87">
    <w:pPr>
      <w:pStyle w:val="ProcFooterNumber"/>
      <w:rPr>
        <w:rStyle w:val="ProcFooterNumberCharChar"/>
      </w:rPr>
    </w:pPr>
    <w:r>
      <w:rPr>
        <w:rStyle w:val="ProcFooterNumberCharChar"/>
      </w:rPr>
      <w:t>STD-342-100, Chapter 21, Software, Section SOFT-GEN: General Software Requirements</w:t>
    </w:r>
  </w:p>
  <w:p w14:paraId="3C41B540" w14:textId="1E5BF04D" w:rsidR="00442D87" w:rsidRPr="00E54F68" w:rsidRDefault="00442D87" w:rsidP="00442D87">
    <w:pPr>
      <w:pStyle w:val="ProcFooterNumber"/>
      <w:rPr>
        <w:szCs w:val="18"/>
      </w:rPr>
    </w:pPr>
    <w:r>
      <w:rPr>
        <w:rStyle w:val="ProcFooterNumberCharChar"/>
      </w:rPr>
      <w:t>SOFT-GEN-FM0</w:t>
    </w:r>
    <w:r w:rsidR="003F7448">
      <w:rPr>
        <w:rStyle w:val="ProcFooterNumberCharChar"/>
      </w:rPr>
      <w:t>2</w:t>
    </w:r>
    <w:r>
      <w:rPr>
        <w:rStyle w:val="ProcFooterNumberCharChar"/>
      </w:rPr>
      <w:t xml:space="preserve">, </w:t>
    </w:r>
    <w:r>
      <w:rPr>
        <w:rStyle w:val="ProcFooterPageNumberCharChar"/>
      </w:rPr>
      <w:t xml:space="preserve">Software Baseline </w:t>
    </w:r>
    <w:r w:rsidR="00406B88">
      <w:rPr>
        <w:rStyle w:val="ProcFooterPageNumberCharChar"/>
      </w:rPr>
      <w:t>Form (SWBL) w</w:t>
    </w:r>
    <w:r w:rsidR="0098562F">
      <w:rPr>
        <w:rStyle w:val="ProcFooterPageNumberCharChar"/>
      </w:rPr>
      <w:t xml:space="preserve">ith Example, Rev. </w:t>
    </w:r>
    <w:r w:rsidR="00560168">
      <w:rPr>
        <w:rStyle w:val="ProcFooterPageNumberCharChar"/>
      </w:rPr>
      <w:t xml:space="preserve">1 </w:t>
    </w:r>
    <w:r>
      <w:rPr>
        <w:rStyle w:val="ProcFooterPageNumberCharChar"/>
      </w:rPr>
      <w:t>(</w:t>
    </w:r>
    <w:r w:rsidR="00560168">
      <w:rPr>
        <w:rStyle w:val="ProcFooterPageNumberCharChar"/>
      </w:rPr>
      <w:t>05</w:t>
    </w:r>
    <w:r w:rsidR="00EA7701">
      <w:rPr>
        <w:rStyle w:val="ProcFooterPageNumberCharChar"/>
      </w:rPr>
      <w:t>/</w:t>
    </w:r>
    <w:r w:rsidR="00560168">
      <w:rPr>
        <w:rStyle w:val="ProcFooterPageNumberCharChar"/>
      </w:rPr>
      <w:t>25</w:t>
    </w:r>
    <w:r w:rsidR="00EA7701">
      <w:rPr>
        <w:rStyle w:val="ProcFooterPageNumberCharChar"/>
      </w:rPr>
      <w:t>/2017</w:t>
    </w:r>
    <w:r>
      <w:rPr>
        <w:rStyle w:val="ProcFooterPageNumberCharChar"/>
      </w:rPr>
      <w:t>)</w:t>
    </w:r>
  </w:p>
  <w:p w14:paraId="3FD32833" w14:textId="77777777" w:rsidR="00442D87" w:rsidRDefault="00442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AD9D2" w14:textId="77777777" w:rsidR="00470098" w:rsidRDefault="00470098" w:rsidP="00DA6D82">
      <w:r>
        <w:separator/>
      </w:r>
    </w:p>
  </w:footnote>
  <w:footnote w:type="continuationSeparator" w:id="0">
    <w:p w14:paraId="7A290CCD" w14:textId="77777777" w:rsidR="00470098" w:rsidRDefault="00470098" w:rsidP="00DA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247C" w14:textId="538EAED7" w:rsidR="00BC2C62" w:rsidRDefault="00560168">
    <w:pPr>
      <w:pStyle w:val="Header"/>
    </w:pPr>
    <w:r>
      <w:rPr>
        <w:noProof/>
      </w:rPr>
      <w:pict w14:anchorId="79F8A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4886" o:spid="_x0000_s24578" type="#_x0000_t136" style="position:absolute;margin-left:0;margin-top:0;width:565.55pt;height:94.25pt;rotation:315;z-index:-251653120;mso-position-horizontal:center;mso-position-horizontal-relative:margin;mso-position-vertical:center;mso-position-vertical-relative:margin" o:allowincell="f" fillcolor="silver" stroked="f">
          <v:fill opacity=".5"/>
          <v:textpath style="font-family:&quot;Arial&quot;;font-size:1pt" string="Ficticious Da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Ind w:w="108" w:type="dxa"/>
      <w:tblLook w:val="01E0" w:firstRow="1" w:lastRow="1" w:firstColumn="1" w:lastColumn="1" w:noHBand="0" w:noVBand="0"/>
    </w:tblPr>
    <w:tblGrid>
      <w:gridCol w:w="2880"/>
      <w:gridCol w:w="6570"/>
    </w:tblGrid>
    <w:tr w:rsidR="00A90544" w:rsidRPr="007729AE" w14:paraId="4FE29CFA" w14:textId="77777777" w:rsidTr="00A013E5">
      <w:trPr>
        <w:trHeight w:val="1161"/>
      </w:trPr>
      <w:tc>
        <w:tcPr>
          <w:tcW w:w="2880" w:type="dxa"/>
        </w:tcPr>
        <w:p w14:paraId="51532E38" w14:textId="10DCDAE4" w:rsidR="00A90544" w:rsidRPr="007729AE" w:rsidRDefault="00CA1940" w:rsidP="00992581">
          <w:pPr>
            <w:pStyle w:val="Header"/>
          </w:pPr>
          <w:r>
            <w:rPr>
              <w:noProof/>
            </w:rPr>
            <w:drawing>
              <wp:anchor distT="0" distB="0" distL="114300" distR="114300" simplePos="0" relativeHeight="251658752" behindDoc="0" locked="0" layoutInCell="1" allowOverlap="1" wp14:anchorId="60C6A109" wp14:editId="3F1CC431">
                <wp:simplePos x="0" y="0"/>
                <wp:positionH relativeFrom="column">
                  <wp:posOffset>22860</wp:posOffset>
                </wp:positionH>
                <wp:positionV relativeFrom="paragraph">
                  <wp:posOffset>56276</wp:posOffset>
                </wp:positionV>
                <wp:extent cx="1264920" cy="654923"/>
                <wp:effectExtent l="0" t="0" r="0" b="0"/>
                <wp:wrapNone/>
                <wp:docPr id="4"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l="9648" b="9320"/>
                        <a:stretch>
                          <a:fillRect/>
                        </a:stretch>
                      </pic:blipFill>
                      <pic:spPr bwMode="auto">
                        <a:xfrm>
                          <a:off x="0" y="0"/>
                          <a:ext cx="1271957" cy="658566"/>
                        </a:xfrm>
                        <a:prstGeom prst="rect">
                          <a:avLst/>
                        </a:prstGeom>
                        <a:noFill/>
                      </pic:spPr>
                    </pic:pic>
                  </a:graphicData>
                </a:graphic>
                <wp14:sizeRelH relativeFrom="page">
                  <wp14:pctWidth>0</wp14:pctWidth>
                </wp14:sizeRelH>
                <wp14:sizeRelV relativeFrom="page">
                  <wp14:pctHeight>0</wp14:pctHeight>
                </wp14:sizeRelV>
              </wp:anchor>
            </w:drawing>
          </w:r>
        </w:p>
      </w:tc>
      <w:tc>
        <w:tcPr>
          <w:tcW w:w="6570" w:type="dxa"/>
        </w:tcPr>
        <w:p w14:paraId="7F20F5D4" w14:textId="77777777" w:rsidR="00A90544" w:rsidRPr="007F7FC5" w:rsidRDefault="00A90544" w:rsidP="00992581">
          <w:pPr>
            <w:pStyle w:val="Header"/>
            <w:spacing w:before="120"/>
            <w:jc w:val="right"/>
            <w:rPr>
              <w:bCs/>
              <w:i/>
              <w:iCs/>
              <w:sz w:val="28"/>
              <w:szCs w:val="28"/>
            </w:rPr>
          </w:pPr>
          <w:r w:rsidRPr="007F7FC5">
            <w:rPr>
              <w:bCs/>
              <w:i/>
              <w:iCs/>
              <w:sz w:val="28"/>
              <w:szCs w:val="28"/>
            </w:rPr>
            <w:t>Conduct of Engineering</w:t>
          </w:r>
        </w:p>
        <w:p w14:paraId="2E83BDE7" w14:textId="77777777" w:rsidR="008914E5" w:rsidRDefault="00A90544" w:rsidP="009A4EDB">
          <w:pPr>
            <w:pStyle w:val="Header"/>
            <w:jc w:val="right"/>
            <w:rPr>
              <w:rFonts w:cs="Arial"/>
              <w:b/>
              <w:sz w:val="28"/>
              <w:szCs w:val="28"/>
            </w:rPr>
          </w:pPr>
          <w:r>
            <w:rPr>
              <w:rFonts w:cs="Arial"/>
              <w:b/>
              <w:sz w:val="28"/>
              <w:szCs w:val="28"/>
            </w:rPr>
            <w:t xml:space="preserve">Software Baseline </w:t>
          </w:r>
          <w:r w:rsidR="00406B88">
            <w:rPr>
              <w:rFonts w:cs="Arial"/>
              <w:b/>
              <w:sz w:val="28"/>
              <w:szCs w:val="28"/>
            </w:rPr>
            <w:t>Form (SWBL</w:t>
          </w:r>
          <w:r w:rsidR="009A4EDB">
            <w:rPr>
              <w:rFonts w:cs="Arial"/>
              <w:b/>
              <w:sz w:val="28"/>
              <w:szCs w:val="28"/>
            </w:rPr>
            <w:t>) Instructions</w:t>
          </w:r>
        </w:p>
        <w:p w14:paraId="0F191260" w14:textId="77777777" w:rsidR="00902254" w:rsidRPr="007F7FC5" w:rsidRDefault="00406B88" w:rsidP="009A4EDB">
          <w:pPr>
            <w:pStyle w:val="Header"/>
            <w:jc w:val="right"/>
            <w:rPr>
              <w:rFonts w:cs="Arial"/>
              <w:b/>
              <w:sz w:val="28"/>
              <w:szCs w:val="28"/>
            </w:rPr>
          </w:pPr>
          <w:r>
            <w:rPr>
              <w:rFonts w:cs="Arial"/>
              <w:b/>
              <w:sz w:val="28"/>
              <w:szCs w:val="28"/>
            </w:rPr>
            <w:t>w</w:t>
          </w:r>
          <w:r w:rsidR="00902254">
            <w:rPr>
              <w:rFonts w:cs="Arial"/>
              <w:b/>
              <w:sz w:val="28"/>
              <w:szCs w:val="28"/>
            </w:rPr>
            <w:t>ith Example</w:t>
          </w:r>
        </w:p>
      </w:tc>
    </w:tr>
    <w:tr w:rsidR="005407B7" w:rsidRPr="007F7FC5" w14:paraId="61EC4875" w14:textId="77777777" w:rsidTr="00A013E5">
      <w:tblPrEx>
        <w:tblBorders>
          <w:insideV w:val="single" w:sz="4" w:space="0" w:color="auto"/>
        </w:tblBorders>
        <w:tblLook w:val="04A0" w:firstRow="1" w:lastRow="0" w:firstColumn="1" w:lastColumn="0" w:noHBand="0" w:noVBand="1"/>
      </w:tblPrEx>
      <w:tc>
        <w:tcPr>
          <w:tcW w:w="9450" w:type="dxa"/>
          <w:gridSpan w:val="2"/>
          <w:vAlign w:val="center"/>
        </w:tcPr>
        <w:p w14:paraId="43AD1430" w14:textId="77777777" w:rsidR="005407B7" w:rsidRPr="007F7FC5" w:rsidRDefault="005407B7" w:rsidP="00992581">
          <w:pPr>
            <w:pStyle w:val="Header"/>
            <w:jc w:val="right"/>
            <w:rPr>
              <w:sz w:val="20"/>
              <w:szCs w:val="20"/>
            </w:rPr>
          </w:pPr>
          <w:r w:rsidRPr="007F7FC5">
            <w:rPr>
              <w:sz w:val="20"/>
              <w:szCs w:val="20"/>
            </w:rPr>
            <w:t xml:space="preserve">Page </w:t>
          </w:r>
          <w:r w:rsidRPr="007F7FC5">
            <w:rPr>
              <w:sz w:val="20"/>
              <w:szCs w:val="20"/>
            </w:rPr>
            <w:fldChar w:fldCharType="begin"/>
          </w:r>
          <w:r w:rsidRPr="007F7FC5">
            <w:rPr>
              <w:sz w:val="20"/>
              <w:szCs w:val="20"/>
            </w:rPr>
            <w:instrText xml:space="preserve"> PAGE   \* MERGEFORMAT </w:instrText>
          </w:r>
          <w:r w:rsidRPr="007F7FC5">
            <w:rPr>
              <w:sz w:val="20"/>
              <w:szCs w:val="20"/>
            </w:rPr>
            <w:fldChar w:fldCharType="separate"/>
          </w:r>
          <w:r w:rsidR="00560168">
            <w:rPr>
              <w:noProof/>
              <w:sz w:val="20"/>
              <w:szCs w:val="20"/>
            </w:rPr>
            <w:t>3</w:t>
          </w:r>
          <w:r w:rsidRPr="007F7FC5">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sidR="00560168">
            <w:rPr>
              <w:noProof/>
              <w:sz w:val="20"/>
              <w:szCs w:val="20"/>
            </w:rPr>
            <w:t>6</w:t>
          </w:r>
          <w:r>
            <w:rPr>
              <w:sz w:val="20"/>
              <w:szCs w:val="20"/>
            </w:rPr>
            <w:fldChar w:fldCharType="end"/>
          </w:r>
        </w:p>
      </w:tc>
    </w:tr>
  </w:tbl>
  <w:p w14:paraId="40A4943C" w14:textId="77777777" w:rsidR="00A90544" w:rsidRDefault="00A905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A0353" w14:textId="60D4DAD7" w:rsidR="00BC2C62" w:rsidRDefault="00560168">
    <w:pPr>
      <w:pStyle w:val="Header"/>
    </w:pPr>
    <w:r>
      <w:rPr>
        <w:noProof/>
      </w:rPr>
      <w:pict w14:anchorId="485430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4885" o:spid="_x0000_s24577" type="#_x0000_t136" style="position:absolute;margin-left:0;margin-top:0;width:565.55pt;height:94.25pt;rotation:315;z-index:-251655168;mso-position-horizontal:center;mso-position-horizontal-relative:margin;mso-position-vertical:center;mso-position-vertical-relative:margin" o:allowincell="f" fillcolor="silver" stroked="f">
          <v:fill opacity=".5"/>
          <v:textpath style="font-family:&quot;Arial&quot;;font-size:1pt" string="Ficticious Dat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09274" w14:textId="198706A0" w:rsidR="00BC2C62" w:rsidRDefault="00560168">
    <w:pPr>
      <w:pStyle w:val="Header"/>
    </w:pPr>
    <w:r>
      <w:rPr>
        <w:noProof/>
      </w:rPr>
      <w:pict w14:anchorId="7D53F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4889" o:spid="_x0000_s24581" type="#_x0000_t136" style="position:absolute;margin-left:0;margin-top:0;width:565.55pt;height:94.25pt;rotation:315;z-index:-251646976;mso-position-horizontal:center;mso-position-horizontal-relative:margin;mso-position-vertical:center;mso-position-vertical-relative:margin" o:allowincell="f" fillcolor="silver" stroked="f">
          <v:fill opacity=".5"/>
          <v:textpath style="font-family:&quot;Arial&quot;;font-size:1pt" string="Ficticious Dat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192" w:type="dxa"/>
      <w:tblInd w:w="108" w:type="dxa"/>
      <w:tblLook w:val="01E0" w:firstRow="1" w:lastRow="1" w:firstColumn="1" w:lastColumn="1" w:noHBand="0" w:noVBand="0"/>
    </w:tblPr>
    <w:tblGrid>
      <w:gridCol w:w="1512"/>
      <w:gridCol w:w="2490"/>
      <w:gridCol w:w="395"/>
      <w:gridCol w:w="805"/>
      <w:gridCol w:w="810"/>
      <w:gridCol w:w="7180"/>
    </w:tblGrid>
    <w:tr w:rsidR="009A4EDB" w:rsidRPr="007729AE" w14:paraId="1A91B8A6" w14:textId="77777777" w:rsidTr="005407B7">
      <w:trPr>
        <w:trHeight w:val="1161"/>
      </w:trPr>
      <w:tc>
        <w:tcPr>
          <w:tcW w:w="4002" w:type="dxa"/>
          <w:gridSpan w:val="2"/>
        </w:tcPr>
        <w:p w14:paraId="547C425D" w14:textId="134BFD34" w:rsidR="009A4EDB" w:rsidRPr="007729AE" w:rsidRDefault="00560168" w:rsidP="00992581">
          <w:pPr>
            <w:pStyle w:val="Header"/>
          </w:pPr>
          <w:r>
            <w:rPr>
              <w:noProof/>
            </w:rPr>
            <w:pict w14:anchorId="564E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4890" o:spid="_x0000_s24582" type="#_x0000_t136" style="position:absolute;margin-left:0;margin-top:0;width:565.55pt;height:94.25pt;rotation:315;z-index:-251644928;mso-position-horizontal:center;mso-position-horizontal-relative:margin;mso-position-vertical:center;mso-position-vertical-relative:margin" o:allowincell="f" fillcolor="silver" stroked="f">
                <v:fill opacity=".5"/>
                <v:textpath style="font-family:&quot;Arial&quot;;font-size:1pt" string="Fictitious Data"/>
                <w10:wrap anchorx="margin" anchory="margin"/>
              </v:shape>
            </w:pict>
          </w:r>
          <w:r w:rsidR="009A4EDB">
            <w:rPr>
              <w:noProof/>
            </w:rPr>
            <w:drawing>
              <wp:anchor distT="0" distB="0" distL="114300" distR="114300" simplePos="0" relativeHeight="251657216" behindDoc="0" locked="0" layoutInCell="1" allowOverlap="1" wp14:anchorId="4D9F512F" wp14:editId="73FA598E">
                <wp:simplePos x="0" y="0"/>
                <wp:positionH relativeFrom="column">
                  <wp:posOffset>22860</wp:posOffset>
                </wp:positionH>
                <wp:positionV relativeFrom="paragraph">
                  <wp:posOffset>56276</wp:posOffset>
                </wp:positionV>
                <wp:extent cx="1264920" cy="654923"/>
                <wp:effectExtent l="0" t="0" r="0" b="0"/>
                <wp:wrapNone/>
                <wp:docPr id="5" name="Picture 5"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
                        <pic:cNvPicPr>
                          <a:picLocks noChangeAspect="1" noChangeArrowheads="1"/>
                        </pic:cNvPicPr>
                      </pic:nvPicPr>
                      <pic:blipFill>
                        <a:blip r:embed="rId1">
                          <a:extLst>
                            <a:ext uri="{28A0092B-C50C-407E-A947-70E740481C1C}">
                              <a14:useLocalDpi xmlns:a14="http://schemas.microsoft.com/office/drawing/2010/main" val="0"/>
                            </a:ext>
                          </a:extLst>
                        </a:blip>
                        <a:srcRect l="9648" b="9320"/>
                        <a:stretch>
                          <a:fillRect/>
                        </a:stretch>
                      </pic:blipFill>
                      <pic:spPr bwMode="auto">
                        <a:xfrm>
                          <a:off x="0" y="0"/>
                          <a:ext cx="1271957" cy="658566"/>
                        </a:xfrm>
                        <a:prstGeom prst="rect">
                          <a:avLst/>
                        </a:prstGeom>
                        <a:noFill/>
                      </pic:spPr>
                    </pic:pic>
                  </a:graphicData>
                </a:graphic>
                <wp14:sizeRelH relativeFrom="page">
                  <wp14:pctWidth>0</wp14:pctWidth>
                </wp14:sizeRelH>
                <wp14:sizeRelV relativeFrom="page">
                  <wp14:pctHeight>0</wp14:pctHeight>
                </wp14:sizeRelV>
              </wp:anchor>
            </w:drawing>
          </w:r>
        </w:p>
      </w:tc>
      <w:tc>
        <w:tcPr>
          <w:tcW w:w="9190" w:type="dxa"/>
          <w:gridSpan w:val="4"/>
        </w:tcPr>
        <w:p w14:paraId="3E0AD349" w14:textId="77777777" w:rsidR="009A4EDB" w:rsidRPr="007F7FC5" w:rsidRDefault="009A4EDB" w:rsidP="00992581">
          <w:pPr>
            <w:pStyle w:val="Header"/>
            <w:spacing w:before="120"/>
            <w:jc w:val="right"/>
            <w:rPr>
              <w:bCs/>
              <w:i/>
              <w:iCs/>
              <w:sz w:val="28"/>
              <w:szCs w:val="28"/>
            </w:rPr>
          </w:pPr>
          <w:r w:rsidRPr="007F7FC5">
            <w:rPr>
              <w:bCs/>
              <w:i/>
              <w:iCs/>
              <w:sz w:val="28"/>
              <w:szCs w:val="28"/>
            </w:rPr>
            <w:t>Conduct of Engineering</w:t>
          </w:r>
        </w:p>
        <w:p w14:paraId="405867C5" w14:textId="77777777" w:rsidR="009A4EDB" w:rsidRPr="007F7FC5" w:rsidRDefault="009A4EDB" w:rsidP="009A4EDB">
          <w:pPr>
            <w:pStyle w:val="Header"/>
            <w:jc w:val="right"/>
            <w:rPr>
              <w:rFonts w:cs="Arial"/>
              <w:b/>
              <w:sz w:val="28"/>
              <w:szCs w:val="28"/>
            </w:rPr>
          </w:pPr>
          <w:r>
            <w:rPr>
              <w:rFonts w:cs="Arial"/>
              <w:b/>
              <w:sz w:val="28"/>
              <w:szCs w:val="28"/>
            </w:rPr>
            <w:t>Software Baseline Form (SWBL) Example</w:t>
          </w:r>
          <w:r w:rsidR="00B1502A">
            <w:rPr>
              <w:rFonts w:cs="Arial"/>
              <w:b/>
              <w:sz w:val="28"/>
              <w:szCs w:val="28"/>
            </w:rPr>
            <w:t xml:space="preserve"> For</w:t>
          </w:r>
          <w:r w:rsidR="00F60C6E">
            <w:rPr>
              <w:rFonts w:cs="Arial"/>
              <w:b/>
              <w:sz w:val="28"/>
              <w:szCs w:val="28"/>
            </w:rPr>
            <w:t>:</w:t>
          </w:r>
          <w:r w:rsidR="00B1502A">
            <w:rPr>
              <w:rFonts w:cs="Arial"/>
              <w:b/>
              <w:sz w:val="28"/>
              <w:szCs w:val="28"/>
            </w:rPr>
            <w:t xml:space="preserve"> CBT Software</w:t>
          </w:r>
        </w:p>
      </w:tc>
    </w:tr>
    <w:tr w:rsidR="005407B7" w:rsidRPr="007F7FC5" w14:paraId="4E5667CC" w14:textId="77777777" w:rsidTr="005407B7">
      <w:tblPrEx>
        <w:tblBorders>
          <w:insideV w:val="single" w:sz="4" w:space="0" w:color="auto"/>
        </w:tblBorders>
        <w:tblLook w:val="04A0" w:firstRow="1" w:lastRow="0" w:firstColumn="1" w:lastColumn="0" w:noHBand="0" w:noVBand="1"/>
      </w:tblPrEx>
      <w:tc>
        <w:tcPr>
          <w:tcW w:w="1512" w:type="dxa"/>
          <w:tcBorders>
            <w:right w:val="nil"/>
          </w:tcBorders>
          <w:shd w:val="clear" w:color="auto" w:fill="D9D9D9" w:themeFill="background1" w:themeFillShade="D9"/>
          <w:vAlign w:val="center"/>
        </w:tcPr>
        <w:p w14:paraId="6365881A" w14:textId="77777777" w:rsidR="005407B7" w:rsidRPr="007F7FC5" w:rsidRDefault="005407B7" w:rsidP="005407B7">
          <w:pPr>
            <w:pStyle w:val="Header"/>
            <w:rPr>
              <w:sz w:val="20"/>
              <w:szCs w:val="20"/>
            </w:rPr>
          </w:pPr>
          <w:r>
            <w:rPr>
              <w:sz w:val="20"/>
              <w:szCs w:val="20"/>
            </w:rPr>
            <w:t xml:space="preserve">SWBL No.: </w:t>
          </w:r>
        </w:p>
      </w:tc>
      <w:tc>
        <w:tcPr>
          <w:tcW w:w="2885" w:type="dxa"/>
          <w:gridSpan w:val="2"/>
          <w:tcBorders>
            <w:right w:val="nil"/>
          </w:tcBorders>
          <w:vAlign w:val="center"/>
        </w:tcPr>
        <w:p w14:paraId="49233871" w14:textId="77777777" w:rsidR="005407B7" w:rsidRPr="007F7FC5" w:rsidRDefault="00454EBD" w:rsidP="00992581">
          <w:pPr>
            <w:pStyle w:val="Header"/>
            <w:rPr>
              <w:sz w:val="20"/>
              <w:szCs w:val="20"/>
            </w:rPr>
          </w:pPr>
          <w:r>
            <w:rPr>
              <w:sz w:val="20"/>
              <w:szCs w:val="20"/>
            </w:rPr>
            <w:t>SWBL-03-2332-12345</w:t>
          </w:r>
        </w:p>
      </w:tc>
      <w:tc>
        <w:tcPr>
          <w:tcW w:w="805" w:type="dxa"/>
          <w:tcBorders>
            <w:left w:val="nil"/>
            <w:right w:val="nil"/>
          </w:tcBorders>
          <w:shd w:val="clear" w:color="auto" w:fill="D9D9D9" w:themeFill="background1" w:themeFillShade="D9"/>
          <w:vAlign w:val="center"/>
        </w:tcPr>
        <w:p w14:paraId="67392F93" w14:textId="77777777" w:rsidR="005407B7" w:rsidRPr="007F7FC5" w:rsidRDefault="005407B7" w:rsidP="00992581">
          <w:pPr>
            <w:pStyle w:val="Header"/>
            <w:rPr>
              <w:sz w:val="20"/>
              <w:szCs w:val="20"/>
            </w:rPr>
          </w:pPr>
          <w:r>
            <w:rPr>
              <w:sz w:val="20"/>
              <w:szCs w:val="20"/>
            </w:rPr>
            <w:t xml:space="preserve">Rev.: </w:t>
          </w:r>
        </w:p>
      </w:tc>
      <w:tc>
        <w:tcPr>
          <w:tcW w:w="810" w:type="dxa"/>
          <w:tcBorders>
            <w:left w:val="nil"/>
            <w:right w:val="nil"/>
          </w:tcBorders>
          <w:shd w:val="clear" w:color="auto" w:fill="auto"/>
          <w:vAlign w:val="center"/>
        </w:tcPr>
        <w:p w14:paraId="17E30328" w14:textId="77777777" w:rsidR="005407B7" w:rsidRPr="007F7FC5" w:rsidRDefault="005407B7" w:rsidP="005407B7">
          <w:pPr>
            <w:pStyle w:val="Header"/>
            <w:jc w:val="center"/>
            <w:rPr>
              <w:sz w:val="20"/>
              <w:szCs w:val="20"/>
            </w:rPr>
          </w:pPr>
          <w:r>
            <w:rPr>
              <w:sz w:val="20"/>
              <w:szCs w:val="20"/>
            </w:rPr>
            <w:t>0</w:t>
          </w:r>
        </w:p>
      </w:tc>
      <w:tc>
        <w:tcPr>
          <w:tcW w:w="7180" w:type="dxa"/>
          <w:tcBorders>
            <w:left w:val="nil"/>
          </w:tcBorders>
        </w:tcPr>
        <w:p w14:paraId="7AFCC675" w14:textId="77777777" w:rsidR="005407B7" w:rsidRPr="007F7FC5" w:rsidRDefault="005407B7" w:rsidP="00992581">
          <w:pPr>
            <w:pStyle w:val="Header"/>
            <w:jc w:val="right"/>
            <w:rPr>
              <w:sz w:val="20"/>
              <w:szCs w:val="20"/>
            </w:rPr>
          </w:pPr>
          <w:r w:rsidRPr="007F7FC5">
            <w:rPr>
              <w:sz w:val="20"/>
              <w:szCs w:val="20"/>
            </w:rPr>
            <w:t xml:space="preserve">Page </w:t>
          </w:r>
          <w:r w:rsidRPr="007F7FC5">
            <w:rPr>
              <w:sz w:val="20"/>
              <w:szCs w:val="20"/>
            </w:rPr>
            <w:fldChar w:fldCharType="begin"/>
          </w:r>
          <w:r w:rsidRPr="007F7FC5">
            <w:rPr>
              <w:sz w:val="20"/>
              <w:szCs w:val="20"/>
            </w:rPr>
            <w:instrText xml:space="preserve"> PAGE   \* MERGEFORMAT </w:instrText>
          </w:r>
          <w:r w:rsidRPr="007F7FC5">
            <w:rPr>
              <w:sz w:val="20"/>
              <w:szCs w:val="20"/>
            </w:rPr>
            <w:fldChar w:fldCharType="separate"/>
          </w:r>
          <w:r w:rsidR="00560168">
            <w:rPr>
              <w:noProof/>
              <w:sz w:val="20"/>
              <w:szCs w:val="20"/>
            </w:rPr>
            <w:t>6</w:t>
          </w:r>
          <w:r w:rsidRPr="007F7FC5">
            <w:rPr>
              <w:sz w:val="20"/>
              <w:szCs w:val="20"/>
            </w:rPr>
            <w:fldChar w:fldCharType="end"/>
          </w:r>
          <w:r>
            <w:rPr>
              <w:sz w:val="20"/>
              <w:szCs w:val="20"/>
            </w:rPr>
            <w:t xml:space="preserve"> of </w:t>
          </w:r>
          <w:r>
            <w:rPr>
              <w:sz w:val="20"/>
              <w:szCs w:val="20"/>
            </w:rPr>
            <w:fldChar w:fldCharType="begin"/>
          </w:r>
          <w:r>
            <w:rPr>
              <w:sz w:val="20"/>
              <w:szCs w:val="20"/>
            </w:rPr>
            <w:instrText xml:space="preserve"> NUMPAGES   \* MERGEFORMAT </w:instrText>
          </w:r>
          <w:r>
            <w:rPr>
              <w:sz w:val="20"/>
              <w:szCs w:val="20"/>
            </w:rPr>
            <w:fldChar w:fldCharType="separate"/>
          </w:r>
          <w:r w:rsidR="00560168">
            <w:rPr>
              <w:noProof/>
              <w:sz w:val="20"/>
              <w:szCs w:val="20"/>
            </w:rPr>
            <w:t>6</w:t>
          </w:r>
          <w:r>
            <w:rPr>
              <w:sz w:val="20"/>
              <w:szCs w:val="20"/>
            </w:rPr>
            <w:fldChar w:fldCharType="end"/>
          </w:r>
        </w:p>
      </w:tc>
    </w:tr>
  </w:tbl>
  <w:p w14:paraId="63D8C929" w14:textId="4AB81A6A" w:rsidR="009A4EDB" w:rsidRDefault="009A4E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8B7B4" w14:textId="265EF289" w:rsidR="00BC2C62" w:rsidRDefault="00560168">
    <w:pPr>
      <w:pStyle w:val="Header"/>
    </w:pPr>
    <w:r>
      <w:rPr>
        <w:noProof/>
      </w:rPr>
      <w:pict w14:anchorId="6E3FF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074888" o:spid="_x0000_s24580" type="#_x0000_t136" style="position:absolute;margin-left:0;margin-top:0;width:565.55pt;height:94.25pt;rotation:315;z-index:-251649024;mso-position-horizontal:center;mso-position-horizontal-relative:margin;mso-position-vertical:center;mso-position-vertical-relative:margin" o:allowincell="f" fillcolor="silver" stroked="f">
          <v:fill opacity=".5"/>
          <v:textpath style="font-family:&quot;Arial&quot;;font-size:1pt" string="Ficticious Da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B187C"/>
    <w:multiLevelType w:val="hybridMultilevel"/>
    <w:tmpl w:val="B2B2DDA0"/>
    <w:lvl w:ilvl="0" w:tplc="5E684630">
      <w:start w:val="1"/>
      <w:numFmt w:val="upperLetter"/>
      <w:lvlText w:val="%1."/>
      <w:lvlJc w:val="left"/>
      <w:pPr>
        <w:ind w:left="1440" w:hanging="360"/>
      </w:pPr>
      <w:rPr>
        <w:rFonts w:hint="default"/>
        <w:b w:val="0"/>
        <w:sz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682592C"/>
    <w:multiLevelType w:val="hybridMultilevel"/>
    <w:tmpl w:val="195C4322"/>
    <w:lvl w:ilvl="0" w:tplc="55F288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812706"/>
    <w:multiLevelType w:val="hybridMultilevel"/>
    <w:tmpl w:val="8B0E3DE8"/>
    <w:lvl w:ilvl="0" w:tplc="4FE2E44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4583"/>
    <o:shapelayout v:ext="edit">
      <o:idmap v:ext="edit" data="2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82"/>
    <w:rsid w:val="00000474"/>
    <w:rsid w:val="00000514"/>
    <w:rsid w:val="00013B27"/>
    <w:rsid w:val="000204E0"/>
    <w:rsid w:val="000214EB"/>
    <w:rsid w:val="00041BC1"/>
    <w:rsid w:val="00047B64"/>
    <w:rsid w:val="000507E0"/>
    <w:rsid w:val="000520A0"/>
    <w:rsid w:val="00061FAF"/>
    <w:rsid w:val="000649C6"/>
    <w:rsid w:val="00066F62"/>
    <w:rsid w:val="00067DAE"/>
    <w:rsid w:val="00075E78"/>
    <w:rsid w:val="000767D4"/>
    <w:rsid w:val="000774DD"/>
    <w:rsid w:val="00080937"/>
    <w:rsid w:val="00080C40"/>
    <w:rsid w:val="00085D9C"/>
    <w:rsid w:val="00085E3F"/>
    <w:rsid w:val="000901E3"/>
    <w:rsid w:val="00090C4F"/>
    <w:rsid w:val="000A3617"/>
    <w:rsid w:val="000A6DD3"/>
    <w:rsid w:val="000A7A2C"/>
    <w:rsid w:val="000E63BB"/>
    <w:rsid w:val="000F69DB"/>
    <w:rsid w:val="00106FDB"/>
    <w:rsid w:val="00107CAF"/>
    <w:rsid w:val="0011202A"/>
    <w:rsid w:val="00112EC2"/>
    <w:rsid w:val="001267E6"/>
    <w:rsid w:val="001311AB"/>
    <w:rsid w:val="00145D54"/>
    <w:rsid w:val="0015167F"/>
    <w:rsid w:val="00162ECB"/>
    <w:rsid w:val="00171C8A"/>
    <w:rsid w:val="00182492"/>
    <w:rsid w:val="00196674"/>
    <w:rsid w:val="001A07AF"/>
    <w:rsid w:val="001A0C17"/>
    <w:rsid w:val="001A1EA2"/>
    <w:rsid w:val="001A2BE3"/>
    <w:rsid w:val="001A379F"/>
    <w:rsid w:val="001A7329"/>
    <w:rsid w:val="001B46DD"/>
    <w:rsid w:val="001C0162"/>
    <w:rsid w:val="001C61C8"/>
    <w:rsid w:val="001D6B68"/>
    <w:rsid w:val="001D6FBB"/>
    <w:rsid w:val="001F04DA"/>
    <w:rsid w:val="001F0D2D"/>
    <w:rsid w:val="001F1C1D"/>
    <w:rsid w:val="001F3287"/>
    <w:rsid w:val="00220E75"/>
    <w:rsid w:val="00231256"/>
    <w:rsid w:val="00232488"/>
    <w:rsid w:val="002333E5"/>
    <w:rsid w:val="00236DD8"/>
    <w:rsid w:val="00254E09"/>
    <w:rsid w:val="00261B52"/>
    <w:rsid w:val="00270640"/>
    <w:rsid w:val="00280241"/>
    <w:rsid w:val="002B3CB3"/>
    <w:rsid w:val="002C486D"/>
    <w:rsid w:val="002D3D84"/>
    <w:rsid w:val="002E1D65"/>
    <w:rsid w:val="002E20DE"/>
    <w:rsid w:val="002E475E"/>
    <w:rsid w:val="00305199"/>
    <w:rsid w:val="00313807"/>
    <w:rsid w:val="00316264"/>
    <w:rsid w:val="00322A55"/>
    <w:rsid w:val="0033399D"/>
    <w:rsid w:val="003470B9"/>
    <w:rsid w:val="00350A9E"/>
    <w:rsid w:val="00352ED1"/>
    <w:rsid w:val="003539E4"/>
    <w:rsid w:val="00366839"/>
    <w:rsid w:val="003712E8"/>
    <w:rsid w:val="00373A94"/>
    <w:rsid w:val="003921FC"/>
    <w:rsid w:val="0039426E"/>
    <w:rsid w:val="003A62E6"/>
    <w:rsid w:val="003B78C7"/>
    <w:rsid w:val="003D24A1"/>
    <w:rsid w:val="003D319B"/>
    <w:rsid w:val="003E089A"/>
    <w:rsid w:val="003F7448"/>
    <w:rsid w:val="00401892"/>
    <w:rsid w:val="00403A16"/>
    <w:rsid w:val="00406B88"/>
    <w:rsid w:val="00417264"/>
    <w:rsid w:val="00417C85"/>
    <w:rsid w:val="00422CDC"/>
    <w:rsid w:val="00436020"/>
    <w:rsid w:val="004429A9"/>
    <w:rsid w:val="00442D87"/>
    <w:rsid w:val="0044566A"/>
    <w:rsid w:val="00454EBD"/>
    <w:rsid w:val="00464C2C"/>
    <w:rsid w:val="00466D84"/>
    <w:rsid w:val="00470098"/>
    <w:rsid w:val="00471C66"/>
    <w:rsid w:val="00473508"/>
    <w:rsid w:val="004735FB"/>
    <w:rsid w:val="004744E8"/>
    <w:rsid w:val="00484078"/>
    <w:rsid w:val="00484C11"/>
    <w:rsid w:val="004941B0"/>
    <w:rsid w:val="00494FED"/>
    <w:rsid w:val="004975AD"/>
    <w:rsid w:val="004A2F4D"/>
    <w:rsid w:val="004A6733"/>
    <w:rsid w:val="004B0A35"/>
    <w:rsid w:val="004B4995"/>
    <w:rsid w:val="004B4D39"/>
    <w:rsid w:val="004B794F"/>
    <w:rsid w:val="004D45C9"/>
    <w:rsid w:val="004E38B6"/>
    <w:rsid w:val="004F0872"/>
    <w:rsid w:val="004F104A"/>
    <w:rsid w:val="004F5B87"/>
    <w:rsid w:val="004F607F"/>
    <w:rsid w:val="00506B5D"/>
    <w:rsid w:val="00515AB7"/>
    <w:rsid w:val="00536339"/>
    <w:rsid w:val="005407B7"/>
    <w:rsid w:val="00542B90"/>
    <w:rsid w:val="00560168"/>
    <w:rsid w:val="00561E84"/>
    <w:rsid w:val="00565154"/>
    <w:rsid w:val="0057395A"/>
    <w:rsid w:val="00574156"/>
    <w:rsid w:val="00574701"/>
    <w:rsid w:val="00575800"/>
    <w:rsid w:val="00575B55"/>
    <w:rsid w:val="0059606C"/>
    <w:rsid w:val="005A0AF9"/>
    <w:rsid w:val="005A13B4"/>
    <w:rsid w:val="005A37E1"/>
    <w:rsid w:val="005B08D1"/>
    <w:rsid w:val="005B0EE3"/>
    <w:rsid w:val="005B0FD0"/>
    <w:rsid w:val="005B276F"/>
    <w:rsid w:val="005C1BDC"/>
    <w:rsid w:val="005D6EBF"/>
    <w:rsid w:val="005E08DA"/>
    <w:rsid w:val="0063227D"/>
    <w:rsid w:val="0063526B"/>
    <w:rsid w:val="00636F04"/>
    <w:rsid w:val="0065084A"/>
    <w:rsid w:val="00654B60"/>
    <w:rsid w:val="00655413"/>
    <w:rsid w:val="006565F8"/>
    <w:rsid w:val="006621AF"/>
    <w:rsid w:val="0066264B"/>
    <w:rsid w:val="00663AA3"/>
    <w:rsid w:val="00664927"/>
    <w:rsid w:val="00664E0A"/>
    <w:rsid w:val="00665304"/>
    <w:rsid w:val="00674822"/>
    <w:rsid w:val="00677D61"/>
    <w:rsid w:val="00687CCA"/>
    <w:rsid w:val="00696168"/>
    <w:rsid w:val="006A250E"/>
    <w:rsid w:val="006A584E"/>
    <w:rsid w:val="006B2764"/>
    <w:rsid w:val="006B3298"/>
    <w:rsid w:val="006C7836"/>
    <w:rsid w:val="006D2392"/>
    <w:rsid w:val="006D6BD0"/>
    <w:rsid w:val="006E12D8"/>
    <w:rsid w:val="006E70AC"/>
    <w:rsid w:val="006E786D"/>
    <w:rsid w:val="006F0810"/>
    <w:rsid w:val="006F3D5D"/>
    <w:rsid w:val="0072238C"/>
    <w:rsid w:val="00736AB9"/>
    <w:rsid w:val="007370A0"/>
    <w:rsid w:val="00740506"/>
    <w:rsid w:val="00743F77"/>
    <w:rsid w:val="00744121"/>
    <w:rsid w:val="00745452"/>
    <w:rsid w:val="0074756E"/>
    <w:rsid w:val="00754EC7"/>
    <w:rsid w:val="00756EEE"/>
    <w:rsid w:val="00756FB8"/>
    <w:rsid w:val="00761829"/>
    <w:rsid w:val="007802F3"/>
    <w:rsid w:val="00782FA7"/>
    <w:rsid w:val="00784F03"/>
    <w:rsid w:val="007976F3"/>
    <w:rsid w:val="007A7308"/>
    <w:rsid w:val="007B1383"/>
    <w:rsid w:val="007B595F"/>
    <w:rsid w:val="007B72E7"/>
    <w:rsid w:val="007C3622"/>
    <w:rsid w:val="007D32B1"/>
    <w:rsid w:val="007D7230"/>
    <w:rsid w:val="007E195C"/>
    <w:rsid w:val="007F0559"/>
    <w:rsid w:val="007F2856"/>
    <w:rsid w:val="008130CC"/>
    <w:rsid w:val="00834A55"/>
    <w:rsid w:val="00836639"/>
    <w:rsid w:val="0084065A"/>
    <w:rsid w:val="008448A0"/>
    <w:rsid w:val="00861D9F"/>
    <w:rsid w:val="00882F93"/>
    <w:rsid w:val="00886D7D"/>
    <w:rsid w:val="008914E5"/>
    <w:rsid w:val="008A5C08"/>
    <w:rsid w:val="008C5206"/>
    <w:rsid w:val="008D2FD5"/>
    <w:rsid w:val="008D3778"/>
    <w:rsid w:val="008E0466"/>
    <w:rsid w:val="008E547B"/>
    <w:rsid w:val="00902254"/>
    <w:rsid w:val="00913604"/>
    <w:rsid w:val="00913DC6"/>
    <w:rsid w:val="00924D63"/>
    <w:rsid w:val="009336A6"/>
    <w:rsid w:val="00942026"/>
    <w:rsid w:val="0094343A"/>
    <w:rsid w:val="00953B80"/>
    <w:rsid w:val="00955EF7"/>
    <w:rsid w:val="00966066"/>
    <w:rsid w:val="0098562F"/>
    <w:rsid w:val="00992581"/>
    <w:rsid w:val="00996AB7"/>
    <w:rsid w:val="009A1F7D"/>
    <w:rsid w:val="009A4EDB"/>
    <w:rsid w:val="009B345B"/>
    <w:rsid w:val="009C2A2A"/>
    <w:rsid w:val="009C4943"/>
    <w:rsid w:val="009D0C1A"/>
    <w:rsid w:val="009D5F64"/>
    <w:rsid w:val="009D63E3"/>
    <w:rsid w:val="00A0046F"/>
    <w:rsid w:val="00A013E5"/>
    <w:rsid w:val="00A166EE"/>
    <w:rsid w:val="00A213E3"/>
    <w:rsid w:val="00A35B92"/>
    <w:rsid w:val="00A40A29"/>
    <w:rsid w:val="00A51F7B"/>
    <w:rsid w:val="00A7299B"/>
    <w:rsid w:val="00A732C0"/>
    <w:rsid w:val="00A751D4"/>
    <w:rsid w:val="00A90544"/>
    <w:rsid w:val="00AA6A6C"/>
    <w:rsid w:val="00AC3F09"/>
    <w:rsid w:val="00AE1299"/>
    <w:rsid w:val="00AE27C8"/>
    <w:rsid w:val="00AF1B97"/>
    <w:rsid w:val="00B1502A"/>
    <w:rsid w:val="00B1619D"/>
    <w:rsid w:val="00B20526"/>
    <w:rsid w:val="00B206BC"/>
    <w:rsid w:val="00B3005B"/>
    <w:rsid w:val="00B3486A"/>
    <w:rsid w:val="00B37D65"/>
    <w:rsid w:val="00B6378E"/>
    <w:rsid w:val="00B63A37"/>
    <w:rsid w:val="00B765FA"/>
    <w:rsid w:val="00B76B2D"/>
    <w:rsid w:val="00B80523"/>
    <w:rsid w:val="00B81550"/>
    <w:rsid w:val="00B8460B"/>
    <w:rsid w:val="00B84D76"/>
    <w:rsid w:val="00BC2C62"/>
    <w:rsid w:val="00BD77B4"/>
    <w:rsid w:val="00BF39DB"/>
    <w:rsid w:val="00C02B30"/>
    <w:rsid w:val="00C27543"/>
    <w:rsid w:val="00C404A5"/>
    <w:rsid w:val="00C432DE"/>
    <w:rsid w:val="00C46074"/>
    <w:rsid w:val="00C57122"/>
    <w:rsid w:val="00C60A4F"/>
    <w:rsid w:val="00C820C7"/>
    <w:rsid w:val="00C94A23"/>
    <w:rsid w:val="00CA1940"/>
    <w:rsid w:val="00CA5B0C"/>
    <w:rsid w:val="00CB1D74"/>
    <w:rsid w:val="00CF0F08"/>
    <w:rsid w:val="00CF530E"/>
    <w:rsid w:val="00D00A7E"/>
    <w:rsid w:val="00D170F6"/>
    <w:rsid w:val="00D22600"/>
    <w:rsid w:val="00D30A64"/>
    <w:rsid w:val="00D36129"/>
    <w:rsid w:val="00D37DCC"/>
    <w:rsid w:val="00D4107D"/>
    <w:rsid w:val="00D420C3"/>
    <w:rsid w:val="00D61846"/>
    <w:rsid w:val="00D7140D"/>
    <w:rsid w:val="00D714D7"/>
    <w:rsid w:val="00D71C71"/>
    <w:rsid w:val="00D919C2"/>
    <w:rsid w:val="00D92426"/>
    <w:rsid w:val="00DA38C2"/>
    <w:rsid w:val="00DA6D82"/>
    <w:rsid w:val="00DA7720"/>
    <w:rsid w:val="00DB0E19"/>
    <w:rsid w:val="00DB6C60"/>
    <w:rsid w:val="00DD31F4"/>
    <w:rsid w:val="00DE4C6A"/>
    <w:rsid w:val="00E06A90"/>
    <w:rsid w:val="00E07484"/>
    <w:rsid w:val="00E075EC"/>
    <w:rsid w:val="00E275AC"/>
    <w:rsid w:val="00E306D3"/>
    <w:rsid w:val="00E30F1F"/>
    <w:rsid w:val="00E34180"/>
    <w:rsid w:val="00E43ED9"/>
    <w:rsid w:val="00E529F3"/>
    <w:rsid w:val="00E52CE4"/>
    <w:rsid w:val="00E530F6"/>
    <w:rsid w:val="00E54DBE"/>
    <w:rsid w:val="00E553EE"/>
    <w:rsid w:val="00E619E5"/>
    <w:rsid w:val="00E63A9C"/>
    <w:rsid w:val="00E64036"/>
    <w:rsid w:val="00E7214A"/>
    <w:rsid w:val="00E8205D"/>
    <w:rsid w:val="00E82A43"/>
    <w:rsid w:val="00E82F76"/>
    <w:rsid w:val="00E916BE"/>
    <w:rsid w:val="00E976CB"/>
    <w:rsid w:val="00EA7701"/>
    <w:rsid w:val="00EB6145"/>
    <w:rsid w:val="00EB7209"/>
    <w:rsid w:val="00EC20BD"/>
    <w:rsid w:val="00ED6A30"/>
    <w:rsid w:val="00EE6079"/>
    <w:rsid w:val="00EF0B71"/>
    <w:rsid w:val="00EF5910"/>
    <w:rsid w:val="00F202CC"/>
    <w:rsid w:val="00F37921"/>
    <w:rsid w:val="00F44575"/>
    <w:rsid w:val="00F46707"/>
    <w:rsid w:val="00F47DA6"/>
    <w:rsid w:val="00F60C6E"/>
    <w:rsid w:val="00F76D87"/>
    <w:rsid w:val="00F950EE"/>
    <w:rsid w:val="00FA4410"/>
    <w:rsid w:val="00FB6E3D"/>
    <w:rsid w:val="00FC0F04"/>
    <w:rsid w:val="00FE010C"/>
    <w:rsid w:val="00F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83"/>
    <o:shapelayout v:ext="edit">
      <o:idmap v:ext="edit" data="1"/>
    </o:shapelayout>
  </w:shapeDefaults>
  <w:decimalSymbol w:val="."/>
  <w:listSeparator w:val=","/>
  <w14:docId w14:val="50CB9C21"/>
  <w15:docId w15:val="{3D1BF554-EED0-4610-8DAD-65EC21BD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D82"/>
    <w:rPr>
      <w:rFonts w:ascii="Arial" w:eastAsia="Times New Roman" w:hAnsi="Arial"/>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D82"/>
    <w:pPr>
      <w:tabs>
        <w:tab w:val="center" w:pos="4680"/>
        <w:tab w:val="right" w:pos="9360"/>
      </w:tabs>
    </w:pPr>
  </w:style>
  <w:style w:type="character" w:customStyle="1" w:styleId="HeaderChar">
    <w:name w:val="Header Char"/>
    <w:link w:val="Header"/>
    <w:rsid w:val="00DA6D82"/>
    <w:rPr>
      <w:rFonts w:ascii="Arial" w:eastAsia="Times New Roman" w:hAnsi="Arial" w:cs="Times New Roman"/>
      <w:sz w:val="18"/>
      <w:szCs w:val="24"/>
    </w:rPr>
  </w:style>
  <w:style w:type="paragraph" w:styleId="Footer">
    <w:name w:val="footer"/>
    <w:basedOn w:val="Normal"/>
    <w:link w:val="FooterChar"/>
    <w:uiPriority w:val="99"/>
    <w:unhideWhenUsed/>
    <w:rsid w:val="00DA6D82"/>
    <w:pPr>
      <w:tabs>
        <w:tab w:val="center" w:pos="4680"/>
        <w:tab w:val="right" w:pos="9360"/>
      </w:tabs>
    </w:pPr>
  </w:style>
  <w:style w:type="character" w:customStyle="1" w:styleId="FooterChar">
    <w:name w:val="Footer Char"/>
    <w:link w:val="Footer"/>
    <w:uiPriority w:val="99"/>
    <w:rsid w:val="00DA6D82"/>
    <w:rPr>
      <w:rFonts w:ascii="Arial" w:eastAsia="Times New Roman" w:hAnsi="Arial" w:cs="Times New Roman"/>
      <w:sz w:val="18"/>
      <w:szCs w:val="24"/>
    </w:rPr>
  </w:style>
  <w:style w:type="paragraph" w:customStyle="1" w:styleId="ProcFooterLANL">
    <w:name w:val="Proc_Footer_LANL"/>
    <w:rsid w:val="00DA6D82"/>
    <w:pPr>
      <w:tabs>
        <w:tab w:val="right" w:pos="9360"/>
      </w:tabs>
      <w:suppressAutoHyphens/>
      <w:spacing w:line="320" w:lineRule="exact"/>
    </w:pPr>
    <w:rPr>
      <w:rFonts w:ascii="Palatino Linotype" w:eastAsia="Times New Roman" w:hAnsi="Palatino Linotype" w:cs="Arial"/>
      <w:b/>
      <w:caps/>
      <w:color w:val="993300"/>
      <w:sz w:val="28"/>
      <w:szCs w:val="28"/>
    </w:rPr>
  </w:style>
  <w:style w:type="paragraph" w:customStyle="1" w:styleId="ProcFooterNumber">
    <w:name w:val="Proc_Footer_Number"/>
    <w:link w:val="ProcFooterNumberCharChar"/>
    <w:rsid w:val="00DA6D82"/>
    <w:pPr>
      <w:tabs>
        <w:tab w:val="center" w:pos="4680"/>
        <w:tab w:val="right" w:pos="9360"/>
      </w:tabs>
      <w:suppressAutoHyphens/>
      <w:spacing w:line="220" w:lineRule="exact"/>
    </w:pPr>
    <w:rPr>
      <w:rFonts w:ascii="Arial" w:eastAsia="Times New Roman" w:hAnsi="Arial" w:cs="Arial"/>
      <w:sz w:val="18"/>
      <w:szCs w:val="16"/>
    </w:rPr>
  </w:style>
  <w:style w:type="character" w:customStyle="1" w:styleId="ProcFooterNumberCharChar">
    <w:name w:val="Proc_Footer_Number Char Char"/>
    <w:link w:val="ProcFooterNumber"/>
    <w:rsid w:val="00DA6D82"/>
    <w:rPr>
      <w:rFonts w:ascii="Arial" w:eastAsia="Times New Roman" w:hAnsi="Arial" w:cs="Arial"/>
      <w:sz w:val="18"/>
      <w:szCs w:val="16"/>
    </w:rPr>
  </w:style>
  <w:style w:type="paragraph" w:customStyle="1" w:styleId="ProcFooterPageNumber">
    <w:name w:val="Proc_Footer_Page_Number"/>
    <w:link w:val="ProcFooterPageNumberCharChar"/>
    <w:rsid w:val="00DA6D82"/>
    <w:pPr>
      <w:tabs>
        <w:tab w:val="center" w:pos="4680"/>
        <w:tab w:val="right" w:pos="9360"/>
      </w:tabs>
      <w:suppressAutoHyphens/>
      <w:spacing w:line="220" w:lineRule="exact"/>
    </w:pPr>
    <w:rPr>
      <w:rFonts w:ascii="Arial" w:eastAsia="Times New Roman" w:hAnsi="Arial"/>
      <w:sz w:val="18"/>
      <w:szCs w:val="18"/>
    </w:rPr>
  </w:style>
  <w:style w:type="character" w:customStyle="1" w:styleId="ProcFooterPageNumberCharChar">
    <w:name w:val="Proc_Footer_Page_Number Char Char"/>
    <w:link w:val="ProcFooterPageNumber"/>
    <w:rsid w:val="00DA6D82"/>
    <w:rPr>
      <w:rFonts w:ascii="Arial" w:eastAsia="Times New Roman" w:hAnsi="Arial" w:cs="Times New Roman"/>
      <w:sz w:val="18"/>
      <w:szCs w:val="18"/>
    </w:rPr>
  </w:style>
  <w:style w:type="character" w:styleId="Hyperlink">
    <w:name w:val="Hyperlink"/>
    <w:uiPriority w:val="99"/>
    <w:unhideWhenUsed/>
    <w:rsid w:val="00D71C71"/>
    <w:rPr>
      <w:color w:val="0563C1"/>
      <w:u w:val="single"/>
    </w:rPr>
  </w:style>
  <w:style w:type="paragraph" w:styleId="BalloonText">
    <w:name w:val="Balloon Text"/>
    <w:basedOn w:val="Normal"/>
    <w:link w:val="BalloonTextChar"/>
    <w:uiPriority w:val="99"/>
    <w:semiHidden/>
    <w:unhideWhenUsed/>
    <w:rsid w:val="001A7329"/>
    <w:rPr>
      <w:rFonts w:ascii="Segoe UI" w:hAnsi="Segoe UI" w:cs="Segoe UI"/>
      <w:szCs w:val="18"/>
    </w:rPr>
  </w:style>
  <w:style w:type="character" w:customStyle="1" w:styleId="BalloonTextChar">
    <w:name w:val="Balloon Text Char"/>
    <w:link w:val="BalloonText"/>
    <w:uiPriority w:val="99"/>
    <w:semiHidden/>
    <w:rsid w:val="001A7329"/>
    <w:rPr>
      <w:rFonts w:ascii="Segoe UI" w:eastAsia="Times New Roman" w:hAnsi="Segoe UI" w:cs="Segoe UI"/>
      <w:sz w:val="18"/>
      <w:szCs w:val="18"/>
    </w:rPr>
  </w:style>
  <w:style w:type="character" w:styleId="CommentReference">
    <w:name w:val="annotation reference"/>
    <w:uiPriority w:val="99"/>
    <w:semiHidden/>
    <w:unhideWhenUsed/>
    <w:rsid w:val="00E916BE"/>
    <w:rPr>
      <w:sz w:val="16"/>
      <w:szCs w:val="16"/>
    </w:rPr>
  </w:style>
  <w:style w:type="paragraph" w:styleId="CommentText">
    <w:name w:val="annotation text"/>
    <w:basedOn w:val="Normal"/>
    <w:link w:val="CommentTextChar"/>
    <w:uiPriority w:val="99"/>
    <w:semiHidden/>
    <w:unhideWhenUsed/>
    <w:rsid w:val="00E916BE"/>
    <w:rPr>
      <w:sz w:val="20"/>
      <w:szCs w:val="20"/>
    </w:rPr>
  </w:style>
  <w:style w:type="character" w:customStyle="1" w:styleId="CommentTextChar">
    <w:name w:val="Comment Text Char"/>
    <w:link w:val="CommentText"/>
    <w:uiPriority w:val="99"/>
    <w:semiHidden/>
    <w:rsid w:val="00E916BE"/>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E916BE"/>
    <w:rPr>
      <w:b/>
      <w:bCs/>
    </w:rPr>
  </w:style>
  <w:style w:type="character" w:customStyle="1" w:styleId="CommentSubjectChar">
    <w:name w:val="Comment Subject Char"/>
    <w:link w:val="CommentSubject"/>
    <w:uiPriority w:val="99"/>
    <w:semiHidden/>
    <w:rsid w:val="00E916BE"/>
    <w:rPr>
      <w:rFonts w:ascii="Arial" w:eastAsia="Times New Roman" w:hAnsi="Arial"/>
      <w:b/>
      <w:bCs/>
    </w:rPr>
  </w:style>
  <w:style w:type="paragraph" w:customStyle="1" w:styleId="ProcBodyText">
    <w:name w:val="Proc_BodyText"/>
    <w:link w:val="ProcBodyTextCharChar"/>
    <w:rsid w:val="002D3D84"/>
    <w:pPr>
      <w:suppressAutoHyphens/>
      <w:spacing w:after="240" w:line="240" w:lineRule="exact"/>
      <w:ind w:left="720"/>
    </w:pPr>
    <w:rPr>
      <w:rFonts w:ascii="Arial" w:eastAsia="Times New Roman" w:hAnsi="Arial"/>
      <w:szCs w:val="18"/>
    </w:rPr>
  </w:style>
  <w:style w:type="character" w:customStyle="1" w:styleId="ProcBodyTextCharChar">
    <w:name w:val="Proc_BodyText Char Char"/>
    <w:basedOn w:val="DefaultParagraphFont"/>
    <w:link w:val="ProcBodyText"/>
    <w:rsid w:val="002D3D84"/>
    <w:rPr>
      <w:rFonts w:ascii="Arial" w:eastAsia="Times New Roman" w:hAnsi="Arial"/>
      <w:szCs w:val="18"/>
    </w:rPr>
  </w:style>
  <w:style w:type="paragraph" w:styleId="FootnoteText">
    <w:name w:val="footnote text"/>
    <w:basedOn w:val="Normal"/>
    <w:link w:val="FootnoteTextChar"/>
    <w:uiPriority w:val="99"/>
    <w:semiHidden/>
    <w:rsid w:val="002E1D6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E1D65"/>
    <w:rPr>
      <w:rFonts w:ascii="Times New Roman" w:eastAsia="Times New Roman" w:hAnsi="Times New Roman"/>
    </w:rPr>
  </w:style>
  <w:style w:type="character" w:styleId="FootnoteReference">
    <w:name w:val="footnote reference"/>
    <w:uiPriority w:val="99"/>
    <w:semiHidden/>
    <w:rsid w:val="002E1D65"/>
    <w:rPr>
      <w:vertAlign w:val="superscript"/>
    </w:rPr>
  </w:style>
  <w:style w:type="paragraph" w:styleId="ListParagraph">
    <w:name w:val="List Paragraph"/>
    <w:basedOn w:val="Normal"/>
    <w:uiPriority w:val="34"/>
    <w:qFormat/>
    <w:rsid w:val="002E1D65"/>
    <w:pPr>
      <w:ind w:left="720"/>
    </w:pPr>
    <w:rPr>
      <w:rFonts w:ascii="Times New Roman" w:hAnsi="Times New Roman"/>
      <w:sz w:val="24"/>
    </w:rPr>
  </w:style>
  <w:style w:type="paragraph" w:styleId="NormalWeb">
    <w:name w:val="Normal (Web)"/>
    <w:basedOn w:val="Normal"/>
    <w:uiPriority w:val="99"/>
    <w:semiHidden/>
    <w:unhideWhenUsed/>
    <w:rsid w:val="00EC20BD"/>
    <w:pPr>
      <w:spacing w:before="100" w:beforeAutospacing="1" w:after="100" w:afterAutospacing="1"/>
    </w:pPr>
    <w:rPr>
      <w:rFonts w:ascii="Times New Roman" w:eastAsiaTheme="minorEastAsia" w:hAnsi="Times New Roman"/>
      <w:sz w:val="24"/>
    </w:rPr>
  </w:style>
  <w:style w:type="paragraph" w:styleId="Revision">
    <w:name w:val="Revision"/>
    <w:hidden/>
    <w:uiPriority w:val="99"/>
    <w:semiHidden/>
    <w:rsid w:val="00075E78"/>
    <w:rPr>
      <w:rFonts w:ascii="Arial" w:eastAsia="Times New Roman" w:hAnsi="Arial"/>
      <w:sz w:val="18"/>
      <w:szCs w:val="24"/>
    </w:rPr>
  </w:style>
  <w:style w:type="character" w:styleId="FollowedHyperlink">
    <w:name w:val="FollowedHyperlink"/>
    <w:basedOn w:val="DefaultParagraphFont"/>
    <w:uiPriority w:val="99"/>
    <w:semiHidden/>
    <w:unhideWhenUsed/>
    <w:rsid w:val="00CF0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ngstandards.lanl.gov/ESM_Chapters.shtml" TargetMode="External"/><Relationship Id="rId18" Type="http://schemas.openxmlformats.org/officeDocument/2006/relationships/hyperlink" Target="http://engstandards.lanl.gov/ESM_Chapters.shtml" TargetMode="External"/><Relationship Id="rId26" Type="http://schemas.openxmlformats.org/officeDocument/2006/relationships/hyperlink" Target="http://int.lanl.gov/org/padops/adnhho/science-technology-operations/training/ta-03-2322.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e.lanl.gov/APs/default.aspx" TargetMode="External"/><Relationship Id="rId25" Type="http://schemas.openxmlformats.org/officeDocument/2006/relationships/hyperlink" Target="http://int.lanl.gov/org/padops/adnhho/science-technology-operations/training/ta-03-2322.shtml" TargetMode="External"/><Relationship Id="rId2" Type="http://schemas.openxmlformats.org/officeDocument/2006/relationships/customXml" Target="../customXml/item2.xml"/><Relationship Id="rId16" Type="http://schemas.openxmlformats.org/officeDocument/2006/relationships/hyperlink" Target="http://int.lanl.gov/tools/forms/numerical.shtml"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t.lanl.gov/org/padops/adnhho/science-technology-operations/training/ta-03-2322.shtml" TargetMode="External"/><Relationship Id="rId5" Type="http://schemas.openxmlformats.org/officeDocument/2006/relationships/customXml" Target="../customXml/item5.xml"/><Relationship Id="rId15" Type="http://schemas.openxmlformats.org/officeDocument/2006/relationships/hyperlink" Target="https://coe.lanl.gov/APs/DocNum/SitePages/Home.aspx" TargetMode="External"/><Relationship Id="rId23" Type="http://schemas.openxmlformats.org/officeDocument/2006/relationships/hyperlink" Target="http://int.lanl.gov/org/padops/adnhho/science-technology-operations/training/ta-03-2322.shtml"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e.lanl.gov/APs/default.aspx"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PFunction xmlns="24cf2330-bc73-44c6-8913-8cc07d1dfe0c" xsi:nil="true"/>
    <IssueDate xmlns="24cf2330-bc73-44c6-8913-8cc07d1dfe0c">2013-11-15T07:00:00+00:00</IssueDate>
    <ParentAPTitle xmlns="24cf2330-bc73-44c6-8913-8cc07d1dfe0c">Identification and Control of Technical Baseline, Variances, Alternate Methods, and Clarifications in Operating Facilities [-405]</ParentAPTitle>
    <EffectiveDate xmlns="24cf2330-bc73-44c6-8913-8cc07d1dfe0c">2013-12-15T07:00:00+00:00</EffectiveDate>
    <ParentAPNum xmlns="24cf2330-bc73-44c6-8913-8cc07d1dfe0c">AP-341-405</ParentAPNum>
    <_Revision xmlns="http://schemas.microsoft.com/sharepoint/v3/fields">3.1</_Revision>
    <ICN xmlns="37829b43-4d2a-4616-bd82-13695ea77c6e" xsi:nil="true"/>
    <Next_x0020_Review_x0020_Date xmlns="37829b43-4d2a-4616-bd82-13695ea77c6e" xsi:nil="true"/>
    <APDocType xmlns="24cf2330-bc73-44c6-8913-8cc07d1dfe0c">Form</APDocType>
    <Variance xmlns="37829b43-4d2a-4616-bd82-13695ea77c6e" xsi:nil="true"/>
    <CurrentRev xmlns="24cf2330-bc73-44c6-8913-8cc07d1dfe0c">true</CurrentRev>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9321E1EDCC554F8C5A31F2B95AA3AF" ma:contentTypeVersion="13" ma:contentTypeDescription="Create a new document." ma:contentTypeScope="" ma:versionID="af8f0cc6fe2945c1fb4099ab8dbc0a0f">
  <xsd:schema xmlns:xsd="http://www.w3.org/2001/XMLSchema" xmlns:xs="http://www.w3.org/2001/XMLSchema" xmlns:p="http://schemas.microsoft.com/office/2006/metadata/properties" xmlns:ns2="http://schemas.microsoft.com/sharepoint/v3/fields" xmlns:ns3="24cf2330-bc73-44c6-8913-8cc07d1dfe0c" xmlns:ns4="37829b43-4d2a-4616-bd82-13695ea77c6e" targetNamespace="http://schemas.microsoft.com/office/2006/metadata/properties" ma:root="true" ma:fieldsID="bf0fa08ee445a97fa4231757f85ba2e8" ns2:_="" ns3:_="" ns4:_="">
    <xsd:import namespace="http://schemas.microsoft.com/sharepoint/v3/fields"/>
    <xsd:import namespace="24cf2330-bc73-44c6-8913-8cc07d1dfe0c"/>
    <xsd:import namespace="37829b43-4d2a-4616-bd82-13695ea77c6e"/>
    <xsd:element name="properties">
      <xsd:complexType>
        <xsd:sequence>
          <xsd:element name="documentManagement">
            <xsd:complexType>
              <xsd:all>
                <xsd:element ref="ns2:_Revision" minOccurs="0"/>
                <xsd:element ref="ns3:ParentAPNum" minOccurs="0"/>
                <xsd:element ref="ns3:ParentAPTitle" minOccurs="0"/>
                <xsd:element ref="ns3:CurrentRev" minOccurs="0"/>
                <xsd:element ref="ns3:APDocType" minOccurs="0"/>
                <xsd:element ref="ns3:EffectiveDate" minOccurs="0"/>
                <xsd:element ref="ns3:IssueDate" minOccurs="0"/>
                <xsd:element ref="ns4:ICN" minOccurs="0"/>
                <xsd:element ref="ns3:APFunction" minOccurs="0"/>
                <xsd:element ref="ns4:Variance" minOccurs="0"/>
                <xsd:element ref="ns3:_dlc_DocId" minOccurs="0"/>
                <xsd:element ref="ns3:_dlc_DocIdUrl" minOccurs="0"/>
                <xsd:element ref="ns3:_dlc_DocIdPersistId" minOccurs="0"/>
                <xsd:element ref="ns4:Next_x0020_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1" nillable="true" ma:displayName="Revision" ma:internalName="_Revi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f2330-bc73-44c6-8913-8cc07d1dfe0c" elementFormDefault="qualified">
    <xsd:import namespace="http://schemas.microsoft.com/office/2006/documentManagement/types"/>
    <xsd:import namespace="http://schemas.microsoft.com/office/infopath/2007/PartnerControls"/>
    <xsd:element name="ParentAPNum" ma:index="3" nillable="true" ma:displayName="Parent AP Number" ma:internalName="ParentAPNum">
      <xsd:simpleType>
        <xsd:restriction base="dms:Text">
          <xsd:maxLength value="255"/>
        </xsd:restriction>
      </xsd:simpleType>
    </xsd:element>
    <xsd:element name="ParentAPTitle" ma:index="4" nillable="true" ma:displayName="Parent AP Title" ma:internalName="ParentAPTitle">
      <xsd:simpleType>
        <xsd:restriction base="dms:Text">
          <xsd:maxLength value="255"/>
        </xsd:restriction>
      </xsd:simpleType>
    </xsd:element>
    <xsd:element name="CurrentRev" ma:index="5" nillable="true" ma:displayName="Current Revision" ma:default="1" ma:internalName="CurrentRev">
      <xsd:simpleType>
        <xsd:restriction base="dms:Boolean"/>
      </xsd:simpleType>
    </xsd:element>
    <xsd:element name="APDocType" ma:index="6" nillable="true" ma:displayName="AP Document Type" ma:default="Procedure" ma:format="Dropdown" ma:internalName="APDocType">
      <xsd:simpleType>
        <xsd:restriction base="dms:Choice">
          <xsd:enumeration value="Procedure"/>
          <xsd:enumeration value="Form"/>
          <xsd:enumeration value="Instruction"/>
          <xsd:enumeration value="Template"/>
          <xsd:enumeration value="Appendix"/>
          <xsd:enumeration value="Signature Sheet"/>
          <xsd:enumeration value="Attachment"/>
        </xsd:restriction>
      </xsd:simpleType>
    </xsd:element>
    <xsd:element name="EffectiveDate" ma:index="7" nillable="true" ma:displayName="Effective Date" ma:format="DateOnly" ma:internalName="EffectiveDate">
      <xsd:simpleType>
        <xsd:restriction base="dms:DateTime"/>
      </xsd:simpleType>
    </xsd:element>
    <xsd:element name="IssueDate" ma:index="8" nillable="true" ma:displayName="Issue Date" ma:format="DateOnly" ma:internalName="IssueDate">
      <xsd:simpleType>
        <xsd:restriction base="dms:DateTime"/>
      </xsd:simpleType>
    </xsd:element>
    <xsd:element name="APFunction" ma:index="16" nillable="true" ma:displayName="AP Function" ma:format="Dropdown" ma:internalName="APFunction">
      <xsd:simpleType>
        <xsd:restriction base="dms:Choice">
          <xsd:enumeration value="Risk Based Graded Approach"/>
          <xsd:enumeration value="Engineering Processes Management"/>
          <xsd:enumeration value="Engineering Work Management"/>
          <xsd:enumeration value="Design Control"/>
          <xsd:enumeration value="Technical Baseline Control"/>
          <xsd:enumeration value="Change Control"/>
          <xsd:enumeration value="Eng. Support to Project Management"/>
          <xsd:enumeration value="Engineering Support to Procurement"/>
          <xsd:enumeration value="Eng. Support During Fabrication &amp; Construction"/>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829b43-4d2a-4616-bd82-13695ea77c6e" elementFormDefault="qualified">
    <xsd:import namespace="http://schemas.microsoft.com/office/2006/documentManagement/types"/>
    <xsd:import namespace="http://schemas.microsoft.com/office/infopath/2007/PartnerControls"/>
    <xsd:element name="ICN" ma:index="15" nillable="true" ma:displayName="ICN" ma:internalName="ICN">
      <xsd:simpleType>
        <xsd:restriction base="dms:Text">
          <xsd:maxLength value="255"/>
        </xsd:restriction>
      </xsd:simpleType>
    </xsd:element>
    <xsd:element name="Variance" ma:index="18" nillable="true" ma:displayName="Variance" ma:internalName="Variance">
      <xsd:simpleType>
        <xsd:restriction base="dms:Text">
          <xsd:maxLength value="255"/>
        </xsd:restriction>
      </xsd:simpleType>
    </xsd:element>
    <xsd:element name="Next_x0020_Review_x0020_Date" ma:index="22" nillable="true" ma:displayName="Next Review Date" ma:format="DateOnly" ma:internalName="Next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3506-928E-409E-9D9F-D02E3E6CEAFC}">
  <ds:schemaRefs>
    <ds:schemaRef ds:uri="http://schemas.microsoft.com/sharepoint/events"/>
  </ds:schemaRefs>
</ds:datastoreItem>
</file>

<file path=customXml/itemProps2.xml><?xml version="1.0" encoding="utf-8"?>
<ds:datastoreItem xmlns:ds="http://schemas.openxmlformats.org/officeDocument/2006/customXml" ds:itemID="{B4E25469-334F-40AF-B0E3-C01294CF174D}">
  <ds:schemaRefs>
    <ds:schemaRef ds:uri="http://schemas.microsoft.com/office/2006/metadata/longProperties"/>
  </ds:schemaRefs>
</ds:datastoreItem>
</file>

<file path=customXml/itemProps3.xml><?xml version="1.0" encoding="utf-8"?>
<ds:datastoreItem xmlns:ds="http://schemas.openxmlformats.org/officeDocument/2006/customXml" ds:itemID="{CD11673E-E6A1-48F3-8A7A-33B366E08838}">
  <ds:schemaRefs>
    <ds:schemaRef ds:uri="24cf2330-bc73-44c6-8913-8cc07d1dfe0c"/>
    <ds:schemaRef ds:uri="http://purl.org/dc/dcmitype/"/>
    <ds:schemaRef ds:uri="http://schemas.microsoft.com/office/2006/documentManagement/types"/>
    <ds:schemaRef ds:uri="37829b43-4d2a-4616-bd82-13695ea77c6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fields"/>
    <ds:schemaRef ds:uri="http://www.w3.org/XML/1998/namespace"/>
    <ds:schemaRef ds:uri="http://purl.org/dc/elements/1.1/"/>
  </ds:schemaRefs>
</ds:datastoreItem>
</file>

<file path=customXml/itemProps4.xml><?xml version="1.0" encoding="utf-8"?>
<ds:datastoreItem xmlns:ds="http://schemas.openxmlformats.org/officeDocument/2006/customXml" ds:itemID="{9987DB96-453E-4DFD-B316-85E81A70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4cf2330-bc73-44c6-8913-8cc07d1dfe0c"/>
    <ds:schemaRef ds:uri="37829b43-4d2a-4616-bd82-13695ea77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6CE61-CA50-40D4-8F0D-509D1C71F9CC}">
  <ds:schemaRefs>
    <ds:schemaRef ds:uri="http://schemas.microsoft.com/sharepoint/v3/contenttype/forms"/>
  </ds:schemaRefs>
</ds:datastoreItem>
</file>

<file path=customXml/itemProps6.xml><?xml version="1.0" encoding="utf-8"?>
<ds:datastoreItem xmlns:ds="http://schemas.openxmlformats.org/officeDocument/2006/customXml" ds:itemID="{2B31E102-7AF1-42C6-8D91-EEBAE6C2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Technical Baseline List</vt:lpstr>
    </vt:vector>
  </TitlesOfParts>
  <Company>Los Alamos National Laboratory</Company>
  <LinksUpToDate>false</LinksUpToDate>
  <CharactersWithSpaces>12246</CharactersWithSpaces>
  <SharedDoc>false</SharedDoc>
  <HLinks>
    <vt:vector size="12" baseType="variant">
      <vt:variant>
        <vt:i4>1638417</vt:i4>
      </vt:variant>
      <vt:variant>
        <vt:i4>3</vt:i4>
      </vt:variant>
      <vt:variant>
        <vt:i4>0</vt:i4>
      </vt:variant>
      <vt:variant>
        <vt:i4>5</vt:i4>
      </vt:variant>
      <vt:variant>
        <vt:lpwstr>http://int.lanl.gov/org/padops/adnhho/science-technology-operations/training/ta-03-2322.shtml</vt:lpwstr>
      </vt:variant>
      <vt:variant>
        <vt:lpwstr/>
      </vt:variant>
      <vt:variant>
        <vt:i4>1638417</vt:i4>
      </vt:variant>
      <vt:variant>
        <vt:i4>0</vt:i4>
      </vt:variant>
      <vt:variant>
        <vt:i4>0</vt:i4>
      </vt:variant>
      <vt:variant>
        <vt:i4>5</vt:i4>
      </vt:variant>
      <vt:variant>
        <vt:lpwstr>http://int.lanl.gov/org/padops/adnhho/science-technology-operations/training/ta-03-2322.shtml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Baseline List</dc:title>
  <dc:creator>DDS User</dc:creator>
  <cp:lastModifiedBy>Salazar-Barnes, Christina L</cp:lastModifiedBy>
  <cp:revision>13</cp:revision>
  <cp:lastPrinted>2017-04-12T13:40:00Z</cp:lastPrinted>
  <dcterms:created xsi:type="dcterms:W3CDTF">2017-03-16T17:44:00Z</dcterms:created>
  <dcterms:modified xsi:type="dcterms:W3CDTF">2017-05-25T19:57:00Z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91200.0000000000</vt:lpwstr>
  </property>
  <property fmtid="{D5CDD505-2E9C-101B-9397-08002B2CF9AE}" pid="3" name="_dlc_DocId">
    <vt:lpwstr>ZDRJWFYE7VYD-7-912</vt:lpwstr>
  </property>
  <property fmtid="{D5CDD505-2E9C-101B-9397-08002B2CF9AE}" pid="4" name="_dlc_DocIdItemGuid">
    <vt:lpwstr>07e34335-0e24-43d4-90d8-f0c17905eef7</vt:lpwstr>
  </property>
  <property fmtid="{D5CDD505-2E9C-101B-9397-08002B2CF9AE}" pid="5" name="_dlc_DocIdUrl">
    <vt:lpwstr>https://coe.lanl.gov/APs/_layouts/DocIdRedir.aspx?ID=ZDRJWFYE7VYD-7-912, ZDRJWFYE7VYD-7-912</vt:lpwstr>
  </property>
</Properties>
</file>