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4E724" w14:textId="5BFFB080" w:rsidR="001C1E4F" w:rsidRPr="00B24329" w:rsidRDefault="001C1E4F" w:rsidP="00B318E8">
      <w:pPr>
        <w:pStyle w:val="STSectNum"/>
        <w:spacing w:before="240" w:after="120"/>
        <w:rPr>
          <w:rFonts w:ascii="Arial" w:hAnsi="Arial" w:cs="Arial"/>
          <w:color w:val="000000"/>
        </w:rPr>
      </w:pPr>
      <w:r w:rsidRPr="29498CDF">
        <w:rPr>
          <w:rFonts w:ascii="Arial" w:hAnsi="Arial" w:cs="Arial"/>
          <w:color w:val="000000" w:themeColor="text1"/>
        </w:rPr>
        <w:t xml:space="preserve">SECTION </w:t>
      </w:r>
      <w:r w:rsidR="00CA0259" w:rsidRPr="29498CDF">
        <w:rPr>
          <w:rFonts w:ascii="Arial" w:hAnsi="Arial" w:cs="Arial"/>
          <w:color w:val="000000" w:themeColor="text1"/>
        </w:rPr>
        <w:t>23 7413</w:t>
      </w:r>
    </w:p>
    <w:p w14:paraId="37D441AC" w14:textId="77777777" w:rsidR="001C1E4F" w:rsidRPr="00B24329" w:rsidRDefault="004E4098" w:rsidP="00B318E8">
      <w:pPr>
        <w:pStyle w:val="STNoteSpec"/>
        <w:spacing w:before="240" w:after="120"/>
        <w:jc w:val="center"/>
        <w:rPr>
          <w:rFonts w:ascii="Arial" w:hAnsi="Arial" w:cs="Arial"/>
          <w:color w:val="000000"/>
          <w:szCs w:val="22"/>
        </w:rPr>
      </w:pPr>
      <w:r>
        <w:rPr>
          <w:rFonts w:ascii="Arial" w:hAnsi="Arial" w:cs="Arial"/>
          <w:color w:val="000000"/>
          <w:szCs w:val="22"/>
        </w:rPr>
        <w:t xml:space="preserve">PACKAGED, OUTDOOR, CENTRAL-STATION AIR-HANDLING </w:t>
      </w:r>
      <w:r w:rsidR="00E8008C" w:rsidRPr="00B24329">
        <w:rPr>
          <w:rFonts w:ascii="Arial" w:hAnsi="Arial" w:cs="Arial"/>
          <w:color w:val="000000"/>
          <w:szCs w:val="22"/>
        </w:rPr>
        <w:t>UNITS</w:t>
      </w:r>
    </w:p>
    <w:p w14:paraId="64E8250B" w14:textId="77777777" w:rsidR="001C1E4F" w:rsidRPr="00B24329" w:rsidRDefault="001C1E4F" w:rsidP="004E4098">
      <w:pPr>
        <w:pStyle w:val="STNoteSpec"/>
        <w:jc w:val="center"/>
        <w:rPr>
          <w:rFonts w:ascii="Arial" w:hAnsi="Arial" w:cs="Arial"/>
          <w:color w:val="000000"/>
          <w:szCs w:val="22"/>
        </w:rPr>
      </w:pPr>
      <w:r w:rsidRPr="00B24329">
        <w:rPr>
          <w:rFonts w:ascii="Arial" w:hAnsi="Arial" w:cs="Arial"/>
          <w:color w:val="000000"/>
          <w:szCs w:val="22"/>
        </w:rPr>
        <w:t>******************************************</w:t>
      </w:r>
      <w:r w:rsidR="006E23DE" w:rsidRPr="00B24329">
        <w:rPr>
          <w:rFonts w:ascii="Arial" w:hAnsi="Arial" w:cs="Arial"/>
          <w:color w:val="000000"/>
          <w:szCs w:val="22"/>
        </w:rPr>
        <w:t>**********************************************</w:t>
      </w:r>
      <w:r w:rsidR="000022F4" w:rsidRPr="00B24329">
        <w:rPr>
          <w:rFonts w:ascii="Arial" w:hAnsi="Arial" w:cs="Arial"/>
          <w:color w:val="000000"/>
          <w:szCs w:val="22"/>
        </w:rPr>
        <w:t>*******************</w:t>
      </w:r>
    </w:p>
    <w:p w14:paraId="38E214BA" w14:textId="49423EF2" w:rsidR="006E23DE" w:rsidRPr="00146814" w:rsidRDefault="006E23DE" w:rsidP="004E4098">
      <w:pPr>
        <w:spacing w:after="60"/>
        <w:jc w:val="center"/>
        <w:rPr>
          <w:rFonts w:ascii="Arial" w:hAnsi="Arial" w:cs="Arial"/>
          <w:color w:val="000000"/>
          <w:szCs w:val="22"/>
        </w:rPr>
      </w:pPr>
      <w:r w:rsidRPr="00146814">
        <w:rPr>
          <w:rFonts w:ascii="Arial" w:hAnsi="Arial" w:cs="Arial"/>
          <w:color w:val="000000"/>
          <w:szCs w:val="22"/>
        </w:rPr>
        <w:t>LANL MASTER SPECIFICATION</w:t>
      </w:r>
      <w:r w:rsidR="00573175">
        <w:rPr>
          <w:rFonts w:ascii="Arial" w:hAnsi="Arial" w:cs="Arial"/>
          <w:color w:val="000000"/>
          <w:szCs w:val="22"/>
        </w:rPr>
        <w:t xml:space="preserve"> SECTION</w:t>
      </w:r>
    </w:p>
    <w:tbl>
      <w:tblPr>
        <w:tblStyle w:val="TableGrid"/>
        <w:tblW w:w="0" w:type="auto"/>
        <w:tblLook w:val="04A0" w:firstRow="1" w:lastRow="0" w:firstColumn="1" w:lastColumn="0" w:noHBand="0" w:noVBand="1"/>
      </w:tblPr>
      <w:tblGrid>
        <w:gridCol w:w="9350"/>
      </w:tblGrid>
      <w:tr w:rsidR="003F2C1F" w:rsidRPr="00B05D93" w14:paraId="76721CA6" w14:textId="77777777" w:rsidTr="78D449FA">
        <w:tc>
          <w:tcPr>
            <w:tcW w:w="9350" w:type="dxa"/>
          </w:tcPr>
          <w:p w14:paraId="20737732" w14:textId="42EE20D7" w:rsidR="003F2C1F" w:rsidRPr="00D1148D" w:rsidRDefault="003F2C1F" w:rsidP="78D449FA">
            <w:pPr>
              <w:widowControl/>
              <w:spacing w:after="60"/>
              <w:rPr>
                <w:rFonts w:ascii="Arial" w:hAnsi="Arial" w:cs="Arial"/>
                <w:color w:val="000000"/>
              </w:rPr>
            </w:pPr>
            <w:r w:rsidRPr="78D449FA">
              <w:rPr>
                <w:rFonts w:ascii="Arial" w:hAnsi="Arial" w:cs="Arial"/>
                <w:color w:val="000000" w:themeColor="text1"/>
              </w:rPr>
              <w:t xml:space="preserve">Rev. </w:t>
            </w:r>
            <w:r w:rsidR="00EF123D" w:rsidRPr="78D449FA">
              <w:rPr>
                <w:rFonts w:ascii="Arial" w:hAnsi="Arial" w:cs="Arial"/>
                <w:color w:val="000000" w:themeColor="text1"/>
              </w:rPr>
              <w:t>4</w:t>
            </w:r>
            <w:r w:rsidRPr="78D449FA">
              <w:rPr>
                <w:rFonts w:ascii="Arial" w:hAnsi="Arial" w:cs="Arial"/>
                <w:color w:val="000000" w:themeColor="text1"/>
              </w:rPr>
              <w:t xml:space="preserve"> Summary of </w:t>
            </w:r>
            <w:r w:rsidR="00146814">
              <w:rPr>
                <w:rFonts w:ascii="Arial" w:hAnsi="Arial" w:cs="Arial"/>
                <w:color w:val="000000" w:themeColor="text1"/>
              </w:rPr>
              <w:t>c</w:t>
            </w:r>
            <w:r w:rsidRPr="78D449FA">
              <w:rPr>
                <w:rFonts w:ascii="Arial" w:hAnsi="Arial" w:cs="Arial"/>
                <w:color w:val="000000" w:themeColor="text1"/>
              </w:rPr>
              <w:t xml:space="preserve">hanges </w:t>
            </w:r>
          </w:p>
          <w:p w14:paraId="08B081D9" w14:textId="2367632F" w:rsidR="003F2C1F" w:rsidRPr="00146814" w:rsidRDefault="35079958" w:rsidP="00146814">
            <w:pPr>
              <w:widowControl/>
              <w:spacing w:after="60"/>
              <w:rPr>
                <w:rFonts w:ascii="Arial" w:eastAsia="Arial" w:hAnsi="Arial" w:cs="Arial"/>
                <w:szCs w:val="22"/>
              </w:rPr>
            </w:pPr>
            <w:r w:rsidRPr="00146814">
              <w:rPr>
                <w:rFonts w:ascii="Arial" w:eastAsia="Arial" w:hAnsi="Arial" w:cs="Arial"/>
                <w:szCs w:val="22"/>
              </w:rPr>
              <w:t>Updated manufacturers’ names</w:t>
            </w:r>
            <w:r w:rsidR="00573175">
              <w:rPr>
                <w:rFonts w:ascii="Arial" w:eastAsia="Arial" w:hAnsi="Arial" w:cs="Arial"/>
                <w:szCs w:val="22"/>
              </w:rPr>
              <w:t xml:space="preserve"> and</w:t>
            </w:r>
            <w:r w:rsidRPr="00146814">
              <w:rPr>
                <w:rFonts w:ascii="Arial" w:eastAsia="Arial" w:hAnsi="Arial" w:cs="Arial"/>
                <w:szCs w:val="22"/>
              </w:rPr>
              <w:t xml:space="preserve"> </w:t>
            </w:r>
            <w:r w:rsidR="6BA94E41" w:rsidRPr="00146814">
              <w:rPr>
                <w:rFonts w:ascii="Arial" w:eastAsia="Arial" w:hAnsi="Arial" w:cs="Arial"/>
                <w:szCs w:val="22"/>
              </w:rPr>
              <w:t>fan types</w:t>
            </w:r>
            <w:r w:rsidR="0000167F">
              <w:rPr>
                <w:rFonts w:ascii="Arial" w:eastAsia="Arial" w:hAnsi="Arial" w:cs="Arial"/>
                <w:szCs w:val="22"/>
              </w:rPr>
              <w:t>,</w:t>
            </w:r>
            <w:r w:rsidR="00146814">
              <w:rPr>
                <w:rFonts w:ascii="Arial" w:eastAsia="Arial" w:hAnsi="Arial" w:cs="Arial"/>
                <w:szCs w:val="22"/>
              </w:rPr>
              <w:t xml:space="preserve"> </w:t>
            </w:r>
            <w:r w:rsidR="0000167F">
              <w:rPr>
                <w:rFonts w:ascii="Arial" w:eastAsia="Arial" w:hAnsi="Arial" w:cs="Arial"/>
                <w:szCs w:val="22"/>
              </w:rPr>
              <w:t>i</w:t>
            </w:r>
            <w:r w:rsidR="6BA94E41" w:rsidRPr="00146814">
              <w:rPr>
                <w:rFonts w:ascii="Arial" w:eastAsia="Arial" w:hAnsi="Arial" w:cs="Arial"/>
                <w:szCs w:val="22"/>
              </w:rPr>
              <w:t>nserted no</w:t>
            </w:r>
            <w:r w:rsidR="186D5E6B" w:rsidRPr="00146814">
              <w:rPr>
                <w:rFonts w:ascii="Arial" w:eastAsia="Arial" w:hAnsi="Arial" w:cs="Arial"/>
                <w:szCs w:val="22"/>
              </w:rPr>
              <w:t>te</w:t>
            </w:r>
            <w:r w:rsidR="6BA94E41" w:rsidRPr="00146814">
              <w:rPr>
                <w:rFonts w:ascii="Arial" w:eastAsia="Arial" w:hAnsi="Arial" w:cs="Arial"/>
                <w:szCs w:val="22"/>
              </w:rPr>
              <w:t>s to use variable speed compressors if available</w:t>
            </w:r>
            <w:r w:rsidR="0000167F">
              <w:rPr>
                <w:rFonts w:ascii="Arial" w:eastAsia="Arial" w:hAnsi="Arial" w:cs="Arial"/>
                <w:szCs w:val="22"/>
              </w:rPr>
              <w:t>, and</w:t>
            </w:r>
            <w:r w:rsidR="00146814">
              <w:rPr>
                <w:rFonts w:ascii="Arial" w:eastAsia="Arial" w:hAnsi="Arial" w:cs="Arial"/>
                <w:szCs w:val="22"/>
              </w:rPr>
              <w:t xml:space="preserve"> </w:t>
            </w:r>
            <w:r w:rsidR="0000167F">
              <w:rPr>
                <w:rFonts w:ascii="Arial" w:eastAsia="Arial" w:hAnsi="Arial" w:cs="Arial"/>
                <w:szCs w:val="22"/>
              </w:rPr>
              <w:t>m</w:t>
            </w:r>
            <w:r w:rsidR="6BA94E41" w:rsidRPr="00146814">
              <w:rPr>
                <w:rFonts w:ascii="Arial" w:eastAsia="Arial" w:hAnsi="Arial" w:cs="Arial"/>
                <w:szCs w:val="22"/>
              </w:rPr>
              <w:t>inor editorial updates.</w:t>
            </w:r>
          </w:p>
        </w:tc>
      </w:tr>
    </w:tbl>
    <w:p w14:paraId="31EE4547" w14:textId="445BD0B1" w:rsidR="003F2C1F" w:rsidRPr="00EF123D" w:rsidRDefault="003F2C1F" w:rsidP="00146814">
      <w:pPr>
        <w:widowControl/>
        <w:spacing w:before="120" w:after="120"/>
        <w:rPr>
          <w:rFonts w:ascii="Arial" w:hAnsi="Arial" w:cs="Arial"/>
        </w:rPr>
      </w:pPr>
      <w:r w:rsidRPr="0038788D">
        <w:rPr>
          <w:rFonts w:ascii="Arial" w:hAnsi="Arial" w:cs="Arial"/>
        </w:rPr>
        <w:t xml:space="preserve">Word file at </w:t>
      </w:r>
      <w:hyperlink r:id="rId10" w:history="1">
        <w:r w:rsidRPr="0038788D">
          <w:rPr>
            <w:rStyle w:val="Hyperlink"/>
            <w:rFonts w:ascii="Arial" w:hAnsi="Arial" w:cs="Arial"/>
          </w:rPr>
          <w:t>https://engstandards.lanl.gov</w:t>
        </w:r>
      </w:hyperlink>
    </w:p>
    <w:p w14:paraId="5441F577" w14:textId="6E7472B5" w:rsidR="002B1B54" w:rsidRDefault="00D9465D" w:rsidP="004E4098">
      <w:pPr>
        <w:pStyle w:val="STNoteSpec"/>
        <w:rPr>
          <w:rFonts w:ascii="Arial" w:hAnsi="Arial" w:cs="Arial"/>
          <w:color w:val="auto"/>
          <w:szCs w:val="22"/>
        </w:rPr>
      </w:pPr>
      <w:r w:rsidRPr="000257E2">
        <w:rPr>
          <w:rFonts w:ascii="Arial" w:hAnsi="Arial" w:cs="Arial"/>
          <w:color w:val="auto"/>
          <w:szCs w:val="22"/>
        </w:rPr>
        <w:t>This template must be edited for each project.  In doing so, specifier must add job-specific requirements.  Brackets are used in the text to indicate designer choices or locations where text must be supplied by the designer.  Once the choice is made or text supplied, remove the brackets.  The specification</w:t>
      </w:r>
      <w:r w:rsidR="008768EA">
        <w:rPr>
          <w:rFonts w:ascii="Arial" w:hAnsi="Arial" w:cs="Arial"/>
          <w:color w:val="auto"/>
          <w:szCs w:val="22"/>
        </w:rPr>
        <w:t xml:space="preserve"> </w:t>
      </w:r>
      <w:r w:rsidRPr="000257E2">
        <w:rPr>
          <w:rFonts w:ascii="Arial" w:hAnsi="Arial" w:cs="Arial"/>
          <w:color w:val="auto"/>
          <w:szCs w:val="22"/>
        </w:rPr>
        <w:t>s</w:t>
      </w:r>
      <w:r w:rsidR="008768EA">
        <w:rPr>
          <w:rFonts w:ascii="Arial" w:hAnsi="Arial" w:cs="Arial"/>
          <w:color w:val="auto"/>
          <w:szCs w:val="22"/>
        </w:rPr>
        <w:t>ection</w:t>
      </w:r>
      <w:r w:rsidRPr="000257E2">
        <w:rPr>
          <w:rFonts w:ascii="Arial" w:hAnsi="Arial" w:cs="Arial"/>
          <w:color w:val="auto"/>
          <w:szCs w:val="22"/>
        </w:rPr>
        <w:t xml:space="preserve"> must also be edited to delete requirements for processes, items, or designs that are not included in the project -- and specifier’s notes such as these.  </w:t>
      </w:r>
      <w:r w:rsidR="002B57FE" w:rsidRPr="00146814">
        <w:rPr>
          <w:rFonts w:ascii="Arial" w:hAnsi="Arial" w:cs="Arial"/>
          <w:iCs/>
          <w:color w:val="auto"/>
          <w:szCs w:val="22"/>
        </w:rPr>
        <w:t xml:space="preserve">This template is tailored to meet requirements contained in the LANL Engineering Standards Manual (ESM). </w:t>
      </w:r>
      <w:r w:rsidRPr="000257E2">
        <w:rPr>
          <w:rFonts w:ascii="Arial" w:hAnsi="Arial" w:cs="Arial"/>
          <w:color w:val="auto"/>
          <w:szCs w:val="22"/>
        </w:rPr>
        <w:t xml:space="preserve">To seek a variance from requirements in </w:t>
      </w:r>
      <w:r w:rsidR="0032415B" w:rsidRPr="000257E2">
        <w:rPr>
          <w:rFonts w:ascii="Arial" w:hAnsi="Arial" w:cs="Arial"/>
          <w:color w:val="auto"/>
          <w:szCs w:val="22"/>
        </w:rPr>
        <w:t>th</w:t>
      </w:r>
      <w:r w:rsidR="0032415B">
        <w:rPr>
          <w:rFonts w:ascii="Arial" w:hAnsi="Arial" w:cs="Arial"/>
          <w:color w:val="auto"/>
          <w:szCs w:val="22"/>
        </w:rPr>
        <w:t>is</w:t>
      </w:r>
      <w:r w:rsidR="0032415B" w:rsidRPr="000257E2">
        <w:rPr>
          <w:rFonts w:ascii="Arial" w:hAnsi="Arial" w:cs="Arial"/>
          <w:color w:val="auto"/>
          <w:szCs w:val="22"/>
        </w:rPr>
        <w:t xml:space="preserve"> </w:t>
      </w:r>
      <w:r w:rsidR="0009715C">
        <w:rPr>
          <w:rFonts w:ascii="Arial" w:hAnsi="Arial" w:cs="Arial"/>
          <w:color w:val="auto"/>
          <w:szCs w:val="22"/>
        </w:rPr>
        <w:t>section</w:t>
      </w:r>
      <w:r w:rsidR="0009715C" w:rsidRPr="000257E2">
        <w:rPr>
          <w:rFonts w:ascii="Arial" w:hAnsi="Arial" w:cs="Arial"/>
          <w:color w:val="auto"/>
          <w:szCs w:val="22"/>
        </w:rPr>
        <w:t xml:space="preserve"> </w:t>
      </w:r>
      <w:r w:rsidRPr="000257E2">
        <w:rPr>
          <w:rFonts w:ascii="Arial" w:hAnsi="Arial" w:cs="Arial"/>
          <w:color w:val="auto"/>
          <w:szCs w:val="22"/>
        </w:rPr>
        <w:t xml:space="preserve">that are applicable, contact the </w:t>
      </w:r>
      <w:r w:rsidR="0020741A">
        <w:rPr>
          <w:rFonts w:ascii="Arial" w:hAnsi="Arial" w:cs="Arial"/>
          <w:color w:val="auto"/>
          <w:szCs w:val="22"/>
        </w:rPr>
        <w:t>ESM</w:t>
      </w:r>
      <w:r w:rsidRPr="000257E2">
        <w:rPr>
          <w:rFonts w:ascii="Arial" w:hAnsi="Arial" w:cs="Arial"/>
          <w:color w:val="auto"/>
          <w:szCs w:val="22"/>
        </w:rPr>
        <w:t xml:space="preserve"> Mechanical</w:t>
      </w:r>
      <w:r w:rsidRPr="000257E2">
        <w:rPr>
          <w:rFonts w:ascii="Arial" w:hAnsi="Arial" w:cs="Arial"/>
          <w:b/>
          <w:bCs/>
          <w:color w:val="auto"/>
          <w:szCs w:val="22"/>
        </w:rPr>
        <w:t xml:space="preserve"> </w:t>
      </w:r>
      <w:hyperlink r:id="rId11" w:anchor="mech" w:history="1">
        <w:r w:rsidRPr="00093C14">
          <w:rPr>
            <w:rStyle w:val="Hyperlink"/>
            <w:rFonts w:ascii="Arial" w:hAnsi="Arial" w:cs="Arial"/>
            <w:szCs w:val="22"/>
          </w:rPr>
          <w:t>POC</w:t>
        </w:r>
      </w:hyperlink>
      <w:r w:rsidRPr="000257E2">
        <w:rPr>
          <w:rFonts w:ascii="Arial" w:hAnsi="Arial" w:cs="Arial"/>
          <w:color w:val="auto"/>
          <w:szCs w:val="22"/>
        </w:rPr>
        <w:t>. Please contact POC with suggestions for improvement as</w:t>
      </w:r>
      <w:r w:rsidR="005B29C0">
        <w:rPr>
          <w:rFonts w:ascii="Arial" w:hAnsi="Arial" w:cs="Arial"/>
          <w:color w:val="auto"/>
          <w:szCs w:val="22"/>
        </w:rPr>
        <w:t xml:space="preserve"> well</w:t>
      </w:r>
      <w:r w:rsidRPr="000257E2">
        <w:rPr>
          <w:rFonts w:ascii="Arial" w:hAnsi="Arial" w:cs="Arial"/>
          <w:color w:val="auto"/>
          <w:szCs w:val="22"/>
        </w:rPr>
        <w:t>.</w:t>
      </w:r>
    </w:p>
    <w:p w14:paraId="0172C487" w14:textId="77777777" w:rsidR="002B1B54" w:rsidRDefault="002B1B54" w:rsidP="004E4098">
      <w:pPr>
        <w:pStyle w:val="STNoteSpec"/>
        <w:rPr>
          <w:rFonts w:ascii="Arial" w:hAnsi="Arial" w:cs="Arial"/>
          <w:color w:val="auto"/>
          <w:szCs w:val="22"/>
        </w:rPr>
      </w:pPr>
    </w:p>
    <w:p w14:paraId="2AEA30E8" w14:textId="046187CA" w:rsidR="002B1B54" w:rsidRDefault="00D9465D" w:rsidP="004E4098">
      <w:pPr>
        <w:pStyle w:val="STNoteSpec"/>
        <w:rPr>
          <w:rFonts w:ascii="Arial" w:hAnsi="Arial" w:cs="Arial"/>
          <w:color w:val="auto"/>
          <w:szCs w:val="22"/>
        </w:rPr>
      </w:pPr>
      <w:r w:rsidRPr="000257E2">
        <w:rPr>
          <w:rFonts w:ascii="Arial" w:hAnsi="Arial" w:cs="Arial"/>
          <w:color w:val="auto"/>
          <w:szCs w:val="22"/>
        </w:rPr>
        <w:t>When assembling a specification package, include applicable specification</w:t>
      </w:r>
      <w:r w:rsidR="00F16B5F">
        <w:rPr>
          <w:rFonts w:ascii="Arial" w:hAnsi="Arial" w:cs="Arial"/>
          <w:color w:val="auto"/>
          <w:szCs w:val="22"/>
        </w:rPr>
        <w:t xml:space="preserve"> </w:t>
      </w:r>
      <w:r w:rsidRPr="000257E2">
        <w:rPr>
          <w:rFonts w:ascii="Arial" w:hAnsi="Arial" w:cs="Arial"/>
          <w:color w:val="auto"/>
          <w:szCs w:val="22"/>
        </w:rPr>
        <w:t>s</w:t>
      </w:r>
      <w:r w:rsidR="00F16B5F">
        <w:rPr>
          <w:rFonts w:ascii="Arial" w:hAnsi="Arial" w:cs="Arial"/>
          <w:color w:val="auto"/>
          <w:szCs w:val="22"/>
        </w:rPr>
        <w:t>ections</w:t>
      </w:r>
      <w:r w:rsidRPr="000257E2">
        <w:rPr>
          <w:rFonts w:ascii="Arial" w:hAnsi="Arial" w:cs="Arial"/>
          <w:color w:val="auto"/>
          <w:szCs w:val="22"/>
        </w:rPr>
        <w:t xml:space="preserve"> from all Divisions, especially Division 1, General </w:t>
      </w:r>
      <w:r w:rsidR="002A50AB">
        <w:rPr>
          <w:rFonts w:ascii="Arial" w:hAnsi="Arial" w:cs="Arial"/>
          <w:color w:val="auto"/>
          <w:szCs w:val="22"/>
        </w:rPr>
        <w:t>R</w:t>
      </w:r>
      <w:r w:rsidR="002A50AB" w:rsidRPr="000257E2">
        <w:rPr>
          <w:rFonts w:ascii="Arial" w:hAnsi="Arial" w:cs="Arial"/>
          <w:color w:val="auto"/>
          <w:szCs w:val="22"/>
        </w:rPr>
        <w:t>equirements</w:t>
      </w:r>
      <w:r w:rsidRPr="000257E2">
        <w:rPr>
          <w:rFonts w:ascii="Arial" w:hAnsi="Arial" w:cs="Arial"/>
          <w:color w:val="auto"/>
          <w:szCs w:val="22"/>
        </w:rPr>
        <w:t>.</w:t>
      </w:r>
    </w:p>
    <w:p w14:paraId="75630128" w14:textId="77777777" w:rsidR="002B1B54" w:rsidRDefault="002B1B54" w:rsidP="004E4098">
      <w:pPr>
        <w:pStyle w:val="STNoteSpec"/>
        <w:rPr>
          <w:rFonts w:ascii="Arial" w:hAnsi="Arial" w:cs="Arial"/>
          <w:color w:val="auto"/>
          <w:szCs w:val="22"/>
        </w:rPr>
      </w:pPr>
    </w:p>
    <w:p w14:paraId="72304ECE" w14:textId="2CA2F194" w:rsidR="00B051CA" w:rsidRDefault="00EE4ABC" w:rsidP="00B051CA">
      <w:pPr>
        <w:pStyle w:val="STNoteSpec"/>
        <w:rPr>
          <w:rFonts w:ascii="Arial" w:hAnsi="Arial" w:cs="Arial"/>
          <w:color w:val="000000"/>
          <w:szCs w:val="22"/>
        </w:rPr>
      </w:pPr>
      <w:r>
        <w:rPr>
          <w:rFonts w:ascii="Arial" w:hAnsi="Arial" w:cs="Arial"/>
          <w:color w:val="auto"/>
          <w:szCs w:val="22"/>
        </w:rPr>
        <w:t xml:space="preserve">This </w:t>
      </w:r>
      <w:r w:rsidR="008768EA">
        <w:rPr>
          <w:rFonts w:ascii="Arial" w:hAnsi="Arial" w:cs="Arial"/>
          <w:color w:val="auto"/>
          <w:szCs w:val="22"/>
        </w:rPr>
        <w:t>template</w:t>
      </w:r>
      <w:r w:rsidR="00F27C07">
        <w:rPr>
          <w:rFonts w:ascii="Arial" w:hAnsi="Arial" w:cs="Arial"/>
          <w:color w:val="auto"/>
          <w:szCs w:val="22"/>
        </w:rPr>
        <w:t xml:space="preserve"> was</w:t>
      </w:r>
      <w:r w:rsidRPr="000257E2">
        <w:rPr>
          <w:rFonts w:ascii="Arial" w:hAnsi="Arial" w:cs="Arial"/>
          <w:color w:val="auto"/>
          <w:szCs w:val="22"/>
        </w:rPr>
        <w:t xml:space="preserve"> </w:t>
      </w:r>
      <w:r w:rsidR="00D9465D" w:rsidRPr="000257E2">
        <w:rPr>
          <w:rFonts w:ascii="Arial" w:hAnsi="Arial" w:cs="Arial"/>
          <w:color w:val="auto"/>
          <w:szCs w:val="22"/>
        </w:rPr>
        <w:t>developed for ML-4 projects.  For ML-1, 2, and 3 applications, additional requirements and independent reviews should be added if increased confidence in procurement or execution is desired; see ESM Chapter 1 Section Z10 Specifications and Quality sections.</w:t>
      </w:r>
      <w:r w:rsidR="002B1B54" w:rsidRPr="00B24329">
        <w:rPr>
          <w:rFonts w:ascii="Arial" w:hAnsi="Arial" w:cs="Arial"/>
          <w:color w:val="000000"/>
          <w:szCs w:val="22"/>
        </w:rPr>
        <w:t xml:space="preserve"> </w:t>
      </w:r>
    </w:p>
    <w:p w14:paraId="2DF31321" w14:textId="77777777" w:rsidR="00BF4184" w:rsidRDefault="00BF4184" w:rsidP="00B051CA">
      <w:pPr>
        <w:pStyle w:val="STNoteSpec"/>
        <w:rPr>
          <w:rFonts w:ascii="Arial" w:hAnsi="Arial" w:cs="Arial"/>
          <w:color w:val="000000"/>
          <w:szCs w:val="22"/>
        </w:rPr>
      </w:pPr>
    </w:p>
    <w:p w14:paraId="575178EA" w14:textId="7255AB30" w:rsidR="00BF4184" w:rsidRPr="00146814" w:rsidRDefault="00BF4184" w:rsidP="00B051CA">
      <w:pPr>
        <w:pStyle w:val="STNoteSpec"/>
        <w:rPr>
          <w:rFonts w:ascii="Arial" w:hAnsi="Arial" w:cs="Arial"/>
          <w:color w:val="auto"/>
          <w:szCs w:val="22"/>
        </w:rPr>
      </w:pPr>
      <w:r w:rsidRPr="00146814">
        <w:rPr>
          <w:rFonts w:ascii="Arial" w:hAnsi="Arial" w:cs="Arial"/>
          <w:color w:val="auto"/>
          <w:szCs w:val="22"/>
        </w:rPr>
        <w:t xml:space="preserve">This template was developed to meet the requirements </w:t>
      </w:r>
      <w:r w:rsidR="004F26D5">
        <w:rPr>
          <w:rFonts w:ascii="Arial" w:hAnsi="Arial" w:cs="Arial"/>
          <w:color w:val="auto"/>
          <w:szCs w:val="22"/>
        </w:rPr>
        <w:t>of</w:t>
      </w:r>
      <w:r w:rsidRPr="00146814">
        <w:rPr>
          <w:rFonts w:ascii="Arial" w:hAnsi="Arial" w:cs="Arial"/>
          <w:color w:val="auto"/>
          <w:szCs w:val="22"/>
        </w:rPr>
        <w:t xml:space="preserve"> </w:t>
      </w:r>
      <w:r w:rsidRPr="00146814">
        <w:rPr>
          <w:rFonts w:ascii="Arial" w:hAnsi="Arial" w:cs="Arial"/>
          <w:color w:val="auto"/>
        </w:rPr>
        <w:t xml:space="preserve">ASHRAE </w:t>
      </w:r>
      <w:r w:rsidRPr="00A50278">
        <w:rPr>
          <w:rFonts w:ascii="Arial" w:hAnsi="Arial" w:cs="Arial"/>
          <w:color w:val="auto"/>
        </w:rPr>
        <w:t>90.1-2019</w:t>
      </w:r>
      <w:r w:rsidRPr="00146814">
        <w:rPr>
          <w:rFonts w:ascii="Arial" w:hAnsi="Arial" w:cs="Arial"/>
          <w:color w:val="auto"/>
          <w:szCs w:val="22"/>
        </w:rPr>
        <w:t>.  The designer is responsible to update the template if the edition differ</w:t>
      </w:r>
      <w:r w:rsidR="004419D6">
        <w:rPr>
          <w:rFonts w:ascii="Arial" w:hAnsi="Arial" w:cs="Arial"/>
          <w:color w:val="auto"/>
          <w:szCs w:val="22"/>
        </w:rPr>
        <w:t>s</w:t>
      </w:r>
      <w:r w:rsidRPr="00146814">
        <w:rPr>
          <w:rFonts w:ascii="Arial" w:hAnsi="Arial" w:cs="Arial"/>
          <w:color w:val="auto"/>
          <w:szCs w:val="22"/>
        </w:rPr>
        <w:t xml:space="preserve"> from the above for the specific project.</w:t>
      </w:r>
    </w:p>
    <w:p w14:paraId="424C3364" w14:textId="77777777" w:rsidR="00B051CA" w:rsidRDefault="00B051CA" w:rsidP="00B051CA">
      <w:pPr>
        <w:pStyle w:val="STNoteSpec"/>
        <w:rPr>
          <w:rFonts w:ascii="Arial" w:hAnsi="Arial" w:cs="Arial"/>
          <w:color w:val="000000"/>
          <w:szCs w:val="22"/>
        </w:rPr>
      </w:pPr>
    </w:p>
    <w:p w14:paraId="40605CB5" w14:textId="77777777" w:rsidR="00A50278" w:rsidRPr="00756F69" w:rsidRDefault="003C0C48" w:rsidP="00A50278">
      <w:pPr>
        <w:spacing w:after="240"/>
        <w:rPr>
          <w:rFonts w:ascii="Arial" w:hAnsi="Arial" w:cs="Arial"/>
          <w:szCs w:val="22"/>
        </w:rPr>
      </w:pPr>
      <w:r w:rsidRPr="002C33BB">
        <w:rPr>
          <w:rFonts w:ascii="Arial" w:hAnsi="Arial" w:cs="Arial"/>
          <w:szCs w:val="22"/>
        </w:rPr>
        <w:t xml:space="preserve">Seismic:  If </w:t>
      </w:r>
      <w:r>
        <w:rPr>
          <w:rFonts w:ascii="Arial" w:hAnsi="Arial" w:cs="Arial"/>
          <w:szCs w:val="22"/>
        </w:rPr>
        <w:t>all outdoor</w:t>
      </w:r>
      <w:r w:rsidRPr="002C33BB">
        <w:rPr>
          <w:rFonts w:ascii="Arial" w:hAnsi="Arial" w:cs="Arial"/>
          <w:szCs w:val="22"/>
        </w:rPr>
        <w:t xml:space="preserve"> unit</w:t>
      </w:r>
      <w:r>
        <w:rPr>
          <w:rFonts w:ascii="Arial" w:hAnsi="Arial" w:cs="Arial"/>
          <w:szCs w:val="22"/>
        </w:rPr>
        <w:t>s are no</w:t>
      </w:r>
      <w:r w:rsidRPr="002C33BB">
        <w:rPr>
          <w:rFonts w:ascii="Arial" w:hAnsi="Arial" w:cs="Arial"/>
          <w:szCs w:val="22"/>
        </w:rPr>
        <w:t xml:space="preserve">t exempt from seismic design per ASCE 7 paragraph 13.1.4 then, prior to attempting to edit this </w:t>
      </w:r>
      <w:r w:rsidR="00772914">
        <w:rPr>
          <w:rFonts w:ascii="Arial" w:hAnsi="Arial" w:cs="Arial"/>
          <w:szCs w:val="22"/>
        </w:rPr>
        <w:t>s</w:t>
      </w:r>
      <w:r w:rsidR="00772914" w:rsidRPr="002C33BB">
        <w:rPr>
          <w:rFonts w:ascii="Arial" w:hAnsi="Arial" w:cs="Arial"/>
          <w:szCs w:val="22"/>
        </w:rPr>
        <w:t xml:space="preserve">ection </w:t>
      </w:r>
      <w:r w:rsidRPr="002C33BB">
        <w:rPr>
          <w:rFonts w:ascii="Arial" w:hAnsi="Arial" w:cs="Arial"/>
          <w:szCs w:val="22"/>
        </w:rPr>
        <w:t xml:space="preserve">to be </w:t>
      </w:r>
      <w:r w:rsidR="00772914">
        <w:rPr>
          <w:rFonts w:ascii="Arial" w:hAnsi="Arial" w:cs="Arial"/>
          <w:szCs w:val="22"/>
        </w:rPr>
        <w:t>p</w:t>
      </w:r>
      <w:r w:rsidR="00772914" w:rsidRPr="002C33BB">
        <w:rPr>
          <w:rFonts w:ascii="Arial" w:hAnsi="Arial" w:cs="Arial"/>
          <w:szCs w:val="22"/>
        </w:rPr>
        <w:t>roject</w:t>
      </w:r>
      <w:r w:rsidRPr="002C33BB">
        <w:rPr>
          <w:rFonts w:ascii="Arial" w:hAnsi="Arial" w:cs="Arial"/>
          <w:szCs w:val="22"/>
        </w:rPr>
        <w:t xml:space="preserve">-specific, refer to Sections 22 0548.23, </w:t>
      </w:r>
      <w:r w:rsidRPr="002C33BB">
        <w:rPr>
          <w:rFonts w:ascii="Arial" w:hAnsi="Arial" w:cs="Arial"/>
          <w:i/>
          <w:szCs w:val="22"/>
        </w:rPr>
        <w:t>Vibration and Seismic Controls for Mechanical Systems</w:t>
      </w:r>
      <w:r w:rsidRPr="002C33BB">
        <w:rPr>
          <w:rFonts w:ascii="Arial" w:hAnsi="Arial" w:cs="Arial"/>
          <w:szCs w:val="22"/>
        </w:rPr>
        <w:t xml:space="preserve">, and 01 8734, </w:t>
      </w:r>
      <w:r w:rsidRPr="002C33BB">
        <w:rPr>
          <w:rFonts w:ascii="Arial" w:hAnsi="Arial" w:cs="Arial"/>
          <w:i/>
          <w:szCs w:val="22"/>
        </w:rPr>
        <w:t>Seismic Qualification of Nonstructural Components (IBC)</w:t>
      </w:r>
      <w:r w:rsidRPr="002C33BB">
        <w:rPr>
          <w:rFonts w:ascii="Arial" w:hAnsi="Arial" w:cs="Arial"/>
          <w:szCs w:val="22"/>
        </w:rPr>
        <w:t xml:space="preserve">, as applicable. </w:t>
      </w:r>
      <w:r w:rsidR="00E92780">
        <w:rPr>
          <w:rFonts w:ascii="Arial" w:hAnsi="Arial" w:cs="Arial"/>
          <w:szCs w:val="22"/>
        </w:rPr>
        <w:t>To</w:t>
      </w:r>
      <w:r w:rsidRPr="002C33BB">
        <w:rPr>
          <w:rFonts w:ascii="Arial" w:hAnsi="Arial" w:cs="Arial"/>
          <w:szCs w:val="22"/>
        </w:rPr>
        <w:t xml:space="preserve"> edit this section for job-specific seismic requirements, refer to author notes that begin with “Seismic.”  </w:t>
      </w:r>
      <w:r w:rsidR="00A50278" w:rsidRPr="5790DDED">
        <w:rPr>
          <w:rFonts w:ascii="Arial" w:hAnsi="Arial" w:cs="Arial"/>
        </w:rPr>
        <w:t xml:space="preserve">Also, see the Seismic Specification Guide for Mechanical Non-Structural Components </w:t>
      </w:r>
      <w:proofErr w:type="spellStart"/>
      <w:r w:rsidR="00A50278">
        <w:rPr>
          <w:rFonts w:ascii="Arial" w:hAnsi="Arial" w:cs="Arial"/>
        </w:rPr>
        <w:t>webposted</w:t>
      </w:r>
      <w:proofErr w:type="spellEnd"/>
      <w:r w:rsidR="00A50278">
        <w:rPr>
          <w:rFonts w:ascii="Arial" w:hAnsi="Arial" w:cs="Arial"/>
        </w:rPr>
        <w:t xml:space="preserve"> with the LANL Master Specifications </w:t>
      </w:r>
      <w:hyperlink r:id="rId12" w:history="1">
        <w:r w:rsidR="00A50278" w:rsidRPr="004D0A1B">
          <w:rPr>
            <w:rStyle w:val="Hyperlink"/>
            <w:rFonts w:ascii="Arial" w:hAnsi="Arial" w:cs="Arial"/>
          </w:rPr>
          <w:t>here</w:t>
        </w:r>
      </w:hyperlink>
      <w:r w:rsidR="00A50278">
        <w:rPr>
          <w:rFonts w:ascii="Arial" w:hAnsi="Arial" w:cs="Arial"/>
        </w:rPr>
        <w:t xml:space="preserve"> </w:t>
      </w:r>
      <w:r w:rsidR="00A50278" w:rsidRPr="5790DDED">
        <w:rPr>
          <w:rFonts w:ascii="Arial" w:hAnsi="Arial" w:cs="Arial"/>
        </w:rPr>
        <w:t>for guidance on properly editing this section.</w:t>
      </w:r>
    </w:p>
    <w:p w14:paraId="713E5A00" w14:textId="4BD15568" w:rsidR="001C1E4F" w:rsidRPr="00B24329" w:rsidRDefault="001C1E4F" w:rsidP="00A50278">
      <w:pPr>
        <w:pStyle w:val="PRT"/>
        <w:spacing w:before="0"/>
        <w:ind w:left="0"/>
        <w:jc w:val="left"/>
        <w:rPr>
          <w:rFonts w:ascii="Arial" w:hAnsi="Arial" w:cs="Arial"/>
          <w:color w:val="000000"/>
          <w:szCs w:val="22"/>
        </w:rPr>
      </w:pPr>
      <w:r w:rsidRPr="00B24329">
        <w:rPr>
          <w:rFonts w:ascii="Arial" w:hAnsi="Arial" w:cs="Arial"/>
          <w:color w:val="000000"/>
          <w:szCs w:val="22"/>
        </w:rPr>
        <w:t>******************************************</w:t>
      </w:r>
      <w:r w:rsidR="006E23DE" w:rsidRPr="00B24329">
        <w:rPr>
          <w:rFonts w:ascii="Arial" w:hAnsi="Arial" w:cs="Arial"/>
          <w:color w:val="000000"/>
          <w:szCs w:val="22"/>
        </w:rPr>
        <w:t>**********************************************</w:t>
      </w:r>
      <w:r w:rsidR="000022F4" w:rsidRPr="00B24329">
        <w:rPr>
          <w:rFonts w:ascii="Arial" w:hAnsi="Arial" w:cs="Arial"/>
          <w:color w:val="000000"/>
          <w:szCs w:val="22"/>
        </w:rPr>
        <w:t>*******************</w:t>
      </w:r>
    </w:p>
    <w:p w14:paraId="000F9A3B" w14:textId="77777777" w:rsidR="001C1E4F" w:rsidRPr="00B24329" w:rsidRDefault="001C1E4F" w:rsidP="004E4098">
      <w:pPr>
        <w:pStyle w:val="SPECText1"/>
        <w:spacing w:before="360"/>
        <w:rPr>
          <w:rFonts w:ascii="Arial" w:hAnsi="Arial" w:cs="Arial"/>
          <w:color w:val="000000"/>
          <w:szCs w:val="22"/>
        </w:rPr>
      </w:pPr>
      <w:r w:rsidRPr="00B24329">
        <w:rPr>
          <w:rFonts w:ascii="Arial" w:hAnsi="Arial" w:cs="Arial"/>
          <w:color w:val="000000"/>
          <w:szCs w:val="22"/>
        </w:rPr>
        <w:t>GENERAL</w:t>
      </w:r>
    </w:p>
    <w:p w14:paraId="719C7E68" w14:textId="77777777" w:rsidR="001C1E4F" w:rsidRPr="00B24329" w:rsidRDefault="001C1E4F" w:rsidP="004E4098">
      <w:pPr>
        <w:pStyle w:val="SPECText2"/>
        <w:spacing w:after="120"/>
        <w:rPr>
          <w:rFonts w:ascii="Arial" w:hAnsi="Arial" w:cs="Arial"/>
          <w:color w:val="000000"/>
          <w:szCs w:val="22"/>
        </w:rPr>
      </w:pPr>
      <w:r w:rsidRPr="00B24329">
        <w:rPr>
          <w:rFonts w:ascii="Arial" w:hAnsi="Arial" w:cs="Arial"/>
          <w:color w:val="000000"/>
          <w:szCs w:val="22"/>
        </w:rPr>
        <w:t>SUMMARY</w:t>
      </w:r>
    </w:p>
    <w:p w14:paraId="1BAA45BC" w14:textId="77777777" w:rsidR="001C1E4F" w:rsidRPr="00B24329" w:rsidRDefault="001C1E4F" w:rsidP="004E4098">
      <w:pPr>
        <w:pStyle w:val="SPECText3"/>
        <w:tabs>
          <w:tab w:val="clear" w:pos="1350"/>
        </w:tabs>
        <w:spacing w:before="120" w:after="120"/>
        <w:ind w:left="1440"/>
        <w:rPr>
          <w:rFonts w:ascii="Arial" w:hAnsi="Arial" w:cs="Arial"/>
          <w:color w:val="000000"/>
          <w:szCs w:val="22"/>
        </w:rPr>
      </w:pPr>
      <w:r w:rsidRPr="00B24329">
        <w:rPr>
          <w:rFonts w:ascii="Arial" w:hAnsi="Arial" w:cs="Arial"/>
          <w:color w:val="000000"/>
          <w:szCs w:val="22"/>
        </w:rPr>
        <w:t>Section Includes:</w:t>
      </w:r>
    </w:p>
    <w:p w14:paraId="6E41F86A" w14:textId="649ECACD" w:rsidR="008D737B" w:rsidRPr="003C0C48" w:rsidRDefault="001C1E4F" w:rsidP="007F6109">
      <w:pPr>
        <w:pStyle w:val="SPECText4"/>
        <w:tabs>
          <w:tab w:val="left" w:pos="2160"/>
        </w:tabs>
        <w:spacing w:before="120" w:after="120"/>
        <w:rPr>
          <w:rFonts w:ascii="Arial" w:hAnsi="Arial" w:cs="Arial"/>
          <w:color w:val="000000"/>
          <w:szCs w:val="22"/>
        </w:rPr>
      </w:pPr>
      <w:r w:rsidRPr="003C0C48">
        <w:rPr>
          <w:rFonts w:ascii="Arial" w:hAnsi="Arial" w:cs="Arial"/>
          <w:color w:val="000000"/>
          <w:szCs w:val="22"/>
        </w:rPr>
        <w:t>Package</w:t>
      </w:r>
      <w:r w:rsidR="006E23DE" w:rsidRPr="003C0C48">
        <w:rPr>
          <w:rFonts w:ascii="Arial" w:hAnsi="Arial" w:cs="Arial"/>
          <w:color w:val="000000"/>
          <w:szCs w:val="22"/>
        </w:rPr>
        <w:t>d air conditioning units</w:t>
      </w:r>
      <w:r w:rsidR="007F6109" w:rsidRPr="003C0C48">
        <w:rPr>
          <w:rFonts w:ascii="Arial" w:hAnsi="Arial" w:cs="Arial"/>
          <w:color w:val="000000"/>
          <w:szCs w:val="22"/>
        </w:rPr>
        <w:t xml:space="preserve"> </w:t>
      </w:r>
      <w:r w:rsidR="001133C5">
        <w:rPr>
          <w:rFonts w:ascii="Arial" w:hAnsi="Arial" w:cs="Arial"/>
          <w:color w:val="000000"/>
          <w:szCs w:val="22"/>
        </w:rPr>
        <w:t>(AHUs)</w:t>
      </w:r>
      <w:r w:rsidR="00A275A1">
        <w:rPr>
          <w:rFonts w:ascii="Arial" w:hAnsi="Arial" w:cs="Arial"/>
          <w:color w:val="000000"/>
          <w:szCs w:val="22"/>
        </w:rPr>
        <w:t xml:space="preserve"> </w:t>
      </w:r>
      <w:r w:rsidR="00013AA4" w:rsidRPr="003C0C48">
        <w:rPr>
          <w:rFonts w:ascii="Arial" w:hAnsi="Arial" w:cs="Arial"/>
          <w:color w:val="000000"/>
          <w:szCs w:val="22"/>
        </w:rPr>
        <w:t>[up to 25 Tons] [25 Tons to 60 Tons]</w:t>
      </w:r>
    </w:p>
    <w:p w14:paraId="3675DAB3" w14:textId="1F6BBD79" w:rsidR="00AA67B0" w:rsidRDefault="00D34117" w:rsidP="00750AC6">
      <w:pPr>
        <w:pStyle w:val="SPECText2"/>
        <w:spacing w:after="120"/>
        <w:rPr>
          <w:rFonts w:ascii="Arial" w:hAnsi="Arial" w:cs="Arial"/>
          <w:color w:val="000000"/>
          <w:szCs w:val="22"/>
        </w:rPr>
      </w:pPr>
      <w:r>
        <w:rPr>
          <w:rFonts w:ascii="Arial" w:hAnsi="Arial" w:cs="Arial"/>
          <w:color w:val="000000"/>
          <w:szCs w:val="22"/>
        </w:rPr>
        <w:t>PERFORMANCE REQUIREMENTS</w:t>
      </w:r>
    </w:p>
    <w:p w14:paraId="27D328E5" w14:textId="6B7D3736" w:rsidR="00035A9D" w:rsidRPr="00756F69" w:rsidRDefault="00D90746" w:rsidP="00035A9D">
      <w:pPr>
        <w:pStyle w:val="SPECText3"/>
        <w:numPr>
          <w:ilvl w:val="0"/>
          <w:numId w:val="14"/>
        </w:numPr>
        <w:tabs>
          <w:tab w:val="left" w:pos="1440"/>
        </w:tabs>
        <w:suppressAutoHyphens/>
        <w:spacing w:before="180" w:after="120"/>
        <w:ind w:left="1440" w:hanging="720"/>
        <w:rPr>
          <w:rFonts w:ascii="Arial" w:hAnsi="Arial" w:cs="Arial"/>
        </w:rPr>
      </w:pPr>
      <w:r>
        <w:rPr>
          <w:rFonts w:ascii="Arial" w:hAnsi="Arial" w:cs="Arial"/>
        </w:rPr>
        <w:t xml:space="preserve">Air </w:t>
      </w:r>
      <w:r w:rsidR="008D4620">
        <w:rPr>
          <w:rFonts w:ascii="Arial" w:hAnsi="Arial" w:cs="Arial"/>
        </w:rPr>
        <w:t>conditioning</w:t>
      </w:r>
      <w:r>
        <w:rPr>
          <w:rFonts w:ascii="Arial" w:hAnsi="Arial" w:cs="Arial"/>
        </w:rPr>
        <w:t xml:space="preserve"> units</w:t>
      </w:r>
      <w:r w:rsidR="00035A9D" w:rsidRPr="00756F69">
        <w:rPr>
          <w:rFonts w:ascii="Arial" w:hAnsi="Arial" w:cs="Arial"/>
        </w:rPr>
        <w:t xml:space="preserve"> and associated motors shall perform satisfactorily in the following service conditions:</w:t>
      </w:r>
    </w:p>
    <w:p w14:paraId="6AD498F4" w14:textId="420862EF" w:rsidR="00035A9D" w:rsidRPr="00756F69" w:rsidRDefault="00035A9D" w:rsidP="00035A9D">
      <w:pPr>
        <w:pStyle w:val="CSIHeading41"/>
        <w:numPr>
          <w:ilvl w:val="3"/>
          <w:numId w:val="14"/>
        </w:numPr>
        <w:tabs>
          <w:tab w:val="clear" w:pos="1800"/>
          <w:tab w:val="clear" w:pos="9360"/>
          <w:tab w:val="left" w:pos="2160"/>
        </w:tabs>
        <w:autoSpaceDE/>
        <w:autoSpaceDN/>
        <w:spacing w:before="120"/>
        <w:ind w:left="2160" w:hanging="720"/>
      </w:pPr>
      <w:r w:rsidRPr="00756F69">
        <w:t>E</w:t>
      </w:r>
      <w:r w:rsidRPr="00756F69">
        <w:rPr>
          <w:caps w:val="0"/>
        </w:rPr>
        <w:t>levation</w:t>
      </w:r>
      <w:r w:rsidRPr="00756F69">
        <w:t xml:space="preserve">: 7500 </w:t>
      </w:r>
      <w:r w:rsidR="00225ABE" w:rsidRPr="00756F69">
        <w:rPr>
          <w:caps w:val="0"/>
        </w:rPr>
        <w:t>feet above sea level</w:t>
      </w:r>
      <w:r w:rsidRPr="00756F69">
        <w:t>.</w:t>
      </w:r>
    </w:p>
    <w:p w14:paraId="78FCB895" w14:textId="1F27A903" w:rsidR="00035A9D" w:rsidRPr="00756F69" w:rsidRDefault="00035A9D" w:rsidP="00035A9D">
      <w:pPr>
        <w:pStyle w:val="CSIHeading41"/>
        <w:numPr>
          <w:ilvl w:val="3"/>
          <w:numId w:val="14"/>
        </w:numPr>
        <w:tabs>
          <w:tab w:val="clear" w:pos="1800"/>
          <w:tab w:val="clear" w:pos="9360"/>
          <w:tab w:val="left" w:pos="2160"/>
        </w:tabs>
        <w:autoSpaceDE/>
        <w:autoSpaceDN/>
        <w:spacing w:before="120"/>
        <w:ind w:left="2160" w:hanging="720"/>
      </w:pPr>
      <w:r w:rsidRPr="00756F69">
        <w:lastRenderedPageBreak/>
        <w:t>M</w:t>
      </w:r>
      <w:r w:rsidR="00225ABE" w:rsidRPr="00756F69">
        <w:rPr>
          <w:caps w:val="0"/>
        </w:rPr>
        <w:t>aximum ambient temperature</w:t>
      </w:r>
      <w:r w:rsidRPr="00756F69">
        <w:t xml:space="preserve">: 104 </w:t>
      </w:r>
      <w:r w:rsidR="00225ABE" w:rsidRPr="00756F69">
        <w:rPr>
          <w:caps w:val="0"/>
        </w:rPr>
        <w:t>degrees</w:t>
      </w:r>
      <w:r w:rsidRPr="00756F69">
        <w:t xml:space="preserve"> F.</w:t>
      </w:r>
    </w:p>
    <w:p w14:paraId="1242145B" w14:textId="773CCD5B" w:rsidR="00035A9D" w:rsidRPr="00756F69" w:rsidRDefault="00035A9D" w:rsidP="00035A9D">
      <w:pPr>
        <w:pStyle w:val="CSIHeading41"/>
        <w:numPr>
          <w:ilvl w:val="3"/>
          <w:numId w:val="14"/>
        </w:numPr>
        <w:tabs>
          <w:tab w:val="clear" w:pos="1800"/>
          <w:tab w:val="clear" w:pos="9360"/>
          <w:tab w:val="left" w:pos="2160"/>
        </w:tabs>
        <w:autoSpaceDE/>
        <w:autoSpaceDN/>
        <w:spacing w:before="120"/>
        <w:ind w:left="2160" w:hanging="720"/>
      </w:pPr>
      <w:r w:rsidRPr="00756F69">
        <w:t>M</w:t>
      </w:r>
      <w:r w:rsidR="00225ABE" w:rsidRPr="00756F69">
        <w:rPr>
          <w:caps w:val="0"/>
        </w:rPr>
        <w:t>inimum ambient temperature</w:t>
      </w:r>
      <w:r w:rsidRPr="00756F69">
        <w:t xml:space="preserve">: </w:t>
      </w:r>
      <w:r>
        <w:t xml:space="preserve"> M</w:t>
      </w:r>
      <w:r w:rsidR="00225ABE">
        <w:rPr>
          <w:caps w:val="0"/>
        </w:rPr>
        <w:t>inus</w:t>
      </w:r>
      <w:r>
        <w:t xml:space="preserve"> </w:t>
      </w:r>
      <w:r w:rsidRPr="00756F69">
        <w:t xml:space="preserve">20 </w:t>
      </w:r>
      <w:r w:rsidR="00225ABE" w:rsidRPr="00756F69">
        <w:rPr>
          <w:caps w:val="0"/>
        </w:rPr>
        <w:t>degrees</w:t>
      </w:r>
      <w:r w:rsidRPr="00756F69">
        <w:t xml:space="preserve"> F.</w:t>
      </w:r>
    </w:p>
    <w:p w14:paraId="0C13B403" w14:textId="50C9E477" w:rsidR="00035A9D" w:rsidRPr="00756F69" w:rsidRDefault="00035A9D" w:rsidP="00035A9D">
      <w:pPr>
        <w:pStyle w:val="CSIHeading41"/>
        <w:numPr>
          <w:ilvl w:val="3"/>
          <w:numId w:val="14"/>
        </w:numPr>
        <w:tabs>
          <w:tab w:val="clear" w:pos="1800"/>
          <w:tab w:val="clear" w:pos="9360"/>
          <w:tab w:val="left" w:pos="2160"/>
        </w:tabs>
        <w:autoSpaceDE/>
        <w:autoSpaceDN/>
        <w:spacing w:before="120"/>
        <w:ind w:left="2160" w:hanging="720"/>
      </w:pPr>
      <w:r w:rsidRPr="00756F69">
        <w:t>24-</w:t>
      </w:r>
      <w:r w:rsidR="00225ABE" w:rsidRPr="00756F69">
        <w:rPr>
          <w:caps w:val="0"/>
        </w:rPr>
        <w:t>hour</w:t>
      </w:r>
      <w:r w:rsidRPr="00756F69">
        <w:t xml:space="preserve"> </w:t>
      </w:r>
      <w:r w:rsidR="00225ABE" w:rsidRPr="00756F69">
        <w:rPr>
          <w:caps w:val="0"/>
        </w:rPr>
        <w:t>average temperature</w:t>
      </w:r>
      <w:r w:rsidRPr="00756F69">
        <w:t>: n</w:t>
      </w:r>
      <w:r w:rsidR="00225ABE" w:rsidRPr="00756F69">
        <w:rPr>
          <w:caps w:val="0"/>
        </w:rPr>
        <w:t xml:space="preserve">ot exceeding </w:t>
      </w:r>
      <w:r w:rsidRPr="00756F69">
        <w:t xml:space="preserve">86 </w:t>
      </w:r>
      <w:r w:rsidR="00225ABE" w:rsidRPr="00756F69">
        <w:rPr>
          <w:caps w:val="0"/>
        </w:rPr>
        <w:t>degrees</w:t>
      </w:r>
      <w:r w:rsidRPr="00756F69">
        <w:t xml:space="preserve"> F.</w:t>
      </w:r>
    </w:p>
    <w:p w14:paraId="6AED9F78" w14:textId="57F4565B" w:rsidR="00035A9D" w:rsidRPr="00756F69" w:rsidRDefault="00035A9D" w:rsidP="00035A9D">
      <w:pPr>
        <w:pStyle w:val="CSIHeading41"/>
        <w:numPr>
          <w:ilvl w:val="3"/>
          <w:numId w:val="14"/>
        </w:numPr>
        <w:tabs>
          <w:tab w:val="clear" w:pos="1800"/>
          <w:tab w:val="clear" w:pos="9360"/>
          <w:tab w:val="left" w:pos="2160"/>
        </w:tabs>
        <w:autoSpaceDE/>
        <w:autoSpaceDN/>
        <w:spacing w:before="120"/>
        <w:ind w:left="2160" w:hanging="720"/>
      </w:pPr>
      <w:r w:rsidRPr="00756F69">
        <w:t>M</w:t>
      </w:r>
      <w:r w:rsidR="00225ABE" w:rsidRPr="00756F69">
        <w:rPr>
          <w:caps w:val="0"/>
        </w:rPr>
        <w:t>aximum solar heat gain</w:t>
      </w:r>
      <w:r w:rsidRPr="00756F69">
        <w:t>: 110 W/</w:t>
      </w:r>
      <w:r w:rsidR="00225ABE" w:rsidRPr="00756F69">
        <w:rPr>
          <w:caps w:val="0"/>
        </w:rPr>
        <w:t>sq ft</w:t>
      </w:r>
      <w:r w:rsidRPr="00756F69">
        <w:t>.</w:t>
      </w:r>
    </w:p>
    <w:p w14:paraId="390BAA44" w14:textId="7F48CB85" w:rsidR="00035A9D" w:rsidRPr="00756F69" w:rsidRDefault="00035A9D" w:rsidP="00035A9D">
      <w:pPr>
        <w:pStyle w:val="SPECText3"/>
        <w:numPr>
          <w:ilvl w:val="0"/>
          <w:numId w:val="14"/>
        </w:numPr>
        <w:tabs>
          <w:tab w:val="left" w:pos="1440"/>
        </w:tabs>
        <w:suppressAutoHyphens/>
        <w:spacing w:before="180" w:after="120"/>
        <w:ind w:left="1440" w:hanging="720"/>
        <w:rPr>
          <w:rFonts w:ascii="Arial" w:hAnsi="Arial" w:cs="Arial"/>
        </w:rPr>
      </w:pPr>
      <w:r w:rsidRPr="00756F69">
        <w:rPr>
          <w:rFonts w:ascii="Arial" w:hAnsi="Arial" w:cs="Arial"/>
        </w:rPr>
        <w:t>Supplier-provided control systems, including instruments, signal transmissions, panels, cabinets, and other instrumentation and control</w:t>
      </w:r>
      <w:r w:rsidR="00B21306">
        <w:rPr>
          <w:rFonts w:ascii="Arial" w:hAnsi="Arial" w:cs="Arial"/>
        </w:rPr>
        <w:t xml:space="preserve"> (I&amp;C)</w:t>
      </w:r>
      <w:r w:rsidRPr="00756F69">
        <w:rPr>
          <w:rFonts w:ascii="Arial" w:hAnsi="Arial" w:cs="Arial"/>
        </w:rPr>
        <w:t xml:space="preserve"> requirements shall be coordinated with the I&amp;C Subcontractor and in accordance with </w:t>
      </w:r>
      <w:r w:rsidRPr="00756F69">
        <w:rPr>
          <w:rFonts w:ascii="Arial" w:hAnsi="Arial" w:cs="Arial"/>
          <w:szCs w:val="22"/>
        </w:rPr>
        <w:t xml:space="preserve">Section </w:t>
      </w:r>
      <w:r w:rsidRPr="00146814">
        <w:rPr>
          <w:rStyle w:val="STMF04"/>
          <w:rFonts w:ascii="Arial" w:hAnsi="Arial" w:cs="Arial"/>
          <w:color w:val="auto"/>
          <w:szCs w:val="22"/>
        </w:rPr>
        <w:t xml:space="preserve">25 5000, </w:t>
      </w:r>
      <w:r w:rsidRPr="00146814">
        <w:rPr>
          <w:rStyle w:val="STMF04"/>
          <w:rFonts w:ascii="Arial" w:hAnsi="Arial" w:cs="Arial"/>
          <w:i/>
          <w:color w:val="auto"/>
          <w:szCs w:val="22"/>
        </w:rPr>
        <w:t>Integrated Automated Facility Controls</w:t>
      </w:r>
      <w:r w:rsidRPr="00756F69">
        <w:rPr>
          <w:rFonts w:ascii="Arial" w:hAnsi="Arial" w:cs="Arial"/>
        </w:rPr>
        <w:t xml:space="preserve">.  </w:t>
      </w:r>
      <w:r w:rsidRPr="00756F69">
        <w:rPr>
          <w:rFonts w:ascii="Arial" w:hAnsi="Arial" w:cs="Arial"/>
          <w:szCs w:val="22"/>
        </w:rPr>
        <w:t>Some equipment controls are specified in other portions of the subcontract documents.  As part of the work of this section, coordinate with these other suppliers and trades to provide complete and working equipment controls.</w:t>
      </w:r>
    </w:p>
    <w:p w14:paraId="0F8FCD4B" w14:textId="77777777" w:rsidR="00035A9D" w:rsidRPr="00ED0A98" w:rsidRDefault="00035A9D" w:rsidP="00035A9D">
      <w:pPr>
        <w:pStyle w:val="SPECText3"/>
        <w:numPr>
          <w:ilvl w:val="0"/>
          <w:numId w:val="14"/>
        </w:numPr>
        <w:tabs>
          <w:tab w:val="left" w:pos="1440"/>
        </w:tabs>
        <w:suppressAutoHyphens/>
        <w:spacing w:before="180" w:after="120"/>
        <w:ind w:left="1440" w:hanging="720"/>
        <w:rPr>
          <w:rFonts w:ascii="Arial" w:hAnsi="Arial" w:cs="Arial"/>
        </w:rPr>
      </w:pPr>
      <w:r w:rsidRPr="00756F69">
        <w:rPr>
          <w:rFonts w:ascii="Arial" w:hAnsi="Arial" w:cs="Arial"/>
          <w:szCs w:val="22"/>
        </w:rPr>
        <w:t xml:space="preserve">It is the responsibility of the </w:t>
      </w:r>
      <w:r>
        <w:rPr>
          <w:rFonts w:ascii="Arial" w:hAnsi="Arial" w:cs="Arial"/>
          <w:szCs w:val="22"/>
        </w:rPr>
        <w:t xml:space="preserve">subcontractor </w:t>
      </w:r>
      <w:r w:rsidRPr="00756F69">
        <w:rPr>
          <w:rFonts w:ascii="Arial" w:hAnsi="Arial" w:cs="Arial"/>
          <w:szCs w:val="22"/>
        </w:rPr>
        <w:t xml:space="preserve">to read and conform to </w:t>
      </w:r>
      <w:r>
        <w:rPr>
          <w:rFonts w:ascii="Arial" w:hAnsi="Arial" w:cs="Arial"/>
          <w:szCs w:val="22"/>
        </w:rPr>
        <w:t>all specification sections</w:t>
      </w:r>
      <w:r w:rsidRPr="00756F69">
        <w:rPr>
          <w:rFonts w:ascii="Arial" w:hAnsi="Arial" w:cs="Arial"/>
          <w:szCs w:val="22"/>
        </w:rPr>
        <w:t xml:space="preserve">, review all drawings, and coordinate with all equipment suppliers under other </w:t>
      </w:r>
      <w:r>
        <w:rPr>
          <w:rFonts w:ascii="Arial" w:hAnsi="Arial" w:cs="Arial"/>
          <w:szCs w:val="22"/>
        </w:rPr>
        <w:t xml:space="preserve">specification </w:t>
      </w:r>
      <w:r w:rsidRPr="00756F69">
        <w:rPr>
          <w:rFonts w:ascii="Arial" w:hAnsi="Arial" w:cs="Arial"/>
          <w:szCs w:val="22"/>
        </w:rPr>
        <w:t>sections.</w:t>
      </w:r>
    </w:p>
    <w:p w14:paraId="4F2AE340" w14:textId="77777777" w:rsidR="00ED0A98" w:rsidRPr="00FF46C6" w:rsidRDefault="00ED0A98" w:rsidP="00ED0A98">
      <w:pPr>
        <w:pStyle w:val="CSIHeading211"/>
        <w:keepNext w:val="0"/>
        <w:numPr>
          <w:ilvl w:val="0"/>
          <w:numId w:val="0"/>
        </w:numPr>
        <w:spacing w:after="0"/>
      </w:pPr>
      <w:r w:rsidRPr="00FF46C6">
        <w:t>*************************************************************************************************************</w:t>
      </w:r>
    </w:p>
    <w:p w14:paraId="3B5CE744" w14:textId="754F9435" w:rsidR="00ED0A98" w:rsidRPr="00FF46C6" w:rsidRDefault="00ED0A98" w:rsidP="00ED0A98">
      <w:pPr>
        <w:keepNext/>
        <w:tabs>
          <w:tab w:val="left" w:pos="0"/>
          <w:tab w:val="left" w:pos="1641"/>
          <w:tab w:val="left" w:pos="2188"/>
          <w:tab w:val="left" w:pos="2736"/>
          <w:tab w:val="left" w:pos="3283"/>
          <w:tab w:val="left" w:pos="3830"/>
          <w:tab w:val="left" w:pos="4377"/>
          <w:tab w:val="left" w:pos="4924"/>
          <w:tab w:val="left" w:pos="5472"/>
          <w:tab w:val="left" w:pos="6019"/>
          <w:tab w:val="left" w:pos="6566"/>
          <w:tab w:val="left" w:pos="7113"/>
          <w:tab w:val="left" w:pos="7660"/>
          <w:tab w:val="left" w:pos="8208"/>
          <w:tab w:val="left" w:pos="8755"/>
          <w:tab w:val="left" w:pos="9302"/>
          <w:tab w:val="left" w:pos="9849"/>
        </w:tabs>
        <w:rPr>
          <w:rFonts w:ascii="Arial" w:hAnsi="Arial" w:cs="Arial"/>
          <w:bCs/>
          <w:szCs w:val="22"/>
        </w:rPr>
      </w:pPr>
      <w:r w:rsidRPr="00FF46C6">
        <w:rPr>
          <w:rFonts w:ascii="Arial" w:hAnsi="Arial" w:cs="Arial"/>
          <w:szCs w:val="22"/>
        </w:rPr>
        <w:t xml:space="preserve">Seismic: Delete </w:t>
      </w:r>
      <w:r w:rsidR="002F5099">
        <w:rPr>
          <w:rFonts w:ascii="Arial" w:hAnsi="Arial" w:cs="Arial"/>
          <w:szCs w:val="22"/>
        </w:rPr>
        <w:t>paragraph</w:t>
      </w:r>
      <w:r w:rsidR="0058792E">
        <w:rPr>
          <w:rFonts w:ascii="Arial" w:hAnsi="Arial" w:cs="Arial"/>
          <w:szCs w:val="22"/>
        </w:rPr>
        <w:t xml:space="preserve"> below</w:t>
      </w:r>
      <w:r w:rsidRPr="00FF46C6">
        <w:rPr>
          <w:rFonts w:ascii="Arial" w:hAnsi="Arial" w:cs="Arial"/>
          <w:szCs w:val="22"/>
        </w:rPr>
        <w:t xml:space="preserve"> if </w:t>
      </w:r>
      <w:r>
        <w:rPr>
          <w:rFonts w:ascii="Arial" w:hAnsi="Arial" w:cs="Arial"/>
          <w:szCs w:val="22"/>
        </w:rPr>
        <w:t>units are</w:t>
      </w:r>
      <w:r w:rsidRPr="00FF46C6">
        <w:rPr>
          <w:rFonts w:ascii="Arial" w:hAnsi="Arial" w:cs="Arial"/>
          <w:szCs w:val="22"/>
        </w:rPr>
        <w:t xml:space="preserve"> exempt from seismic design. </w:t>
      </w:r>
      <w:r w:rsidRPr="00FF46C6">
        <w:rPr>
          <w:rFonts w:ascii="Arial" w:hAnsi="Arial" w:cs="Arial"/>
          <w:bCs/>
          <w:szCs w:val="22"/>
        </w:rPr>
        <w:t xml:space="preserve"> </w:t>
      </w:r>
      <w:r>
        <w:rPr>
          <w:rFonts w:ascii="Arial" w:hAnsi="Arial" w:cs="Arial"/>
          <w:bCs/>
          <w:szCs w:val="22"/>
        </w:rPr>
        <w:t>However, i</w:t>
      </w:r>
      <w:r w:rsidRPr="00FF46C6">
        <w:rPr>
          <w:rFonts w:ascii="Arial" w:hAnsi="Arial" w:cs="Arial"/>
          <w:bCs/>
          <w:szCs w:val="22"/>
        </w:rPr>
        <w:t>f paragraph applies:</w:t>
      </w:r>
    </w:p>
    <w:p w14:paraId="7620ED72" w14:textId="77777777" w:rsidR="00ED0A98" w:rsidRPr="00FF46C6" w:rsidRDefault="00ED0A98" w:rsidP="004D7D11">
      <w:pPr>
        <w:keepNext/>
        <w:numPr>
          <w:ilvl w:val="0"/>
          <w:numId w:val="16"/>
        </w:numPr>
        <w:tabs>
          <w:tab w:val="left" w:pos="0"/>
          <w:tab w:val="left" w:pos="1440"/>
          <w:tab w:val="left" w:pos="2188"/>
          <w:tab w:val="left" w:pos="2736"/>
          <w:tab w:val="left" w:pos="3283"/>
          <w:tab w:val="left" w:pos="3830"/>
          <w:tab w:val="left" w:pos="4377"/>
          <w:tab w:val="left" w:pos="4924"/>
          <w:tab w:val="left" w:pos="5472"/>
          <w:tab w:val="left" w:pos="6019"/>
          <w:tab w:val="left" w:pos="6566"/>
          <w:tab w:val="left" w:pos="7113"/>
          <w:tab w:val="left" w:pos="7660"/>
          <w:tab w:val="left" w:pos="8208"/>
          <w:tab w:val="left" w:pos="8755"/>
          <w:tab w:val="left" w:pos="9302"/>
          <w:tab w:val="left" w:pos="9849"/>
        </w:tabs>
        <w:autoSpaceDE w:val="0"/>
        <w:autoSpaceDN w:val="0"/>
        <w:adjustRightInd w:val="0"/>
        <w:ind w:left="1440" w:hanging="720"/>
        <w:rPr>
          <w:rFonts w:ascii="Arial" w:hAnsi="Arial" w:cs="Arial"/>
          <w:bCs/>
          <w:szCs w:val="22"/>
        </w:rPr>
      </w:pPr>
      <w:r>
        <w:rPr>
          <w:rFonts w:ascii="Arial" w:hAnsi="Arial" w:cs="Arial"/>
          <w:bCs/>
          <w:szCs w:val="22"/>
        </w:rPr>
        <w:t>E</w:t>
      </w:r>
      <w:r w:rsidRPr="00FF46C6">
        <w:rPr>
          <w:rFonts w:ascii="Arial" w:hAnsi="Arial" w:cs="Arial"/>
          <w:bCs/>
          <w:szCs w:val="22"/>
        </w:rPr>
        <w:t>dit it in accordance with content of 22 0548.23 and/or 01 8734</w:t>
      </w:r>
    </w:p>
    <w:p w14:paraId="68423522" w14:textId="77777777" w:rsidR="00ED0A98" w:rsidRPr="00FF46C6" w:rsidRDefault="00ED0A98" w:rsidP="004D7D11">
      <w:pPr>
        <w:keepNext/>
        <w:numPr>
          <w:ilvl w:val="0"/>
          <w:numId w:val="16"/>
        </w:numPr>
        <w:tabs>
          <w:tab w:val="left" w:pos="0"/>
          <w:tab w:val="left" w:pos="1440"/>
          <w:tab w:val="left" w:pos="2188"/>
          <w:tab w:val="left" w:pos="2736"/>
          <w:tab w:val="left" w:pos="3283"/>
          <w:tab w:val="left" w:pos="3830"/>
          <w:tab w:val="left" w:pos="4377"/>
          <w:tab w:val="left" w:pos="4924"/>
          <w:tab w:val="left" w:pos="5472"/>
          <w:tab w:val="left" w:pos="6019"/>
          <w:tab w:val="left" w:pos="6566"/>
          <w:tab w:val="left" w:pos="7113"/>
          <w:tab w:val="left" w:pos="7660"/>
          <w:tab w:val="left" w:pos="8208"/>
          <w:tab w:val="left" w:pos="8755"/>
          <w:tab w:val="left" w:pos="9302"/>
          <w:tab w:val="left" w:pos="9849"/>
        </w:tabs>
        <w:autoSpaceDE w:val="0"/>
        <w:autoSpaceDN w:val="0"/>
        <w:adjustRightInd w:val="0"/>
        <w:ind w:left="1440" w:hanging="720"/>
        <w:rPr>
          <w:rFonts w:ascii="Arial" w:hAnsi="Arial" w:cs="Arial"/>
          <w:bCs/>
          <w:szCs w:val="22"/>
        </w:rPr>
      </w:pPr>
      <w:r>
        <w:rPr>
          <w:rFonts w:ascii="Arial" w:hAnsi="Arial" w:cs="Arial"/>
          <w:bCs/>
          <w:szCs w:val="22"/>
        </w:rPr>
        <w:t>T</w:t>
      </w:r>
      <w:r w:rsidRPr="00FF46C6">
        <w:rPr>
          <w:rFonts w:ascii="Arial" w:hAnsi="Arial" w:cs="Arial"/>
          <w:bCs/>
          <w:szCs w:val="22"/>
        </w:rPr>
        <w:t xml:space="preserve">he </w:t>
      </w:r>
      <w:r>
        <w:rPr>
          <w:rFonts w:ascii="Arial" w:hAnsi="Arial" w:cs="Arial"/>
          <w:bCs/>
          <w:szCs w:val="22"/>
        </w:rPr>
        <w:t>Electrical</w:t>
      </w:r>
      <w:r w:rsidRPr="00FF46C6">
        <w:rPr>
          <w:rFonts w:ascii="Arial" w:hAnsi="Arial" w:cs="Arial"/>
          <w:bCs/>
          <w:szCs w:val="22"/>
        </w:rPr>
        <w:t xml:space="preserve"> drawings for the controller shall also state that the </w:t>
      </w:r>
      <w:r w:rsidRPr="00FF46C6">
        <w:rPr>
          <w:rFonts w:ascii="Arial" w:hAnsi="Arial" w:cs="Arial"/>
          <w:szCs w:val="22"/>
        </w:rPr>
        <w:t>controller</w:t>
      </w:r>
      <w:r w:rsidRPr="00FF46C6">
        <w:rPr>
          <w:rFonts w:ascii="Arial" w:hAnsi="Arial" w:cs="Arial"/>
          <w:bCs/>
          <w:szCs w:val="22"/>
        </w:rPr>
        <w:t xml:space="preserve"> is a Designated Seismic System </w:t>
      </w:r>
    </w:p>
    <w:p w14:paraId="4EFD49F8" w14:textId="77777777" w:rsidR="00ED0A98" w:rsidRPr="00FF46C6" w:rsidRDefault="00ED0A98" w:rsidP="00ED0A98">
      <w:pPr>
        <w:pStyle w:val="CSIHeading211"/>
        <w:keepNext w:val="0"/>
        <w:numPr>
          <w:ilvl w:val="0"/>
          <w:numId w:val="0"/>
        </w:numPr>
        <w:spacing w:before="0" w:after="0"/>
      </w:pPr>
      <w:r w:rsidRPr="00FF46C6">
        <w:t>*************************************************************************************************************</w:t>
      </w:r>
    </w:p>
    <w:p w14:paraId="018C3173" w14:textId="710E0BB0" w:rsidR="00ED0A98" w:rsidRPr="00756F69" w:rsidRDefault="00ED0A98" w:rsidP="00035A9D">
      <w:pPr>
        <w:pStyle w:val="SPECText3"/>
        <w:numPr>
          <w:ilvl w:val="0"/>
          <w:numId w:val="14"/>
        </w:numPr>
        <w:tabs>
          <w:tab w:val="left" w:pos="1440"/>
        </w:tabs>
        <w:suppressAutoHyphens/>
        <w:spacing w:before="180" w:after="120"/>
        <w:ind w:left="1440" w:hanging="720"/>
        <w:rPr>
          <w:rFonts w:ascii="Arial" w:hAnsi="Arial" w:cs="Arial"/>
        </w:rPr>
      </w:pPr>
      <w:r w:rsidRPr="00FF46C6">
        <w:rPr>
          <w:rFonts w:ascii="Arial" w:hAnsi="Arial" w:cs="Arial"/>
        </w:rPr>
        <w:t>Seismic Performance Requirement</w:t>
      </w:r>
      <w:r>
        <w:rPr>
          <w:rFonts w:ascii="Arial" w:hAnsi="Arial" w:cs="Arial"/>
        </w:rPr>
        <w:t xml:space="preserve">s: </w:t>
      </w:r>
      <w:r w:rsidRPr="00774667">
        <w:rPr>
          <w:rFonts w:ascii="Arial" w:hAnsi="Arial" w:cs="Arial"/>
        </w:rPr>
        <w:t xml:space="preserve">The </w:t>
      </w:r>
      <w:r>
        <w:rPr>
          <w:rFonts w:ascii="Arial" w:hAnsi="Arial" w:cs="Arial"/>
        </w:rPr>
        <w:t>unit(s)</w:t>
      </w:r>
      <w:r w:rsidRPr="00774667">
        <w:rPr>
          <w:rFonts w:ascii="Arial" w:hAnsi="Arial" w:cs="Arial"/>
        </w:rPr>
        <w:t xml:space="preserve"> shall remain in place without separation of any parts when subjected to the design basis earthquake [per Section 01 8734, </w:t>
      </w:r>
      <w:r w:rsidRPr="00774667">
        <w:rPr>
          <w:rFonts w:ascii="Arial" w:hAnsi="Arial" w:cs="Arial"/>
          <w:i/>
        </w:rPr>
        <w:t>Seismic Qualification of Nonstructural Components (IBC)</w:t>
      </w:r>
      <w:r w:rsidRPr="00774667">
        <w:rPr>
          <w:rFonts w:ascii="Arial" w:hAnsi="Arial" w:cs="Arial"/>
        </w:rPr>
        <w:t>] [as represented by the seismic forces derived from the criteria ind</w:t>
      </w:r>
      <w:r>
        <w:rPr>
          <w:rFonts w:ascii="Arial" w:hAnsi="Arial" w:cs="Arial"/>
        </w:rPr>
        <w:t>icated [on the D</w:t>
      </w:r>
      <w:r w:rsidRPr="00774667">
        <w:rPr>
          <w:rFonts w:ascii="Arial" w:hAnsi="Arial" w:cs="Arial"/>
        </w:rPr>
        <w:t>rawings] [in Section 2</w:t>
      </w:r>
      <w:r>
        <w:rPr>
          <w:rFonts w:ascii="Arial" w:hAnsi="Arial" w:cs="Arial"/>
        </w:rPr>
        <w:t>2</w:t>
      </w:r>
      <w:r w:rsidRPr="00774667">
        <w:rPr>
          <w:rFonts w:ascii="Arial" w:hAnsi="Arial" w:cs="Arial"/>
        </w:rPr>
        <w:t> 0548.</w:t>
      </w:r>
      <w:r>
        <w:rPr>
          <w:rFonts w:ascii="Arial" w:hAnsi="Arial" w:cs="Arial"/>
        </w:rPr>
        <w:t>23</w:t>
      </w:r>
      <w:r w:rsidRPr="00774667">
        <w:rPr>
          <w:rFonts w:ascii="Arial" w:hAnsi="Arial" w:cs="Arial"/>
        </w:rPr>
        <w:t xml:space="preserve">, </w:t>
      </w:r>
      <w:r w:rsidRPr="002C33BB">
        <w:rPr>
          <w:rFonts w:ascii="Arial" w:hAnsi="Arial" w:cs="Arial"/>
          <w:i/>
          <w:szCs w:val="22"/>
        </w:rPr>
        <w:t>Vibration and Seismic Controls for Mechanical Sys</w:t>
      </w:r>
      <w:r>
        <w:rPr>
          <w:rFonts w:ascii="Arial" w:hAnsi="Arial" w:cs="Arial"/>
          <w:i/>
          <w:szCs w:val="22"/>
        </w:rPr>
        <w:t>tems]]</w:t>
      </w:r>
      <w:r w:rsidR="002F5099">
        <w:rPr>
          <w:rFonts w:ascii="Arial" w:hAnsi="Arial" w:cs="Arial"/>
          <w:i/>
          <w:szCs w:val="22"/>
        </w:rPr>
        <w:t>.</w:t>
      </w:r>
    </w:p>
    <w:p w14:paraId="020C74F0" w14:textId="77777777" w:rsidR="00085FEA" w:rsidRPr="003C0C48" w:rsidRDefault="00085FEA" w:rsidP="00085FEA">
      <w:pPr>
        <w:keepNext/>
        <w:tabs>
          <w:tab w:val="right" w:pos="9360"/>
        </w:tabs>
        <w:rPr>
          <w:rFonts w:ascii="Arial" w:hAnsi="Arial" w:cs="Arial"/>
          <w:szCs w:val="22"/>
        </w:rPr>
      </w:pPr>
      <w:r w:rsidRPr="003C0C48">
        <w:rPr>
          <w:rFonts w:ascii="Arial" w:hAnsi="Arial" w:cs="Arial"/>
          <w:szCs w:val="22"/>
        </w:rPr>
        <w:t>*************************************************************************************************************</w:t>
      </w:r>
    </w:p>
    <w:p w14:paraId="32EEC872" w14:textId="072F99E7" w:rsidR="00085FEA" w:rsidRPr="003C0C48" w:rsidRDefault="00085FEA" w:rsidP="00085FEA">
      <w:pPr>
        <w:tabs>
          <w:tab w:val="left" w:pos="-1440"/>
          <w:tab w:val="left" w:pos="-720"/>
          <w:tab w:val="left" w:pos="720"/>
          <w:tab w:val="left" w:pos="864"/>
          <w:tab w:val="left" w:pos="1440"/>
          <w:tab w:val="left" w:pos="2016"/>
          <w:tab w:val="left" w:pos="2592"/>
          <w:tab w:val="left" w:pos="3168"/>
          <w:tab w:val="left" w:pos="3744"/>
          <w:tab w:val="left" w:pos="4320"/>
        </w:tabs>
        <w:rPr>
          <w:rFonts w:ascii="Arial" w:hAnsi="Arial" w:cs="Arial"/>
          <w:bCs/>
          <w:szCs w:val="22"/>
        </w:rPr>
      </w:pPr>
      <w:r w:rsidRPr="003C0C48">
        <w:rPr>
          <w:rFonts w:ascii="Arial" w:hAnsi="Arial" w:cs="Arial"/>
          <w:szCs w:val="22"/>
        </w:rPr>
        <w:t xml:space="preserve">Seismic: If the </w:t>
      </w:r>
      <w:r>
        <w:rPr>
          <w:rFonts w:ascii="Arial" w:hAnsi="Arial" w:cs="Arial"/>
          <w:szCs w:val="22"/>
        </w:rPr>
        <w:t>AHU</w:t>
      </w:r>
      <w:r w:rsidRPr="003C0C48">
        <w:rPr>
          <w:rFonts w:ascii="Arial" w:hAnsi="Arial" w:cs="Arial"/>
          <w:szCs w:val="22"/>
        </w:rPr>
        <w:t xml:space="preserve">s are exempt from seismic </w:t>
      </w:r>
      <w:r w:rsidR="00FC6E3D" w:rsidRPr="003C0C48">
        <w:rPr>
          <w:rFonts w:ascii="Arial" w:hAnsi="Arial" w:cs="Arial"/>
          <w:szCs w:val="22"/>
        </w:rPr>
        <w:t>design,</w:t>
      </w:r>
      <w:r w:rsidRPr="003C0C48">
        <w:rPr>
          <w:rFonts w:ascii="Arial" w:hAnsi="Arial" w:cs="Arial"/>
          <w:szCs w:val="22"/>
        </w:rPr>
        <w:t xml:space="preserve"> then delete both </w:t>
      </w:r>
      <w:r>
        <w:rPr>
          <w:rFonts w:ascii="Arial" w:hAnsi="Arial" w:cs="Arial"/>
          <w:szCs w:val="22"/>
        </w:rPr>
        <w:t>01 8734</w:t>
      </w:r>
      <w:r w:rsidR="00D90746">
        <w:rPr>
          <w:rFonts w:ascii="Arial" w:hAnsi="Arial" w:cs="Arial"/>
          <w:szCs w:val="22"/>
        </w:rPr>
        <w:t xml:space="preserve"> and 22 0548.23</w:t>
      </w:r>
      <w:r>
        <w:rPr>
          <w:rFonts w:ascii="Arial" w:hAnsi="Arial" w:cs="Arial"/>
          <w:szCs w:val="22"/>
        </w:rPr>
        <w:t xml:space="preserve">. </w:t>
      </w:r>
      <w:r w:rsidRPr="003C0C48">
        <w:rPr>
          <w:rFonts w:ascii="Arial" w:hAnsi="Arial" w:cs="Arial"/>
          <w:bCs/>
          <w:szCs w:val="22"/>
        </w:rPr>
        <w:t>Otherwise, see the seismic portion of the previous author note.</w:t>
      </w:r>
    </w:p>
    <w:p w14:paraId="0D8C8C2B" w14:textId="77777777" w:rsidR="00085FEA" w:rsidRPr="003C0C48" w:rsidRDefault="00085FEA" w:rsidP="00085FEA">
      <w:pPr>
        <w:pStyle w:val="CSIHeading3A"/>
        <w:numPr>
          <w:ilvl w:val="0"/>
          <w:numId w:val="0"/>
        </w:numPr>
        <w:tabs>
          <w:tab w:val="clear" w:pos="9360"/>
        </w:tabs>
        <w:spacing w:before="0" w:after="0"/>
        <w:rPr>
          <w:bCs/>
        </w:rPr>
      </w:pPr>
      <w:r w:rsidRPr="003C0C48">
        <w:rPr>
          <w:bCs/>
        </w:rPr>
        <w:t>*************************************************************************************************************</w:t>
      </w:r>
    </w:p>
    <w:p w14:paraId="15B0286B" w14:textId="3E5DFB13" w:rsidR="00750AC6" w:rsidRPr="00B24329" w:rsidRDefault="00750AC6" w:rsidP="00750AC6">
      <w:pPr>
        <w:pStyle w:val="SPECText2"/>
        <w:spacing w:after="120"/>
        <w:rPr>
          <w:rFonts w:ascii="Arial" w:hAnsi="Arial" w:cs="Arial"/>
          <w:color w:val="000000"/>
          <w:szCs w:val="22"/>
        </w:rPr>
      </w:pPr>
      <w:r>
        <w:rPr>
          <w:rFonts w:ascii="Arial" w:hAnsi="Arial" w:cs="Arial"/>
          <w:color w:val="000000"/>
          <w:szCs w:val="22"/>
        </w:rPr>
        <w:t>RELATED SECTIONS</w:t>
      </w:r>
    </w:p>
    <w:p w14:paraId="296FD3F6" w14:textId="2AFA947A" w:rsidR="00372F51" w:rsidRDefault="00372F51" w:rsidP="001E3D17">
      <w:pPr>
        <w:pStyle w:val="ListParagraph"/>
        <w:numPr>
          <w:ilvl w:val="0"/>
          <w:numId w:val="13"/>
        </w:numPr>
        <w:spacing w:before="120" w:after="120"/>
        <w:ind w:left="1440" w:hanging="720"/>
        <w:rPr>
          <w:rFonts w:ascii="Arial" w:hAnsi="Arial" w:cs="Arial"/>
        </w:rPr>
      </w:pPr>
      <w:r>
        <w:rPr>
          <w:rFonts w:ascii="Arial" w:hAnsi="Arial" w:cs="Arial"/>
        </w:rPr>
        <w:t xml:space="preserve">Section 01 2500, </w:t>
      </w:r>
      <w:r w:rsidRPr="00146814">
        <w:rPr>
          <w:rFonts w:ascii="Arial" w:hAnsi="Arial" w:cs="Arial"/>
          <w:i/>
          <w:iCs/>
        </w:rPr>
        <w:t>Substitution Procedures</w:t>
      </w:r>
    </w:p>
    <w:p w14:paraId="4A78541B" w14:textId="1B9B21E3" w:rsidR="0027154F" w:rsidRPr="0027154F" w:rsidRDefault="0027154F" w:rsidP="001E3D17">
      <w:pPr>
        <w:pStyle w:val="ListParagraph"/>
        <w:numPr>
          <w:ilvl w:val="0"/>
          <w:numId w:val="13"/>
        </w:numPr>
        <w:spacing w:before="120" w:after="120"/>
        <w:ind w:left="1440" w:hanging="720"/>
        <w:rPr>
          <w:rFonts w:ascii="Arial" w:hAnsi="Arial" w:cs="Arial"/>
        </w:rPr>
      </w:pPr>
      <w:r>
        <w:rPr>
          <w:rFonts w:ascii="Arial" w:hAnsi="Arial" w:cs="Arial"/>
        </w:rPr>
        <w:t xml:space="preserve">Section 01 6000, </w:t>
      </w:r>
      <w:r w:rsidRPr="00146814">
        <w:rPr>
          <w:rFonts w:ascii="Arial" w:hAnsi="Arial" w:cs="Arial"/>
          <w:i/>
          <w:iCs/>
        </w:rPr>
        <w:t>Product Requirements</w:t>
      </w:r>
    </w:p>
    <w:p w14:paraId="70534B89" w14:textId="5A8C1116" w:rsidR="003C0C48" w:rsidRPr="003C0C48" w:rsidRDefault="001133C5" w:rsidP="001E3D17">
      <w:pPr>
        <w:pStyle w:val="ListParagraph"/>
        <w:numPr>
          <w:ilvl w:val="0"/>
          <w:numId w:val="13"/>
        </w:numPr>
        <w:spacing w:before="120" w:after="120"/>
        <w:ind w:left="1440" w:hanging="720"/>
        <w:rPr>
          <w:rFonts w:ascii="Arial" w:hAnsi="Arial" w:cs="Arial"/>
        </w:rPr>
      </w:pPr>
      <w:r w:rsidRPr="5A9CB7E1">
        <w:rPr>
          <w:rFonts w:ascii="Arial" w:hAnsi="Arial" w:cs="Arial"/>
        </w:rPr>
        <w:t>[</w:t>
      </w:r>
      <w:r w:rsidR="003C0C48" w:rsidRPr="5A9CB7E1">
        <w:rPr>
          <w:rFonts w:ascii="Arial" w:hAnsi="Arial" w:cs="Arial"/>
        </w:rPr>
        <w:t xml:space="preserve">Section 01 8734, </w:t>
      </w:r>
      <w:r w:rsidR="003C0C48" w:rsidRPr="5A9CB7E1">
        <w:rPr>
          <w:rFonts w:ascii="Arial" w:hAnsi="Arial" w:cs="Arial"/>
          <w:i/>
          <w:iCs/>
        </w:rPr>
        <w:t>Seismic Qualification of Nonstructural Components (IBC)</w:t>
      </w:r>
      <w:r w:rsidR="003C0C48" w:rsidRPr="5A9CB7E1">
        <w:rPr>
          <w:rFonts w:ascii="Arial" w:hAnsi="Arial" w:cs="Arial"/>
        </w:rPr>
        <w:t>, for requirements.</w:t>
      </w:r>
      <w:r w:rsidRPr="5A9CB7E1">
        <w:rPr>
          <w:rFonts w:ascii="Arial" w:hAnsi="Arial" w:cs="Arial"/>
        </w:rPr>
        <w:t>]</w:t>
      </w:r>
    </w:p>
    <w:p w14:paraId="11035F0E" w14:textId="0D50FE72" w:rsidR="00756387" w:rsidRDefault="000A1F00" w:rsidP="001E3D17">
      <w:pPr>
        <w:pStyle w:val="ListParagraph"/>
        <w:numPr>
          <w:ilvl w:val="0"/>
          <w:numId w:val="13"/>
        </w:numPr>
        <w:spacing w:before="120" w:after="120"/>
        <w:ind w:left="1440" w:hanging="720"/>
        <w:rPr>
          <w:rFonts w:ascii="Arial" w:hAnsi="Arial" w:cs="Arial"/>
        </w:rPr>
      </w:pPr>
      <w:r>
        <w:rPr>
          <w:rFonts w:ascii="Arial" w:hAnsi="Arial" w:cs="Arial"/>
          <w:szCs w:val="22"/>
        </w:rPr>
        <w:t>[</w:t>
      </w:r>
      <w:r w:rsidR="00756387" w:rsidRPr="00132CA4">
        <w:rPr>
          <w:rFonts w:ascii="Arial" w:hAnsi="Arial" w:cs="Arial"/>
          <w:szCs w:val="22"/>
        </w:rPr>
        <w:t>Section 01 8113</w:t>
      </w:r>
      <w:r w:rsidR="0040603E">
        <w:rPr>
          <w:rFonts w:ascii="Arial" w:hAnsi="Arial" w:cs="Arial"/>
          <w:szCs w:val="22"/>
        </w:rPr>
        <w:t>.13</w:t>
      </w:r>
      <w:r w:rsidR="00A53584">
        <w:rPr>
          <w:rFonts w:ascii="Arial" w:hAnsi="Arial" w:cs="Arial"/>
          <w:szCs w:val="22"/>
        </w:rPr>
        <w:t xml:space="preserve"> </w:t>
      </w:r>
      <w:r w:rsidR="00A53584" w:rsidRPr="00146814">
        <w:rPr>
          <w:rFonts w:ascii="Arial" w:hAnsi="Arial" w:cs="Arial"/>
          <w:i/>
          <w:iCs/>
          <w:szCs w:val="22"/>
        </w:rPr>
        <w:t>Sustainable Design</w:t>
      </w:r>
      <w:r w:rsidR="00756387" w:rsidRPr="00132CA4">
        <w:rPr>
          <w:rFonts w:ascii="Arial" w:hAnsi="Arial" w:cs="Arial"/>
          <w:szCs w:val="22"/>
        </w:rPr>
        <w:t xml:space="preserve"> </w:t>
      </w:r>
      <w:r w:rsidR="00756387" w:rsidRPr="00146814">
        <w:rPr>
          <w:rFonts w:ascii="Arial" w:eastAsia="Arial" w:hAnsi="Arial" w:cs="Arial"/>
          <w:b/>
          <w:bCs/>
          <w:szCs w:val="22"/>
        </w:rPr>
        <w:t>[LEED v4 and]</w:t>
      </w:r>
      <w:r w:rsidR="00756387" w:rsidRPr="007622C8">
        <w:rPr>
          <w:rFonts w:ascii="Arial" w:eastAsia="Arial" w:hAnsi="Arial" w:cs="Arial"/>
          <w:i/>
          <w:iCs/>
          <w:szCs w:val="22"/>
        </w:rPr>
        <w:t xml:space="preserve"> </w:t>
      </w:r>
      <w:r w:rsidR="00756387" w:rsidRPr="00132CA4">
        <w:rPr>
          <w:rFonts w:ascii="Arial" w:hAnsi="Arial" w:cs="Arial"/>
          <w:szCs w:val="22"/>
        </w:rPr>
        <w:t>Guiding Principles 2020: Requirements for water efficiency, energy efficiency, material composition, and indoor air quality requirements</w:t>
      </w:r>
      <w:r>
        <w:rPr>
          <w:rFonts w:ascii="Arial" w:hAnsi="Arial" w:cs="Arial"/>
          <w:szCs w:val="22"/>
        </w:rPr>
        <w:t>]</w:t>
      </w:r>
    </w:p>
    <w:p w14:paraId="4685C52C" w14:textId="586C0C17" w:rsidR="003C0C48" w:rsidRDefault="001133C5" w:rsidP="001E3D17">
      <w:pPr>
        <w:pStyle w:val="ListParagraph"/>
        <w:numPr>
          <w:ilvl w:val="0"/>
          <w:numId w:val="13"/>
        </w:numPr>
        <w:spacing w:before="120" w:after="120"/>
        <w:ind w:left="1440" w:hanging="720"/>
        <w:rPr>
          <w:rFonts w:ascii="Arial" w:hAnsi="Arial" w:cs="Arial"/>
        </w:rPr>
      </w:pPr>
      <w:r w:rsidRPr="38457219">
        <w:rPr>
          <w:rFonts w:ascii="Arial" w:hAnsi="Arial" w:cs="Arial"/>
        </w:rPr>
        <w:t>[</w:t>
      </w:r>
      <w:r w:rsidR="003C0C48" w:rsidRPr="38457219">
        <w:rPr>
          <w:rFonts w:ascii="Arial" w:hAnsi="Arial" w:cs="Arial"/>
        </w:rPr>
        <w:t xml:space="preserve">Section 22 0548.23, </w:t>
      </w:r>
      <w:r w:rsidR="003C0C48" w:rsidRPr="38457219">
        <w:rPr>
          <w:rFonts w:ascii="Arial" w:hAnsi="Arial" w:cs="Arial"/>
          <w:i/>
          <w:iCs/>
        </w:rPr>
        <w:t>Vibration and Seismic Controls for Mechanical Systems</w:t>
      </w:r>
      <w:r w:rsidR="003C0C48" w:rsidRPr="38457219">
        <w:rPr>
          <w:rFonts w:ascii="Arial" w:hAnsi="Arial" w:cs="Arial"/>
        </w:rPr>
        <w:t>, for [seismic-design criteria,] submittal requirements, devices for seismic restraint, and installation requirements for these devices.</w:t>
      </w:r>
      <w:r w:rsidRPr="38457219">
        <w:rPr>
          <w:rFonts w:ascii="Arial" w:hAnsi="Arial" w:cs="Arial"/>
        </w:rPr>
        <w:t>]</w:t>
      </w:r>
    </w:p>
    <w:p w14:paraId="63CE63D6" w14:textId="01A3943F" w:rsidR="00075991" w:rsidRDefault="00075991" w:rsidP="001E3D17">
      <w:pPr>
        <w:pStyle w:val="ListParagraph"/>
        <w:numPr>
          <w:ilvl w:val="0"/>
          <w:numId w:val="13"/>
        </w:numPr>
        <w:spacing w:before="120" w:after="120"/>
        <w:ind w:left="1440" w:hanging="720"/>
        <w:rPr>
          <w:rFonts w:ascii="Arial" w:hAnsi="Arial" w:cs="Arial"/>
        </w:rPr>
      </w:pPr>
      <w:r>
        <w:rPr>
          <w:rFonts w:ascii="Arial" w:hAnsi="Arial" w:cs="Arial"/>
        </w:rPr>
        <w:t xml:space="preserve">Section 23 </w:t>
      </w:r>
      <w:r w:rsidR="00740344">
        <w:rPr>
          <w:rFonts w:ascii="Arial" w:hAnsi="Arial" w:cs="Arial"/>
        </w:rPr>
        <w:t xml:space="preserve">1123, </w:t>
      </w:r>
      <w:r w:rsidR="00740344" w:rsidRPr="00146814">
        <w:rPr>
          <w:rFonts w:ascii="Arial" w:hAnsi="Arial" w:cs="Arial"/>
          <w:i/>
          <w:iCs/>
        </w:rPr>
        <w:t>Facility Natural-Gas Piping</w:t>
      </w:r>
    </w:p>
    <w:p w14:paraId="309B4D34" w14:textId="5141C925" w:rsidR="00C77546" w:rsidRPr="00146814" w:rsidRDefault="00C77546" w:rsidP="001E3D17">
      <w:pPr>
        <w:pStyle w:val="ListParagraph"/>
        <w:numPr>
          <w:ilvl w:val="0"/>
          <w:numId w:val="13"/>
        </w:numPr>
        <w:spacing w:before="120" w:after="120"/>
        <w:ind w:left="1440" w:hanging="720"/>
        <w:rPr>
          <w:rFonts w:ascii="Arial" w:hAnsi="Arial" w:cs="Arial"/>
        </w:rPr>
      </w:pPr>
      <w:r>
        <w:rPr>
          <w:rFonts w:ascii="Arial" w:hAnsi="Arial" w:cs="Arial"/>
        </w:rPr>
        <w:t xml:space="preserve">Section 23 2113, </w:t>
      </w:r>
      <w:r w:rsidRPr="00146814">
        <w:rPr>
          <w:rFonts w:ascii="Arial" w:hAnsi="Arial" w:cs="Arial"/>
          <w:i/>
          <w:iCs/>
        </w:rPr>
        <w:t>Hydronic Piping</w:t>
      </w:r>
    </w:p>
    <w:p w14:paraId="1C71EC6C" w14:textId="5F11E160" w:rsidR="000476A1" w:rsidRDefault="000476A1" w:rsidP="001E3D17">
      <w:pPr>
        <w:pStyle w:val="ListParagraph"/>
        <w:numPr>
          <w:ilvl w:val="0"/>
          <w:numId w:val="13"/>
        </w:numPr>
        <w:spacing w:before="120" w:after="120"/>
        <w:ind w:left="1440" w:hanging="720"/>
        <w:rPr>
          <w:rFonts w:ascii="Arial" w:hAnsi="Arial" w:cs="Arial"/>
        </w:rPr>
      </w:pPr>
      <w:r>
        <w:rPr>
          <w:rFonts w:ascii="Arial" w:hAnsi="Arial" w:cs="Arial"/>
        </w:rPr>
        <w:t xml:space="preserve">Section 23 2115, </w:t>
      </w:r>
      <w:r w:rsidRPr="00146814">
        <w:rPr>
          <w:rFonts w:ascii="Arial" w:hAnsi="Arial" w:cs="Arial"/>
          <w:i/>
          <w:iCs/>
        </w:rPr>
        <w:t xml:space="preserve">Steam and Condensate Heating Piping and </w:t>
      </w:r>
      <w:r w:rsidR="00E27D96" w:rsidRPr="00146814">
        <w:rPr>
          <w:rFonts w:ascii="Arial" w:hAnsi="Arial" w:cs="Arial"/>
          <w:i/>
          <w:iCs/>
        </w:rPr>
        <w:t>Specialties</w:t>
      </w:r>
    </w:p>
    <w:p w14:paraId="70DE92EF" w14:textId="5DCD8605" w:rsidR="00836E1E" w:rsidRPr="00146814" w:rsidRDefault="00836E1E" w:rsidP="001E3D17">
      <w:pPr>
        <w:pStyle w:val="ListParagraph"/>
        <w:numPr>
          <w:ilvl w:val="0"/>
          <w:numId w:val="13"/>
        </w:numPr>
        <w:spacing w:before="120" w:after="120"/>
        <w:ind w:left="1440" w:hanging="720"/>
        <w:rPr>
          <w:rFonts w:ascii="Arial" w:hAnsi="Arial" w:cs="Arial"/>
        </w:rPr>
      </w:pPr>
      <w:r w:rsidRPr="5A9CB7E1">
        <w:rPr>
          <w:rFonts w:ascii="Arial" w:hAnsi="Arial" w:cs="Arial"/>
        </w:rPr>
        <w:lastRenderedPageBreak/>
        <w:t xml:space="preserve">Section 23 3101, </w:t>
      </w:r>
      <w:r w:rsidRPr="00146814">
        <w:rPr>
          <w:rFonts w:ascii="Arial" w:hAnsi="Arial" w:cs="Arial"/>
          <w:i/>
          <w:iCs/>
        </w:rPr>
        <w:t>HVAC Ducts</w:t>
      </w:r>
    </w:p>
    <w:p w14:paraId="40FDD606" w14:textId="3371EE7D" w:rsidR="008D4620" w:rsidRPr="003C0C48" w:rsidRDefault="008D4620" w:rsidP="001E3D17">
      <w:pPr>
        <w:pStyle w:val="ListParagraph"/>
        <w:numPr>
          <w:ilvl w:val="0"/>
          <w:numId w:val="13"/>
        </w:numPr>
        <w:spacing w:before="120" w:after="120"/>
        <w:ind w:left="1440" w:hanging="720"/>
        <w:rPr>
          <w:rFonts w:ascii="Arial" w:hAnsi="Arial" w:cs="Arial"/>
        </w:rPr>
      </w:pPr>
      <w:r w:rsidRPr="00146814">
        <w:rPr>
          <w:rFonts w:ascii="Arial" w:hAnsi="Arial" w:cs="Arial"/>
        </w:rPr>
        <w:t>Section</w:t>
      </w:r>
      <w:r>
        <w:rPr>
          <w:rFonts w:ascii="Arial" w:hAnsi="Arial" w:cs="Arial"/>
          <w:i/>
          <w:iCs/>
        </w:rPr>
        <w:t xml:space="preserve"> </w:t>
      </w:r>
      <w:r w:rsidRPr="00146814">
        <w:rPr>
          <w:rFonts w:ascii="Arial" w:hAnsi="Arial" w:cs="Arial"/>
        </w:rPr>
        <w:t>25 5000</w:t>
      </w:r>
      <w:r>
        <w:rPr>
          <w:rFonts w:ascii="Arial" w:hAnsi="Arial" w:cs="Arial"/>
          <w:i/>
          <w:iCs/>
        </w:rPr>
        <w:t>, Integrated Automated Facility Controls</w:t>
      </w:r>
    </w:p>
    <w:p w14:paraId="088F1472" w14:textId="77E9DD4F" w:rsidR="00750AC6" w:rsidRDefault="00750AC6" w:rsidP="001E3D17">
      <w:pPr>
        <w:pStyle w:val="SPECText2"/>
        <w:spacing w:before="120" w:after="120"/>
        <w:rPr>
          <w:rFonts w:ascii="Arial" w:hAnsi="Arial" w:cs="Arial"/>
          <w:color w:val="000000"/>
          <w:szCs w:val="22"/>
        </w:rPr>
      </w:pPr>
      <w:r>
        <w:rPr>
          <w:rFonts w:ascii="Arial" w:hAnsi="Arial" w:cs="Arial"/>
          <w:color w:val="000000"/>
          <w:szCs w:val="22"/>
        </w:rPr>
        <w:t>REFERENCES</w:t>
      </w:r>
    </w:p>
    <w:p w14:paraId="7295FC73" w14:textId="5F8A4809" w:rsidR="009B78B5" w:rsidRDefault="00CD0338" w:rsidP="001E3D17">
      <w:pPr>
        <w:pStyle w:val="SPECText3"/>
        <w:tabs>
          <w:tab w:val="clear" w:pos="1350"/>
          <w:tab w:val="num" w:pos="1440"/>
        </w:tabs>
        <w:spacing w:before="120" w:after="120"/>
        <w:ind w:left="1440"/>
        <w:rPr>
          <w:rFonts w:ascii="Arial" w:hAnsi="Arial" w:cs="Arial"/>
        </w:rPr>
      </w:pPr>
      <w:r w:rsidRPr="00146814">
        <w:rPr>
          <w:rFonts w:ascii="Arial" w:hAnsi="Arial" w:cs="Arial"/>
        </w:rPr>
        <w:t>Air-</w:t>
      </w:r>
      <w:r>
        <w:rPr>
          <w:rFonts w:ascii="Arial" w:hAnsi="Arial" w:cs="Arial"/>
        </w:rPr>
        <w:t>Conditioning, Heating and Refrigeration Institute (AHRI)</w:t>
      </w:r>
    </w:p>
    <w:p w14:paraId="789347B8" w14:textId="77777777" w:rsidR="00622529" w:rsidRPr="00756F69" w:rsidRDefault="00622529" w:rsidP="001E3D17">
      <w:pPr>
        <w:pStyle w:val="SPECText4"/>
        <w:tabs>
          <w:tab w:val="left" w:pos="2160"/>
        </w:tabs>
        <w:suppressAutoHyphens/>
        <w:spacing w:before="120" w:after="120"/>
        <w:rPr>
          <w:rFonts w:ascii="Arial" w:hAnsi="Arial" w:cs="Arial"/>
        </w:rPr>
      </w:pPr>
      <w:r w:rsidRPr="00756F69">
        <w:rPr>
          <w:rFonts w:ascii="Arial" w:hAnsi="Arial" w:cs="Arial"/>
        </w:rPr>
        <w:t xml:space="preserve">AHRI 210/240 </w:t>
      </w:r>
      <w:r w:rsidRPr="00D32AA6">
        <w:rPr>
          <w:rStyle w:val="STMF04"/>
          <w:rFonts w:ascii="Arial" w:hAnsi="Arial" w:cs="Arial"/>
          <w:color w:val="auto"/>
          <w:szCs w:val="22"/>
        </w:rPr>
        <w:t>–</w:t>
      </w:r>
      <w:r w:rsidRPr="00756F69">
        <w:rPr>
          <w:rStyle w:val="STMF04"/>
          <w:rFonts w:ascii="Arial" w:hAnsi="Arial" w:cs="Arial"/>
          <w:szCs w:val="22"/>
        </w:rPr>
        <w:t xml:space="preserve"> </w:t>
      </w:r>
      <w:r w:rsidRPr="00756F69">
        <w:rPr>
          <w:rFonts w:ascii="Arial" w:hAnsi="Arial" w:cs="Arial"/>
          <w:i/>
        </w:rPr>
        <w:t>Performance Rating of Unitary Air-Conditioning and Air-Source Heat Pump Equipment.</w:t>
      </w:r>
    </w:p>
    <w:p w14:paraId="1A236F02" w14:textId="77777777" w:rsidR="00EC68B9" w:rsidRPr="00756F69" w:rsidRDefault="00EC68B9" w:rsidP="001E3D17">
      <w:pPr>
        <w:pStyle w:val="SPECText4"/>
        <w:tabs>
          <w:tab w:val="left" w:pos="2160"/>
        </w:tabs>
        <w:suppressAutoHyphens/>
        <w:spacing w:before="120" w:after="120"/>
        <w:rPr>
          <w:rFonts w:ascii="Arial" w:hAnsi="Arial" w:cs="Arial"/>
        </w:rPr>
      </w:pPr>
      <w:r w:rsidRPr="00756F69">
        <w:rPr>
          <w:rFonts w:ascii="Arial" w:hAnsi="Arial" w:cs="Arial"/>
        </w:rPr>
        <w:t xml:space="preserve">AHRI 270 – </w:t>
      </w:r>
      <w:r w:rsidRPr="00756F69">
        <w:rPr>
          <w:rFonts w:ascii="Arial" w:hAnsi="Arial" w:cs="Arial"/>
          <w:i/>
        </w:rPr>
        <w:t xml:space="preserve">Sound </w:t>
      </w:r>
      <w:r>
        <w:rPr>
          <w:rFonts w:ascii="Arial" w:hAnsi="Arial" w:cs="Arial"/>
          <w:i/>
        </w:rPr>
        <w:t xml:space="preserve">Performance </w:t>
      </w:r>
      <w:r w:rsidRPr="00756F69">
        <w:rPr>
          <w:rFonts w:ascii="Arial" w:hAnsi="Arial" w:cs="Arial"/>
          <w:i/>
        </w:rPr>
        <w:t>Rating of Outdoor Unitary Equipment.</w:t>
      </w:r>
    </w:p>
    <w:p w14:paraId="5C6659CB" w14:textId="77777777" w:rsidR="00EC68B9" w:rsidRPr="00756F69" w:rsidRDefault="00EC68B9" w:rsidP="001E3D17">
      <w:pPr>
        <w:pStyle w:val="SPECText4"/>
        <w:tabs>
          <w:tab w:val="left" w:pos="2160"/>
        </w:tabs>
        <w:suppressAutoHyphens/>
        <w:spacing w:before="120" w:after="120"/>
        <w:rPr>
          <w:rFonts w:ascii="Arial" w:hAnsi="Arial" w:cs="Arial"/>
          <w:i/>
        </w:rPr>
      </w:pPr>
      <w:r w:rsidRPr="00756F69">
        <w:rPr>
          <w:rFonts w:ascii="Arial" w:hAnsi="Arial" w:cs="Arial"/>
        </w:rPr>
        <w:t xml:space="preserve">AHRI 340/360 </w:t>
      </w:r>
      <w:r w:rsidRPr="00146814">
        <w:rPr>
          <w:rStyle w:val="STMF04"/>
          <w:rFonts w:ascii="Arial" w:hAnsi="Arial" w:cs="Arial"/>
          <w:color w:val="auto"/>
          <w:szCs w:val="22"/>
        </w:rPr>
        <w:t xml:space="preserve">– </w:t>
      </w:r>
      <w:r w:rsidRPr="00146814">
        <w:rPr>
          <w:rStyle w:val="STMF04"/>
          <w:rFonts w:ascii="Arial" w:hAnsi="Arial" w:cs="Arial"/>
          <w:i/>
          <w:color w:val="auto"/>
          <w:szCs w:val="22"/>
        </w:rPr>
        <w:t xml:space="preserve">Performance Rating of </w:t>
      </w:r>
      <w:r w:rsidRPr="00756F69">
        <w:rPr>
          <w:rFonts w:ascii="Arial" w:hAnsi="Arial" w:cs="Arial"/>
          <w:i/>
        </w:rPr>
        <w:t>Commercial and Industrial Unitary Air-Conditioning and Heat Pump Equipment.</w:t>
      </w:r>
    </w:p>
    <w:p w14:paraId="7C60D0A5" w14:textId="1BF97265" w:rsidR="003F660C" w:rsidRDefault="003F660C" w:rsidP="001E3D17">
      <w:pPr>
        <w:pStyle w:val="SPECText3"/>
        <w:tabs>
          <w:tab w:val="clear" w:pos="1350"/>
          <w:tab w:val="num" w:pos="1440"/>
        </w:tabs>
        <w:spacing w:before="120" w:after="120"/>
        <w:ind w:left="1440"/>
        <w:rPr>
          <w:rFonts w:ascii="Arial" w:hAnsi="Arial" w:cs="Arial"/>
        </w:rPr>
      </w:pPr>
      <w:r>
        <w:rPr>
          <w:rFonts w:ascii="Arial" w:hAnsi="Arial" w:cs="Arial"/>
        </w:rPr>
        <w:t>Air Movement and Control Association International (</w:t>
      </w:r>
      <w:r w:rsidRPr="00146814">
        <w:rPr>
          <w:rFonts w:ascii="Arial" w:hAnsi="Arial" w:cs="Arial"/>
        </w:rPr>
        <w:t>AMCA</w:t>
      </w:r>
      <w:r>
        <w:rPr>
          <w:rFonts w:ascii="Arial" w:hAnsi="Arial" w:cs="Arial"/>
        </w:rPr>
        <w:t>)</w:t>
      </w:r>
    </w:p>
    <w:p w14:paraId="353C23E4" w14:textId="329E371A" w:rsidR="003F660C" w:rsidRDefault="003F660C" w:rsidP="001E3D17">
      <w:pPr>
        <w:pStyle w:val="SPECText4"/>
        <w:spacing w:before="120" w:after="120"/>
        <w:rPr>
          <w:rFonts w:ascii="Arial" w:hAnsi="Arial" w:cs="Arial"/>
        </w:rPr>
      </w:pPr>
      <w:r w:rsidRPr="00146814">
        <w:rPr>
          <w:rFonts w:ascii="Arial" w:hAnsi="Arial" w:cs="Arial"/>
        </w:rPr>
        <w:t>AMCA 500-D – Laboratory Methods of Testing Dampers for Rating</w:t>
      </w:r>
    </w:p>
    <w:p w14:paraId="79BD36CE" w14:textId="78452BEC" w:rsidR="0078089E" w:rsidRDefault="0078089E" w:rsidP="001E3D17">
      <w:pPr>
        <w:pStyle w:val="SPECText3"/>
        <w:tabs>
          <w:tab w:val="clear" w:pos="1350"/>
          <w:tab w:val="num" w:pos="1440"/>
        </w:tabs>
        <w:spacing w:before="120" w:after="120"/>
        <w:ind w:left="1440"/>
        <w:rPr>
          <w:rFonts w:ascii="Arial" w:hAnsi="Arial" w:cs="Arial"/>
        </w:rPr>
      </w:pPr>
      <w:r w:rsidRPr="00146814">
        <w:rPr>
          <w:rFonts w:ascii="Arial" w:hAnsi="Arial" w:cs="Arial"/>
        </w:rPr>
        <w:t>American Society of Heating, Refrigerating and Air-Conditioning Engineers (ASHRAE)</w:t>
      </w:r>
    </w:p>
    <w:p w14:paraId="4C5A12A8" w14:textId="2374ED09" w:rsidR="00822C94" w:rsidRPr="00146814" w:rsidRDefault="00822C94" w:rsidP="001E3D17">
      <w:pPr>
        <w:pStyle w:val="SPECText4"/>
        <w:spacing w:before="120" w:after="120"/>
        <w:rPr>
          <w:rFonts w:ascii="Arial" w:hAnsi="Arial" w:cs="Arial"/>
          <w:i/>
          <w:iCs/>
        </w:rPr>
      </w:pPr>
      <w:r>
        <w:rPr>
          <w:rFonts w:ascii="Arial" w:hAnsi="Arial" w:cs="Arial"/>
        </w:rPr>
        <w:t xml:space="preserve">ASHRAE 52.2 </w:t>
      </w:r>
      <w:r w:rsidR="00037FA4">
        <w:rPr>
          <w:rFonts w:ascii="Arial" w:hAnsi="Arial" w:cs="Arial"/>
        </w:rPr>
        <w:t>–</w:t>
      </w:r>
      <w:r>
        <w:rPr>
          <w:rFonts w:ascii="Arial" w:hAnsi="Arial" w:cs="Arial"/>
        </w:rPr>
        <w:t xml:space="preserve"> </w:t>
      </w:r>
      <w:r w:rsidR="00037FA4" w:rsidRPr="00146814">
        <w:rPr>
          <w:rFonts w:ascii="Arial" w:hAnsi="Arial" w:cs="Arial"/>
          <w:i/>
          <w:iCs/>
        </w:rPr>
        <w:t>Method of Testing General Ventilation Air-Cleaning Devices for Removal Efficiency by Particle Size</w:t>
      </w:r>
    </w:p>
    <w:p w14:paraId="49E26CF5" w14:textId="4D46803B" w:rsidR="004C5365" w:rsidRPr="00922A8B" w:rsidRDefault="00822C94" w:rsidP="001E3D17">
      <w:pPr>
        <w:pStyle w:val="SPECText4"/>
        <w:spacing w:before="120" w:after="120"/>
        <w:rPr>
          <w:rFonts w:ascii="Arial" w:hAnsi="Arial" w:cs="Arial"/>
        </w:rPr>
      </w:pPr>
      <w:r w:rsidRPr="00146814">
        <w:rPr>
          <w:rFonts w:ascii="Arial" w:hAnsi="Arial" w:cs="Arial"/>
        </w:rPr>
        <w:t xml:space="preserve">ASHRAE 90.1 – </w:t>
      </w:r>
      <w:r w:rsidRPr="00146814">
        <w:rPr>
          <w:rFonts w:ascii="Arial" w:hAnsi="Arial" w:cs="Arial"/>
          <w:i/>
          <w:iCs/>
        </w:rPr>
        <w:t>Energy Standard for Buildings Except Low-Rise Residential Buildings.</w:t>
      </w:r>
    </w:p>
    <w:p w14:paraId="790531C4" w14:textId="7210E30C" w:rsidR="00C40862" w:rsidRDefault="00C40862" w:rsidP="001E3D17">
      <w:pPr>
        <w:pStyle w:val="SPECText3"/>
        <w:tabs>
          <w:tab w:val="clear" w:pos="1350"/>
          <w:tab w:val="num" w:pos="1440"/>
        </w:tabs>
        <w:spacing w:before="120" w:after="120"/>
        <w:ind w:left="1440"/>
        <w:rPr>
          <w:rFonts w:ascii="Arial" w:hAnsi="Arial" w:cs="Arial"/>
        </w:rPr>
      </w:pPr>
      <w:r>
        <w:rPr>
          <w:rFonts w:ascii="Arial" w:hAnsi="Arial" w:cs="Arial"/>
        </w:rPr>
        <w:t>ASTM International</w:t>
      </w:r>
    </w:p>
    <w:p w14:paraId="7F5B6BA3" w14:textId="09FF1C89" w:rsidR="00C40862" w:rsidRPr="00146814" w:rsidRDefault="00D97925" w:rsidP="001E3D17">
      <w:pPr>
        <w:pStyle w:val="SPECText4"/>
        <w:spacing w:before="120" w:after="120"/>
        <w:rPr>
          <w:rFonts w:ascii="Arial" w:hAnsi="Arial" w:cs="Arial"/>
        </w:rPr>
      </w:pPr>
      <w:r w:rsidRPr="00146814">
        <w:rPr>
          <w:rFonts w:ascii="Arial" w:hAnsi="Arial" w:cs="Arial"/>
        </w:rPr>
        <w:t xml:space="preserve">ASTM B117 – </w:t>
      </w:r>
      <w:r w:rsidRPr="00146814">
        <w:rPr>
          <w:rFonts w:ascii="Arial" w:hAnsi="Arial" w:cs="Arial"/>
          <w:i/>
          <w:iCs/>
        </w:rPr>
        <w:t>Standard Practice for Operating Salt Spray (Fog) Apparatus</w:t>
      </w:r>
    </w:p>
    <w:p w14:paraId="0D870B97" w14:textId="10E9785B" w:rsidR="009C4799" w:rsidRDefault="00084A7E" w:rsidP="001E3D17">
      <w:pPr>
        <w:pStyle w:val="SPECText3"/>
        <w:tabs>
          <w:tab w:val="clear" w:pos="1350"/>
          <w:tab w:val="num" w:pos="1440"/>
        </w:tabs>
        <w:spacing w:before="120" w:after="120"/>
        <w:ind w:left="1440"/>
        <w:rPr>
          <w:rFonts w:ascii="Arial" w:hAnsi="Arial" w:cs="Arial"/>
        </w:rPr>
      </w:pPr>
      <w:r>
        <w:rPr>
          <w:rFonts w:ascii="Arial" w:hAnsi="Arial" w:cs="Arial"/>
        </w:rPr>
        <w:t>Institute of Electrical and Electronics Engineers (</w:t>
      </w:r>
      <w:r w:rsidR="009C4799" w:rsidRPr="00146814">
        <w:rPr>
          <w:rFonts w:ascii="Arial" w:hAnsi="Arial" w:cs="Arial"/>
        </w:rPr>
        <w:t>IEEE</w:t>
      </w:r>
      <w:r>
        <w:rPr>
          <w:rFonts w:ascii="Arial" w:hAnsi="Arial" w:cs="Arial"/>
        </w:rPr>
        <w:t>)</w:t>
      </w:r>
    </w:p>
    <w:p w14:paraId="1BE40DCE" w14:textId="6B41C1B5" w:rsidR="00084A7E" w:rsidRPr="00146814" w:rsidRDefault="00084A7E" w:rsidP="001E3D17">
      <w:pPr>
        <w:pStyle w:val="SPECText4"/>
        <w:spacing w:before="120" w:after="120"/>
        <w:rPr>
          <w:rFonts w:ascii="Arial" w:hAnsi="Arial" w:cs="Arial"/>
        </w:rPr>
      </w:pPr>
      <w:r w:rsidRPr="00146814">
        <w:rPr>
          <w:rFonts w:ascii="Arial" w:hAnsi="Arial" w:cs="Arial"/>
        </w:rPr>
        <w:t>IEEE 841</w:t>
      </w:r>
      <w:r w:rsidR="00AA2993">
        <w:rPr>
          <w:rFonts w:ascii="Arial" w:hAnsi="Arial" w:cs="Arial"/>
        </w:rPr>
        <w:t xml:space="preserve"> </w:t>
      </w:r>
      <w:r w:rsidR="00030A07">
        <w:rPr>
          <w:rFonts w:ascii="Arial" w:hAnsi="Arial" w:cs="Arial"/>
        </w:rPr>
        <w:t>–</w:t>
      </w:r>
      <w:r w:rsidR="00AA2993">
        <w:rPr>
          <w:rFonts w:ascii="Arial" w:hAnsi="Arial" w:cs="Arial"/>
        </w:rPr>
        <w:t xml:space="preserve"> </w:t>
      </w:r>
      <w:r w:rsidR="00030A07">
        <w:rPr>
          <w:rFonts w:ascii="Arial" w:hAnsi="Arial" w:cs="Arial"/>
          <w:i/>
          <w:iCs/>
        </w:rPr>
        <w:t xml:space="preserve">Premium-Efficiency, Severe-Duty, Totally </w:t>
      </w:r>
      <w:r w:rsidR="008D4985">
        <w:rPr>
          <w:rFonts w:ascii="Arial" w:hAnsi="Arial" w:cs="Arial"/>
          <w:i/>
          <w:iCs/>
        </w:rPr>
        <w:t>Enclosed Squirrel Cage Induction Motors from 075 kW to 370 kW (1 HP to 500 HP)</w:t>
      </w:r>
    </w:p>
    <w:p w14:paraId="1E10D9FC" w14:textId="1BCF4134" w:rsidR="00CD0338" w:rsidRDefault="00C02825" w:rsidP="001E3D17">
      <w:pPr>
        <w:pStyle w:val="SPECText3"/>
        <w:tabs>
          <w:tab w:val="clear" w:pos="1350"/>
          <w:tab w:val="num" w:pos="1440"/>
        </w:tabs>
        <w:spacing w:before="120" w:after="120"/>
        <w:ind w:left="1440"/>
        <w:rPr>
          <w:rFonts w:ascii="Arial" w:hAnsi="Arial" w:cs="Arial"/>
        </w:rPr>
      </w:pPr>
      <w:r w:rsidRPr="00146814">
        <w:rPr>
          <w:rFonts w:ascii="Arial" w:hAnsi="Arial" w:cs="Arial"/>
        </w:rPr>
        <w:t>National</w:t>
      </w:r>
      <w:r>
        <w:rPr>
          <w:rFonts w:ascii="Arial" w:hAnsi="Arial" w:cs="Arial"/>
        </w:rPr>
        <w:t xml:space="preserve"> Fire Protection Association (NFPA)</w:t>
      </w:r>
    </w:p>
    <w:p w14:paraId="09A96504" w14:textId="560A3575" w:rsidR="00D71967" w:rsidRDefault="00D71967" w:rsidP="001E3D17">
      <w:pPr>
        <w:pStyle w:val="SPECText4"/>
        <w:spacing w:before="120" w:after="120"/>
        <w:rPr>
          <w:rFonts w:ascii="Arial" w:hAnsi="Arial" w:cs="Arial"/>
        </w:rPr>
      </w:pPr>
      <w:r>
        <w:rPr>
          <w:rFonts w:ascii="Arial" w:hAnsi="Arial" w:cs="Arial"/>
        </w:rPr>
        <w:t xml:space="preserve">NFPA 54 </w:t>
      </w:r>
      <w:r w:rsidR="007C3370" w:rsidRPr="0038788D">
        <w:rPr>
          <w:rFonts w:ascii="Arial" w:hAnsi="Arial" w:cs="Arial"/>
        </w:rPr>
        <w:t>–</w:t>
      </w:r>
      <w:r>
        <w:rPr>
          <w:rFonts w:ascii="Arial" w:hAnsi="Arial" w:cs="Arial"/>
        </w:rPr>
        <w:t xml:space="preserve"> </w:t>
      </w:r>
      <w:r w:rsidR="00051DEA" w:rsidRPr="00146814">
        <w:rPr>
          <w:rFonts w:ascii="Arial" w:hAnsi="Arial" w:cs="Arial"/>
          <w:i/>
          <w:iCs/>
        </w:rPr>
        <w:t>National Fuel Gas Code</w:t>
      </w:r>
    </w:p>
    <w:p w14:paraId="0347B1F9" w14:textId="28F993D7" w:rsidR="00C02825" w:rsidRDefault="009B4385" w:rsidP="001E3D17">
      <w:pPr>
        <w:pStyle w:val="SPECText4"/>
        <w:spacing w:before="120" w:after="120"/>
        <w:rPr>
          <w:rFonts w:ascii="Arial" w:hAnsi="Arial" w:cs="Arial"/>
        </w:rPr>
      </w:pPr>
      <w:r w:rsidRPr="00146814">
        <w:rPr>
          <w:rFonts w:ascii="Arial" w:hAnsi="Arial" w:cs="Arial"/>
        </w:rPr>
        <w:t xml:space="preserve">NFPA 70 – </w:t>
      </w:r>
      <w:r w:rsidRPr="00146814">
        <w:rPr>
          <w:rFonts w:ascii="Arial" w:hAnsi="Arial" w:cs="Arial"/>
          <w:i/>
          <w:iCs/>
        </w:rPr>
        <w:t>National Electric Code</w:t>
      </w:r>
    </w:p>
    <w:p w14:paraId="3B4EC081" w14:textId="4ADA3B3A" w:rsidR="009B4385" w:rsidRPr="00146814" w:rsidRDefault="009B4385" w:rsidP="001E3D17">
      <w:pPr>
        <w:pStyle w:val="SPECText4"/>
        <w:spacing w:before="120" w:after="120"/>
        <w:rPr>
          <w:rFonts w:ascii="Arial" w:hAnsi="Arial" w:cs="Arial"/>
        </w:rPr>
      </w:pPr>
      <w:r>
        <w:rPr>
          <w:rFonts w:ascii="Arial" w:hAnsi="Arial" w:cs="Arial"/>
        </w:rPr>
        <w:t xml:space="preserve">NFPA 90A </w:t>
      </w:r>
      <w:r w:rsidR="00CA6168">
        <w:rPr>
          <w:rFonts w:ascii="Arial" w:hAnsi="Arial" w:cs="Arial"/>
        </w:rPr>
        <w:t>–</w:t>
      </w:r>
      <w:r>
        <w:rPr>
          <w:rFonts w:ascii="Arial" w:hAnsi="Arial" w:cs="Arial"/>
        </w:rPr>
        <w:t xml:space="preserve"> </w:t>
      </w:r>
      <w:r w:rsidR="00CA6168" w:rsidRPr="00146814">
        <w:rPr>
          <w:rFonts w:ascii="Arial" w:hAnsi="Arial" w:cs="Arial"/>
          <w:i/>
          <w:iCs/>
        </w:rPr>
        <w:t xml:space="preserve">Standard for the Installation of Air-Conditioning and Ventilating </w:t>
      </w:r>
      <w:r w:rsidR="004D62E5" w:rsidRPr="00146814">
        <w:rPr>
          <w:rFonts w:ascii="Arial" w:hAnsi="Arial" w:cs="Arial"/>
          <w:i/>
          <w:iCs/>
        </w:rPr>
        <w:t>Systems</w:t>
      </w:r>
    </w:p>
    <w:p w14:paraId="14EA1350" w14:textId="2C31AB8D" w:rsidR="00230453" w:rsidRPr="003C0C48" w:rsidRDefault="00230453" w:rsidP="001E3D17">
      <w:pPr>
        <w:pStyle w:val="SPECText2"/>
        <w:spacing w:before="120" w:after="120"/>
        <w:rPr>
          <w:rFonts w:ascii="Arial" w:hAnsi="Arial" w:cs="Arial"/>
          <w:color w:val="000000"/>
          <w:szCs w:val="22"/>
        </w:rPr>
      </w:pPr>
      <w:r w:rsidRPr="5A9CB7E1">
        <w:rPr>
          <w:rFonts w:ascii="Arial" w:hAnsi="Arial" w:cs="Arial"/>
          <w:color w:val="000000" w:themeColor="text1"/>
        </w:rPr>
        <w:t>ACTION SUBMITTALS</w:t>
      </w:r>
    </w:p>
    <w:p w14:paraId="72F38DDF" w14:textId="21C8BB45" w:rsidR="00230453" w:rsidRPr="00230453" w:rsidRDefault="00230453" w:rsidP="001E3D17">
      <w:pPr>
        <w:pStyle w:val="SPECText3"/>
        <w:keepNext/>
        <w:tabs>
          <w:tab w:val="clear" w:pos="1350"/>
          <w:tab w:val="num" w:pos="1440"/>
        </w:tabs>
        <w:spacing w:before="120" w:after="120"/>
        <w:ind w:left="1440"/>
        <w:rPr>
          <w:rFonts w:ascii="Arial" w:hAnsi="Arial" w:cs="Arial"/>
        </w:rPr>
      </w:pPr>
      <w:r w:rsidRPr="00230453">
        <w:rPr>
          <w:rFonts w:ascii="Arial" w:hAnsi="Arial" w:cs="Arial"/>
        </w:rPr>
        <w:t xml:space="preserve">Product Data: For each </w:t>
      </w:r>
      <w:r w:rsidR="001133C5">
        <w:rPr>
          <w:rFonts w:ascii="Arial" w:hAnsi="Arial" w:cs="Arial"/>
        </w:rPr>
        <w:t>AHU</w:t>
      </w:r>
      <w:r w:rsidR="00357A8D">
        <w:rPr>
          <w:rFonts w:ascii="Arial" w:hAnsi="Arial" w:cs="Arial"/>
        </w:rPr>
        <w:t>:</w:t>
      </w:r>
    </w:p>
    <w:p w14:paraId="04968B7E" w14:textId="77777777" w:rsidR="00230453" w:rsidRPr="00230453" w:rsidRDefault="00230453" w:rsidP="001E3D17">
      <w:pPr>
        <w:pStyle w:val="SPECText4"/>
        <w:spacing w:before="120" w:after="120"/>
        <w:rPr>
          <w:rFonts w:ascii="Arial" w:hAnsi="Arial" w:cs="Arial"/>
        </w:rPr>
      </w:pPr>
      <w:r w:rsidRPr="00230453">
        <w:rPr>
          <w:rFonts w:ascii="Arial" w:hAnsi="Arial" w:cs="Arial"/>
        </w:rPr>
        <w:t>Include manufacturer's technical data.</w:t>
      </w:r>
    </w:p>
    <w:p w14:paraId="1E720E68" w14:textId="77777777" w:rsidR="00230453" w:rsidRDefault="00230453" w:rsidP="001E3D17">
      <w:pPr>
        <w:pStyle w:val="SPECText4"/>
        <w:spacing w:before="120" w:after="120"/>
        <w:rPr>
          <w:rFonts w:ascii="Arial" w:hAnsi="Arial" w:cs="Arial"/>
        </w:rPr>
      </w:pPr>
      <w:r w:rsidRPr="00230453">
        <w:rPr>
          <w:rFonts w:ascii="Arial" w:hAnsi="Arial" w:cs="Arial"/>
        </w:rPr>
        <w:t>Include rated capacities, dimensions, required clearances, characteristics, and furnished specialties and accessories.</w:t>
      </w:r>
    </w:p>
    <w:p w14:paraId="61B16AF5" w14:textId="761FA836" w:rsidR="00E028C4" w:rsidRPr="00230453" w:rsidRDefault="00E820D7" w:rsidP="001E3D17">
      <w:pPr>
        <w:pStyle w:val="SPECText4"/>
        <w:spacing w:before="120" w:after="120"/>
        <w:rPr>
          <w:rFonts w:ascii="Arial" w:hAnsi="Arial" w:cs="Arial"/>
        </w:rPr>
      </w:pPr>
      <w:r w:rsidRPr="5A9CB7E1">
        <w:rPr>
          <w:rFonts w:ascii="Arial" w:hAnsi="Arial" w:cs="Arial"/>
        </w:rPr>
        <w:t xml:space="preserve">Include energy efficiency ratings that meet ASHRAE 90.1 </w:t>
      </w:r>
      <w:r w:rsidR="001C7CCF" w:rsidRPr="5A9CB7E1">
        <w:rPr>
          <w:rFonts w:ascii="Arial" w:hAnsi="Arial" w:cs="Arial"/>
        </w:rPr>
        <w:t>[FEMP designated product requirements]</w:t>
      </w:r>
      <w:r w:rsidR="00B72970" w:rsidRPr="5A9CB7E1">
        <w:rPr>
          <w:rFonts w:ascii="Arial" w:hAnsi="Arial" w:cs="Arial"/>
        </w:rPr>
        <w:t xml:space="preserve"> [Energy Star]</w:t>
      </w:r>
      <w:r w:rsidR="001C7CCF" w:rsidRPr="5A9CB7E1">
        <w:rPr>
          <w:rFonts w:ascii="Arial" w:hAnsi="Arial" w:cs="Arial"/>
        </w:rPr>
        <w:t>.</w:t>
      </w:r>
    </w:p>
    <w:p w14:paraId="189F7703" w14:textId="5FA67626" w:rsidR="00230453" w:rsidRPr="00230453" w:rsidRDefault="001133C5" w:rsidP="001E3D17">
      <w:pPr>
        <w:pStyle w:val="SPECText3"/>
        <w:keepNext/>
        <w:tabs>
          <w:tab w:val="clear" w:pos="1350"/>
          <w:tab w:val="num" w:pos="1440"/>
        </w:tabs>
        <w:spacing w:before="120" w:after="120"/>
        <w:ind w:left="1440"/>
        <w:rPr>
          <w:rFonts w:ascii="Arial" w:hAnsi="Arial" w:cs="Arial"/>
        </w:rPr>
      </w:pPr>
      <w:r>
        <w:rPr>
          <w:rFonts w:ascii="Arial" w:hAnsi="Arial" w:cs="Arial"/>
        </w:rPr>
        <w:t>[</w:t>
      </w:r>
      <w:r w:rsidR="00230453" w:rsidRPr="00230453">
        <w:rPr>
          <w:rFonts w:ascii="Arial" w:hAnsi="Arial" w:cs="Arial"/>
        </w:rPr>
        <w:t>Sustainable Design Submittals:</w:t>
      </w:r>
      <w:r w:rsidR="009B78B5">
        <w:rPr>
          <w:rFonts w:ascii="Arial" w:hAnsi="Arial" w:cs="Arial"/>
        </w:rPr>
        <w:t>]</w:t>
      </w:r>
    </w:p>
    <w:p w14:paraId="38A56FA7" w14:textId="390C2EA8" w:rsidR="00AC2554" w:rsidRPr="00B24329" w:rsidRDefault="00AC2554" w:rsidP="00FD0F18">
      <w:pPr>
        <w:pStyle w:val="STNoteSpec"/>
        <w:spacing w:before="240"/>
        <w:ind w:left="1440"/>
        <w:rPr>
          <w:rFonts w:ascii="Arial" w:hAnsi="Arial" w:cs="Arial"/>
          <w:color w:val="000000"/>
          <w:szCs w:val="22"/>
        </w:rPr>
      </w:pPr>
      <w:r w:rsidRPr="00B24329">
        <w:rPr>
          <w:rFonts w:ascii="Arial" w:hAnsi="Arial" w:cs="Arial"/>
          <w:color w:val="000000"/>
          <w:szCs w:val="22"/>
        </w:rPr>
        <w:t>********************************************************************************************</w:t>
      </w:r>
    </w:p>
    <w:p w14:paraId="3DB93109" w14:textId="77777777" w:rsidR="00AC2554" w:rsidRPr="00B24329" w:rsidRDefault="00AC2554" w:rsidP="00FD0F18">
      <w:pPr>
        <w:pStyle w:val="BodyText"/>
        <w:spacing w:before="0" w:after="0"/>
        <w:ind w:left="1440"/>
        <w:rPr>
          <w:rFonts w:ascii="Arial" w:hAnsi="Arial" w:cs="Arial"/>
          <w:color w:val="000000"/>
          <w:szCs w:val="22"/>
        </w:rPr>
      </w:pPr>
      <w:r w:rsidRPr="00B24329">
        <w:rPr>
          <w:rFonts w:ascii="Arial" w:hAnsi="Arial" w:cs="Arial"/>
          <w:color w:val="000000"/>
          <w:szCs w:val="22"/>
        </w:rPr>
        <w:t xml:space="preserve">Additional submittals may be required if the project is seeking LEED certification. Consult with the project’s LEED Accredited Professional. </w:t>
      </w:r>
    </w:p>
    <w:p w14:paraId="049AF82C" w14:textId="2B8752A9" w:rsidR="00AC2554" w:rsidRPr="00B24329" w:rsidRDefault="00AC2554" w:rsidP="00FD0F18">
      <w:pPr>
        <w:pStyle w:val="STNoteSpec"/>
        <w:ind w:left="1440"/>
        <w:rPr>
          <w:rFonts w:ascii="Arial" w:hAnsi="Arial" w:cs="Arial"/>
          <w:color w:val="000000"/>
          <w:szCs w:val="22"/>
        </w:rPr>
      </w:pPr>
      <w:r w:rsidRPr="00B24329">
        <w:rPr>
          <w:rFonts w:ascii="Arial" w:hAnsi="Arial" w:cs="Arial"/>
          <w:color w:val="000000"/>
          <w:szCs w:val="22"/>
        </w:rPr>
        <w:t>********************************************************************************************</w:t>
      </w:r>
    </w:p>
    <w:p w14:paraId="482F518D" w14:textId="77777777" w:rsidR="00230453" w:rsidRPr="00230453" w:rsidRDefault="00230453" w:rsidP="001E3D17">
      <w:pPr>
        <w:pStyle w:val="SPECText3"/>
        <w:tabs>
          <w:tab w:val="clear" w:pos="1350"/>
          <w:tab w:val="num" w:pos="1440"/>
        </w:tabs>
        <w:spacing w:before="120" w:after="120"/>
        <w:ind w:left="1440"/>
        <w:rPr>
          <w:rFonts w:ascii="Arial" w:hAnsi="Arial" w:cs="Arial"/>
        </w:rPr>
      </w:pPr>
      <w:r w:rsidRPr="00230453">
        <w:rPr>
          <w:rFonts w:ascii="Arial" w:hAnsi="Arial" w:cs="Arial"/>
        </w:rPr>
        <w:t>Shop Drawings:</w:t>
      </w:r>
    </w:p>
    <w:p w14:paraId="5A587672" w14:textId="77777777" w:rsidR="00230453" w:rsidRPr="00230453" w:rsidRDefault="00230453" w:rsidP="001E3D17">
      <w:pPr>
        <w:pStyle w:val="SPECText4"/>
        <w:spacing w:before="120" w:after="120"/>
        <w:rPr>
          <w:rFonts w:ascii="Arial" w:hAnsi="Arial" w:cs="Arial"/>
        </w:rPr>
      </w:pPr>
      <w:r w:rsidRPr="00230453">
        <w:rPr>
          <w:rFonts w:ascii="Arial" w:hAnsi="Arial" w:cs="Arial"/>
        </w:rPr>
        <w:lastRenderedPageBreak/>
        <w:t>Include details of equipment assemblies. Indicate dimensions, weights, loads, required clearances, method of field assembly, components, and location and size of each field connection.</w:t>
      </w:r>
    </w:p>
    <w:p w14:paraId="0EC4E6A8" w14:textId="77777777" w:rsidR="00230453" w:rsidRPr="00230453" w:rsidRDefault="00230453" w:rsidP="001E3D17">
      <w:pPr>
        <w:pStyle w:val="SPECText4"/>
        <w:spacing w:before="120" w:after="120"/>
        <w:rPr>
          <w:rFonts w:ascii="Arial" w:hAnsi="Arial" w:cs="Arial"/>
        </w:rPr>
      </w:pPr>
      <w:r w:rsidRPr="00230453">
        <w:rPr>
          <w:rFonts w:ascii="Arial" w:hAnsi="Arial" w:cs="Arial"/>
        </w:rPr>
        <w:t>Include diagrams for power, signal, and control wiring.</w:t>
      </w:r>
    </w:p>
    <w:p w14:paraId="72E24F9C" w14:textId="400178C7" w:rsidR="00230453" w:rsidRPr="00230453" w:rsidRDefault="00230453" w:rsidP="001E3D17">
      <w:pPr>
        <w:pStyle w:val="SPECText2"/>
        <w:spacing w:before="120" w:after="120"/>
        <w:rPr>
          <w:rFonts w:ascii="Arial" w:hAnsi="Arial" w:cs="Arial"/>
          <w:color w:val="000000"/>
          <w:szCs w:val="22"/>
        </w:rPr>
      </w:pPr>
      <w:r w:rsidRPr="5A9CB7E1">
        <w:rPr>
          <w:rFonts w:ascii="Arial" w:hAnsi="Arial" w:cs="Arial"/>
          <w:color w:val="000000" w:themeColor="text1"/>
        </w:rPr>
        <w:t>INFORMATIONAL SUBMITTALS</w:t>
      </w:r>
    </w:p>
    <w:p w14:paraId="6F1517B1" w14:textId="77777777" w:rsidR="00230453" w:rsidRPr="00230453" w:rsidRDefault="00230453" w:rsidP="001E3D17">
      <w:pPr>
        <w:pStyle w:val="SPECText3"/>
        <w:tabs>
          <w:tab w:val="clear" w:pos="1350"/>
          <w:tab w:val="num" w:pos="1440"/>
        </w:tabs>
        <w:spacing w:before="120" w:after="120"/>
        <w:ind w:left="1440"/>
        <w:rPr>
          <w:rFonts w:ascii="Arial" w:hAnsi="Arial" w:cs="Arial"/>
        </w:rPr>
      </w:pPr>
      <w:r w:rsidRPr="00230453">
        <w:rPr>
          <w:rFonts w:ascii="Arial" w:hAnsi="Arial" w:cs="Arial"/>
        </w:rPr>
        <w:t>Coordination Drawings: Plans and other details, drawn to scale, on which the following items are shown and coordinated with each other, using input from installers of the items involved:</w:t>
      </w:r>
    </w:p>
    <w:p w14:paraId="173AE39B" w14:textId="13834350" w:rsidR="00230453" w:rsidRPr="00230453" w:rsidRDefault="00230453" w:rsidP="001E3D17">
      <w:pPr>
        <w:pStyle w:val="SPECText4"/>
        <w:spacing w:before="120" w:after="120"/>
        <w:rPr>
          <w:rFonts w:ascii="Arial" w:hAnsi="Arial" w:cs="Arial"/>
        </w:rPr>
      </w:pPr>
      <w:r w:rsidRPr="00230453">
        <w:rPr>
          <w:rFonts w:ascii="Arial" w:hAnsi="Arial" w:cs="Arial"/>
        </w:rPr>
        <w:t xml:space="preserve">Structural members to which </w:t>
      </w:r>
      <w:r w:rsidR="001133C5">
        <w:rPr>
          <w:rFonts w:ascii="Arial" w:hAnsi="Arial" w:cs="Arial"/>
        </w:rPr>
        <w:t>AHU</w:t>
      </w:r>
      <w:r w:rsidR="001133C5" w:rsidRPr="00230453">
        <w:rPr>
          <w:rFonts w:ascii="Arial" w:hAnsi="Arial" w:cs="Arial"/>
        </w:rPr>
        <w:t xml:space="preserve">s </w:t>
      </w:r>
      <w:r w:rsidRPr="00230453">
        <w:rPr>
          <w:rFonts w:ascii="Arial" w:hAnsi="Arial" w:cs="Arial"/>
        </w:rPr>
        <w:t>will be attached.</w:t>
      </w:r>
    </w:p>
    <w:p w14:paraId="493A5FFD" w14:textId="77777777" w:rsidR="00230453" w:rsidRPr="00230453" w:rsidRDefault="00230453" w:rsidP="001E3D17">
      <w:pPr>
        <w:pStyle w:val="SPECText4"/>
        <w:spacing w:before="120" w:after="120"/>
        <w:rPr>
          <w:rFonts w:ascii="Arial" w:hAnsi="Arial" w:cs="Arial"/>
        </w:rPr>
      </w:pPr>
      <w:r w:rsidRPr="00230453">
        <w:rPr>
          <w:rFonts w:ascii="Arial" w:hAnsi="Arial" w:cs="Arial"/>
        </w:rPr>
        <w:t>Roof openings.</w:t>
      </w:r>
    </w:p>
    <w:p w14:paraId="5F814CF7" w14:textId="77777777" w:rsidR="00230453" w:rsidRPr="00230453" w:rsidRDefault="00230453" w:rsidP="001E3D17">
      <w:pPr>
        <w:pStyle w:val="SPECText4"/>
        <w:spacing w:before="120" w:after="120"/>
        <w:rPr>
          <w:rFonts w:ascii="Arial" w:hAnsi="Arial" w:cs="Arial"/>
        </w:rPr>
      </w:pPr>
      <w:r w:rsidRPr="00230453">
        <w:rPr>
          <w:rFonts w:ascii="Arial" w:hAnsi="Arial" w:cs="Arial"/>
        </w:rPr>
        <w:t>Roof curbs and flashing.</w:t>
      </w:r>
    </w:p>
    <w:p w14:paraId="07A725FE" w14:textId="77777777" w:rsidR="00230453" w:rsidRPr="00230453" w:rsidRDefault="00230453" w:rsidP="001E3D17">
      <w:pPr>
        <w:pStyle w:val="SPECText3"/>
        <w:tabs>
          <w:tab w:val="clear" w:pos="1350"/>
          <w:tab w:val="num" w:pos="1440"/>
        </w:tabs>
        <w:spacing w:before="120" w:after="120"/>
        <w:ind w:left="1440"/>
        <w:rPr>
          <w:rFonts w:ascii="Arial" w:hAnsi="Arial" w:cs="Arial"/>
        </w:rPr>
      </w:pPr>
      <w:r w:rsidRPr="00230453">
        <w:rPr>
          <w:rFonts w:ascii="Arial" w:hAnsi="Arial" w:cs="Arial"/>
        </w:rPr>
        <w:t>Field quality-control reports.</w:t>
      </w:r>
    </w:p>
    <w:p w14:paraId="0A782BA6" w14:textId="0E0A903C" w:rsidR="00230453" w:rsidRPr="00146814" w:rsidRDefault="00C52DBA" w:rsidP="001E3D17">
      <w:pPr>
        <w:pStyle w:val="SPECText3"/>
        <w:tabs>
          <w:tab w:val="clear" w:pos="1350"/>
          <w:tab w:val="num" w:pos="1440"/>
        </w:tabs>
        <w:spacing w:before="120" w:after="120"/>
        <w:ind w:left="1440"/>
        <w:rPr>
          <w:rFonts w:ascii="Arial" w:hAnsi="Arial" w:cs="Arial"/>
          <w:color w:val="000000"/>
          <w:szCs w:val="22"/>
        </w:rPr>
      </w:pPr>
      <w:r>
        <w:rPr>
          <w:rFonts w:ascii="Arial" w:hAnsi="Arial" w:cs="Arial"/>
        </w:rPr>
        <w:t>At Closeout:</w:t>
      </w:r>
    </w:p>
    <w:p w14:paraId="3F2F2E49" w14:textId="20147E3C" w:rsidR="00F5477A" w:rsidRPr="00146814" w:rsidRDefault="00230453" w:rsidP="001E3D17">
      <w:pPr>
        <w:pStyle w:val="SPECText4"/>
        <w:spacing w:before="120" w:after="120"/>
        <w:rPr>
          <w:rFonts w:ascii="Arial" w:hAnsi="Arial" w:cs="Arial"/>
        </w:rPr>
      </w:pPr>
      <w:r w:rsidRPr="00146814">
        <w:rPr>
          <w:rFonts w:ascii="Arial" w:hAnsi="Arial" w:cs="Arial"/>
        </w:rPr>
        <w:t xml:space="preserve">Operation and Maintenance Data: For </w:t>
      </w:r>
      <w:r w:rsidR="001133C5" w:rsidRPr="00146814">
        <w:rPr>
          <w:rFonts w:ascii="Arial" w:hAnsi="Arial" w:cs="Arial"/>
        </w:rPr>
        <w:t xml:space="preserve">AHUs </w:t>
      </w:r>
      <w:r w:rsidRPr="00146814">
        <w:rPr>
          <w:rFonts w:ascii="Arial" w:hAnsi="Arial" w:cs="Arial"/>
        </w:rPr>
        <w:t>to include in operation, and maintenance manuals.</w:t>
      </w:r>
      <w:r w:rsidR="00F5477A" w:rsidRPr="00146814">
        <w:rPr>
          <w:rFonts w:ascii="Arial" w:hAnsi="Arial" w:cs="Arial"/>
        </w:rPr>
        <w:t xml:space="preserve"> </w:t>
      </w:r>
    </w:p>
    <w:p w14:paraId="5FDB3927" w14:textId="58112174" w:rsidR="00A01DBA" w:rsidRPr="00146814" w:rsidRDefault="00F5477A" w:rsidP="001E3D17">
      <w:pPr>
        <w:pStyle w:val="SPECText4"/>
        <w:spacing w:before="120" w:after="120"/>
      </w:pPr>
      <w:r w:rsidRPr="00146814">
        <w:rPr>
          <w:rFonts w:ascii="Arial" w:hAnsi="Arial" w:cs="Arial"/>
        </w:rPr>
        <w:t xml:space="preserve">Refrigeration Appliance Inventory Form: Complete form as required by LANL </w:t>
      </w:r>
      <w:r w:rsidR="007F6109" w:rsidRPr="00146814">
        <w:rPr>
          <w:rFonts w:ascii="Arial" w:hAnsi="Arial" w:cs="Arial"/>
        </w:rPr>
        <w:t>(e.g., procedure E</w:t>
      </w:r>
      <w:r w:rsidR="002A736D">
        <w:rPr>
          <w:rFonts w:ascii="Arial" w:hAnsi="Arial" w:cs="Arial"/>
        </w:rPr>
        <w:t>PC</w:t>
      </w:r>
      <w:r w:rsidR="007F6109" w:rsidRPr="00146814">
        <w:rPr>
          <w:rFonts w:ascii="Arial" w:hAnsi="Arial" w:cs="Arial"/>
        </w:rPr>
        <w:t>-</w:t>
      </w:r>
      <w:r w:rsidR="002A736D">
        <w:rPr>
          <w:rFonts w:ascii="Arial" w:hAnsi="Arial" w:cs="Arial"/>
        </w:rPr>
        <w:t>CP</w:t>
      </w:r>
      <w:r w:rsidR="007F6109" w:rsidRPr="00146814">
        <w:rPr>
          <w:rFonts w:ascii="Arial" w:hAnsi="Arial" w:cs="Arial"/>
        </w:rPr>
        <w:t>-QP-</w:t>
      </w:r>
      <w:r w:rsidR="00D31E3C">
        <w:rPr>
          <w:rFonts w:ascii="Arial" w:hAnsi="Arial" w:cs="Arial"/>
        </w:rPr>
        <w:t>0311</w:t>
      </w:r>
      <w:r w:rsidR="007F6109" w:rsidRPr="00146814">
        <w:rPr>
          <w:rFonts w:ascii="Arial" w:hAnsi="Arial" w:cs="Arial"/>
        </w:rPr>
        <w:t>).</w:t>
      </w:r>
    </w:p>
    <w:p w14:paraId="275EDADD" w14:textId="0462DD94" w:rsidR="00A01DBA" w:rsidRPr="00A01DBA" w:rsidRDefault="00A01DBA" w:rsidP="001E3D17">
      <w:pPr>
        <w:pStyle w:val="SPECText4"/>
        <w:spacing w:before="120" w:after="120"/>
      </w:pPr>
      <w:r w:rsidRPr="00146814">
        <w:rPr>
          <w:rFonts w:ascii="Arial" w:hAnsi="Arial" w:cs="Arial"/>
        </w:rPr>
        <w:t>Sample Warranty: For special warranty.</w:t>
      </w:r>
    </w:p>
    <w:p w14:paraId="3D184277" w14:textId="77777777" w:rsidR="001C1E4F" w:rsidRPr="002B1B54" w:rsidRDefault="001C1E4F" w:rsidP="001E3D17">
      <w:pPr>
        <w:pStyle w:val="SPECText2"/>
        <w:spacing w:before="120" w:after="120"/>
        <w:rPr>
          <w:rFonts w:ascii="Arial" w:hAnsi="Arial" w:cs="Arial"/>
          <w:color w:val="000000"/>
          <w:szCs w:val="22"/>
        </w:rPr>
      </w:pPr>
      <w:r w:rsidRPr="5A9CB7E1">
        <w:rPr>
          <w:rFonts w:ascii="Arial" w:hAnsi="Arial" w:cs="Arial"/>
          <w:color w:val="000000" w:themeColor="text1"/>
        </w:rPr>
        <w:t>QUALITY ASSURANCE</w:t>
      </w:r>
    </w:p>
    <w:p w14:paraId="66BAAD57" w14:textId="77777777" w:rsidR="001C1E4F" w:rsidRPr="00B24329" w:rsidRDefault="001C1E4F" w:rsidP="001E3D17">
      <w:pPr>
        <w:pStyle w:val="SPECText3"/>
        <w:tabs>
          <w:tab w:val="clear" w:pos="1350"/>
        </w:tabs>
        <w:spacing w:before="120" w:after="120"/>
        <w:ind w:left="1440"/>
        <w:rPr>
          <w:rFonts w:ascii="Arial" w:hAnsi="Arial" w:cs="Arial"/>
          <w:color w:val="000000"/>
          <w:szCs w:val="22"/>
        </w:rPr>
      </w:pPr>
      <w:r w:rsidRPr="00B24329">
        <w:rPr>
          <w:rFonts w:ascii="Arial" w:hAnsi="Arial" w:cs="Arial"/>
          <w:color w:val="000000"/>
          <w:szCs w:val="22"/>
        </w:rPr>
        <w:t xml:space="preserve">Cooling Capacity: Rate in accordance with </w:t>
      </w:r>
      <w:r w:rsidR="00222370">
        <w:rPr>
          <w:rFonts w:ascii="Arial" w:hAnsi="Arial" w:cs="Arial"/>
          <w:color w:val="000000"/>
          <w:szCs w:val="22"/>
        </w:rPr>
        <w:t>[</w:t>
      </w:r>
      <w:r w:rsidRPr="00B24329">
        <w:rPr>
          <w:rFonts w:ascii="Arial" w:hAnsi="Arial" w:cs="Arial"/>
          <w:color w:val="000000"/>
          <w:szCs w:val="22"/>
        </w:rPr>
        <w:t>A</w:t>
      </w:r>
      <w:r w:rsidR="00F5477A">
        <w:rPr>
          <w:rFonts w:ascii="Arial" w:hAnsi="Arial" w:cs="Arial"/>
          <w:color w:val="000000"/>
          <w:szCs w:val="22"/>
        </w:rPr>
        <w:t>H</w:t>
      </w:r>
      <w:r w:rsidRPr="00B24329">
        <w:rPr>
          <w:rFonts w:ascii="Arial" w:hAnsi="Arial" w:cs="Arial"/>
          <w:color w:val="000000"/>
          <w:szCs w:val="22"/>
        </w:rPr>
        <w:t>RI 210/</w:t>
      </w:r>
      <w:r w:rsidRPr="00222370">
        <w:rPr>
          <w:rFonts w:ascii="Arial" w:hAnsi="Arial" w:cs="Arial"/>
          <w:color w:val="000000"/>
          <w:szCs w:val="22"/>
        </w:rPr>
        <w:t>240</w:t>
      </w:r>
      <w:r w:rsidR="00222370" w:rsidRPr="00222370">
        <w:rPr>
          <w:rFonts w:ascii="Arial" w:hAnsi="Arial" w:cs="Arial"/>
          <w:color w:val="000000"/>
          <w:szCs w:val="22"/>
        </w:rPr>
        <w:t>] [</w:t>
      </w:r>
      <w:r w:rsidR="00222370" w:rsidRPr="00222370">
        <w:rPr>
          <w:rFonts w:ascii="Arial" w:hAnsi="Arial" w:cs="Arial"/>
        </w:rPr>
        <w:t>A</w:t>
      </w:r>
      <w:r w:rsidR="00F5477A">
        <w:rPr>
          <w:rFonts w:ascii="Arial" w:hAnsi="Arial" w:cs="Arial"/>
        </w:rPr>
        <w:t>H</w:t>
      </w:r>
      <w:r w:rsidR="00222370" w:rsidRPr="00222370">
        <w:rPr>
          <w:rFonts w:ascii="Arial" w:hAnsi="Arial" w:cs="Arial"/>
        </w:rPr>
        <w:t>RI 340/360]</w:t>
      </w:r>
      <w:r w:rsidRPr="00222370">
        <w:rPr>
          <w:rFonts w:ascii="Arial" w:hAnsi="Arial" w:cs="Arial"/>
          <w:color w:val="000000"/>
          <w:szCs w:val="22"/>
        </w:rPr>
        <w:t>.</w:t>
      </w:r>
    </w:p>
    <w:p w14:paraId="2298C1D7" w14:textId="08D1460D" w:rsidR="00A1796D" w:rsidRPr="00B24329" w:rsidRDefault="00A1796D" w:rsidP="001E3D17">
      <w:pPr>
        <w:widowControl/>
        <w:rPr>
          <w:rFonts w:ascii="Arial" w:hAnsi="Arial" w:cs="Arial"/>
          <w:color w:val="000000"/>
          <w:szCs w:val="22"/>
        </w:rPr>
      </w:pPr>
      <w:r w:rsidRPr="00B24329">
        <w:rPr>
          <w:rFonts w:ascii="Arial" w:hAnsi="Arial" w:cs="Arial"/>
          <w:color w:val="000000"/>
          <w:szCs w:val="22"/>
        </w:rPr>
        <w:t>*************************************************************************************</w:t>
      </w:r>
      <w:r w:rsidR="00381207" w:rsidRPr="00B24329">
        <w:rPr>
          <w:rFonts w:ascii="Arial" w:hAnsi="Arial" w:cs="Arial"/>
          <w:color w:val="000000"/>
          <w:szCs w:val="22"/>
        </w:rPr>
        <w:t>**</w:t>
      </w:r>
      <w:r w:rsidR="006D2FCC" w:rsidRPr="00B24329">
        <w:rPr>
          <w:rFonts w:ascii="Arial" w:hAnsi="Arial" w:cs="Arial"/>
          <w:color w:val="000000"/>
          <w:szCs w:val="22"/>
        </w:rPr>
        <w:t>********************</w:t>
      </w:r>
    </w:p>
    <w:p w14:paraId="595129C6" w14:textId="6023B44A" w:rsidR="0043676A" w:rsidRPr="00B24329" w:rsidRDefault="0043676A" w:rsidP="001E3D17">
      <w:pPr>
        <w:pStyle w:val="STNoteSpec"/>
        <w:spacing w:before="120" w:after="120"/>
        <w:rPr>
          <w:rFonts w:ascii="Arial" w:hAnsi="Arial" w:cs="Arial"/>
          <w:color w:val="000000"/>
          <w:szCs w:val="22"/>
        </w:rPr>
      </w:pPr>
      <w:r w:rsidRPr="00B24329">
        <w:rPr>
          <w:rFonts w:ascii="Arial" w:hAnsi="Arial" w:cs="Arial"/>
          <w:color w:val="000000"/>
          <w:szCs w:val="22"/>
        </w:rPr>
        <w:t xml:space="preserve">Coordinate any special acoustical requirements with the project </w:t>
      </w:r>
      <w:r w:rsidR="006B40FB">
        <w:rPr>
          <w:rFonts w:ascii="Arial" w:hAnsi="Arial" w:cs="Arial"/>
          <w:color w:val="000000"/>
          <w:szCs w:val="22"/>
        </w:rPr>
        <w:t>r</w:t>
      </w:r>
      <w:r w:rsidRPr="00B24329">
        <w:rPr>
          <w:rFonts w:ascii="Arial" w:hAnsi="Arial" w:cs="Arial"/>
          <w:color w:val="000000"/>
          <w:szCs w:val="22"/>
        </w:rPr>
        <w:t>equirements</w:t>
      </w:r>
    </w:p>
    <w:p w14:paraId="19BC7483" w14:textId="77777777" w:rsidR="00A1796D" w:rsidRPr="00B24329" w:rsidRDefault="00A1796D" w:rsidP="001E3D17">
      <w:pPr>
        <w:pStyle w:val="STNoteSpec"/>
        <w:spacing w:before="120" w:after="120"/>
        <w:rPr>
          <w:rFonts w:ascii="Arial" w:hAnsi="Arial" w:cs="Arial"/>
          <w:color w:val="000000"/>
          <w:szCs w:val="22"/>
        </w:rPr>
      </w:pPr>
      <w:r w:rsidRPr="00B24329">
        <w:rPr>
          <w:rFonts w:ascii="Arial" w:hAnsi="Arial" w:cs="Arial"/>
          <w:color w:val="000000"/>
          <w:szCs w:val="22"/>
        </w:rPr>
        <w:t>***************************************************************************************</w:t>
      </w:r>
      <w:r w:rsidR="006D2FCC" w:rsidRPr="00B24329">
        <w:rPr>
          <w:rFonts w:ascii="Arial" w:hAnsi="Arial" w:cs="Arial"/>
          <w:color w:val="000000"/>
          <w:szCs w:val="22"/>
        </w:rPr>
        <w:t>********************</w:t>
      </w:r>
    </w:p>
    <w:p w14:paraId="6DCE886C" w14:textId="77777777" w:rsidR="001C1E4F" w:rsidRPr="00B24329" w:rsidRDefault="001C1E4F" w:rsidP="001E3D17">
      <w:pPr>
        <w:pStyle w:val="SPECText3"/>
        <w:tabs>
          <w:tab w:val="clear" w:pos="1350"/>
        </w:tabs>
        <w:spacing w:before="120" w:after="120"/>
        <w:ind w:left="1440"/>
        <w:rPr>
          <w:rFonts w:ascii="Arial" w:hAnsi="Arial" w:cs="Arial"/>
          <w:color w:val="000000"/>
          <w:szCs w:val="22"/>
        </w:rPr>
      </w:pPr>
      <w:r w:rsidRPr="00B24329">
        <w:rPr>
          <w:rFonts w:ascii="Arial" w:hAnsi="Arial" w:cs="Arial"/>
          <w:color w:val="000000"/>
          <w:szCs w:val="22"/>
        </w:rPr>
        <w:t>Sound Rating: Measure in accordance with A</w:t>
      </w:r>
      <w:r w:rsidR="00F5477A">
        <w:rPr>
          <w:rFonts w:ascii="Arial" w:hAnsi="Arial" w:cs="Arial"/>
          <w:color w:val="000000"/>
          <w:szCs w:val="22"/>
        </w:rPr>
        <w:t>H</w:t>
      </w:r>
      <w:r w:rsidRPr="00B24329">
        <w:rPr>
          <w:rFonts w:ascii="Arial" w:hAnsi="Arial" w:cs="Arial"/>
          <w:color w:val="000000"/>
          <w:szCs w:val="22"/>
        </w:rPr>
        <w:t>RI 270.</w:t>
      </w:r>
    </w:p>
    <w:p w14:paraId="27549856" w14:textId="69AC39CB" w:rsidR="00BE15AA" w:rsidRDefault="00BE15AA" w:rsidP="001E3D17">
      <w:pPr>
        <w:pStyle w:val="SPECText3"/>
        <w:tabs>
          <w:tab w:val="clear" w:pos="1350"/>
        </w:tabs>
        <w:spacing w:before="120" w:after="120"/>
        <w:ind w:left="1440"/>
        <w:rPr>
          <w:rFonts w:ascii="Arial" w:hAnsi="Arial" w:cs="Arial"/>
          <w:color w:val="000000"/>
          <w:szCs w:val="22"/>
        </w:rPr>
      </w:pPr>
      <w:r w:rsidRPr="00B24329">
        <w:rPr>
          <w:rFonts w:ascii="Arial" w:hAnsi="Arial" w:cs="Arial"/>
          <w:color w:val="000000"/>
          <w:szCs w:val="22"/>
        </w:rPr>
        <w:t xml:space="preserve">Energy Efficiency: </w:t>
      </w:r>
      <w:r w:rsidR="007B0719" w:rsidRPr="00B24329">
        <w:rPr>
          <w:rFonts w:ascii="Arial" w:hAnsi="Arial" w:cs="Arial"/>
          <w:color w:val="000000"/>
          <w:szCs w:val="22"/>
        </w:rPr>
        <w:t xml:space="preserve">Comply with </w:t>
      </w:r>
      <w:r w:rsidRPr="00B24329">
        <w:rPr>
          <w:rFonts w:ascii="Arial" w:hAnsi="Arial" w:cs="Arial"/>
          <w:color w:val="000000"/>
          <w:szCs w:val="22"/>
        </w:rPr>
        <w:t>the requirements of ASHRAE 90.1</w:t>
      </w:r>
      <w:r w:rsidR="005A2003">
        <w:rPr>
          <w:rFonts w:ascii="Arial" w:hAnsi="Arial" w:cs="Arial"/>
          <w:color w:val="000000"/>
          <w:szCs w:val="22"/>
        </w:rPr>
        <w:t xml:space="preserve"> </w:t>
      </w:r>
      <w:r w:rsidR="005A2003">
        <w:rPr>
          <w:rFonts w:ascii="Arial" w:hAnsi="Arial" w:cs="Arial"/>
        </w:rPr>
        <w:t>[FEMP designated product requirements] [Energy Star]</w:t>
      </w:r>
      <w:r w:rsidRPr="00B24329">
        <w:rPr>
          <w:rFonts w:ascii="Arial" w:hAnsi="Arial" w:cs="Arial"/>
          <w:color w:val="000000"/>
          <w:szCs w:val="22"/>
        </w:rPr>
        <w:t>.</w:t>
      </w:r>
    </w:p>
    <w:p w14:paraId="7364F3E1" w14:textId="6E5637F1" w:rsidR="00222370" w:rsidRPr="00222370" w:rsidRDefault="00222370" w:rsidP="001E3D17">
      <w:pPr>
        <w:pStyle w:val="SPECText3"/>
        <w:tabs>
          <w:tab w:val="clear" w:pos="1350"/>
        </w:tabs>
        <w:spacing w:before="120" w:after="120"/>
        <w:ind w:left="1440"/>
        <w:rPr>
          <w:rFonts w:ascii="Arial" w:hAnsi="Arial" w:cs="Arial"/>
          <w:color w:val="000000"/>
          <w:szCs w:val="22"/>
        </w:rPr>
      </w:pPr>
      <w:r w:rsidRPr="00222370">
        <w:rPr>
          <w:rFonts w:ascii="Arial" w:hAnsi="Arial" w:cs="Arial"/>
        </w:rPr>
        <w:t xml:space="preserve">Performance Requirements: Conform to minimum [EER] [SEER] </w:t>
      </w:r>
      <w:r>
        <w:rPr>
          <w:rFonts w:ascii="Arial" w:hAnsi="Arial" w:cs="Arial"/>
        </w:rPr>
        <w:t xml:space="preserve">[IPLV] </w:t>
      </w:r>
      <w:r w:rsidRPr="00222370">
        <w:rPr>
          <w:rFonts w:ascii="Arial" w:hAnsi="Arial" w:cs="Arial"/>
        </w:rPr>
        <w:t xml:space="preserve">prescribed by ASHRAE 90.1 </w:t>
      </w:r>
      <w:r w:rsidR="007C5398">
        <w:rPr>
          <w:rFonts w:ascii="Arial" w:hAnsi="Arial" w:cs="Arial"/>
        </w:rPr>
        <w:t xml:space="preserve">[FEMP designated product requirements] [Energy Star] </w:t>
      </w:r>
      <w:r w:rsidRPr="00222370">
        <w:rPr>
          <w:rFonts w:ascii="Arial" w:hAnsi="Arial" w:cs="Arial"/>
        </w:rPr>
        <w:t>when tested in accordance with [A</w:t>
      </w:r>
      <w:r w:rsidR="00F5477A">
        <w:rPr>
          <w:rFonts w:ascii="Arial" w:hAnsi="Arial" w:cs="Arial"/>
        </w:rPr>
        <w:t>H</w:t>
      </w:r>
      <w:r w:rsidRPr="00222370">
        <w:rPr>
          <w:rFonts w:ascii="Arial" w:hAnsi="Arial" w:cs="Arial"/>
        </w:rPr>
        <w:t>RI 210/240] [A</w:t>
      </w:r>
      <w:r w:rsidR="00F5477A">
        <w:rPr>
          <w:rFonts w:ascii="Arial" w:hAnsi="Arial" w:cs="Arial"/>
        </w:rPr>
        <w:t>H</w:t>
      </w:r>
      <w:r w:rsidRPr="00222370">
        <w:rPr>
          <w:rFonts w:ascii="Arial" w:hAnsi="Arial" w:cs="Arial"/>
        </w:rPr>
        <w:t>RI 340/360].</w:t>
      </w:r>
    </w:p>
    <w:p w14:paraId="02ECFA60" w14:textId="77777777" w:rsidR="0060296F" w:rsidRPr="00B24329" w:rsidRDefault="0060296F" w:rsidP="001E3D17">
      <w:pPr>
        <w:pStyle w:val="SPECText3"/>
        <w:tabs>
          <w:tab w:val="clear" w:pos="1350"/>
        </w:tabs>
        <w:spacing w:before="120" w:after="120"/>
        <w:ind w:left="1440"/>
        <w:rPr>
          <w:rFonts w:ascii="Arial" w:hAnsi="Arial" w:cs="Arial"/>
          <w:color w:val="000000"/>
          <w:szCs w:val="22"/>
        </w:rPr>
      </w:pPr>
      <w:r w:rsidRPr="00B24329">
        <w:rPr>
          <w:rFonts w:ascii="Arial" w:hAnsi="Arial" w:cs="Arial"/>
          <w:color w:val="000000"/>
          <w:szCs w:val="22"/>
        </w:rPr>
        <w:t>Electrical: Meet the requirements of NFPA 70, Article 100.</w:t>
      </w:r>
    </w:p>
    <w:p w14:paraId="584DDD43" w14:textId="77777777" w:rsidR="00C63477" w:rsidRPr="00387EBB" w:rsidRDefault="001C1E4F" w:rsidP="001E3D17">
      <w:pPr>
        <w:pStyle w:val="SPECText3"/>
        <w:tabs>
          <w:tab w:val="clear" w:pos="1350"/>
        </w:tabs>
        <w:spacing w:before="120" w:after="120"/>
        <w:ind w:left="1440"/>
        <w:rPr>
          <w:rFonts w:ascii="Arial" w:hAnsi="Arial" w:cs="Arial"/>
          <w:color w:val="000000"/>
          <w:szCs w:val="22"/>
        </w:rPr>
      </w:pPr>
      <w:r w:rsidRPr="00387EBB">
        <w:rPr>
          <w:rFonts w:ascii="Arial" w:hAnsi="Arial" w:cs="Arial"/>
          <w:color w:val="000000"/>
          <w:szCs w:val="22"/>
        </w:rPr>
        <w:t>Insulation and adhesives: Meet requirements of NFPA 90A.</w:t>
      </w:r>
    </w:p>
    <w:p w14:paraId="3E2E2983" w14:textId="34CB4398" w:rsidR="00387EBB" w:rsidRPr="003C0C48" w:rsidRDefault="00387EBB" w:rsidP="001E3D17">
      <w:pPr>
        <w:pStyle w:val="SPECText3"/>
        <w:tabs>
          <w:tab w:val="clear" w:pos="1350"/>
        </w:tabs>
        <w:spacing w:before="120" w:after="120"/>
        <w:ind w:left="1440"/>
        <w:rPr>
          <w:rFonts w:ascii="Arial" w:hAnsi="Arial" w:cs="Arial"/>
          <w:color w:val="000000"/>
          <w:szCs w:val="22"/>
        </w:rPr>
      </w:pPr>
      <w:r w:rsidRPr="00387EBB">
        <w:rPr>
          <w:rFonts w:ascii="Arial" w:hAnsi="Arial" w:cs="Arial"/>
        </w:rPr>
        <w:t>Outside Air Damper Leakage: Test in accordance with AMCA 500</w:t>
      </w:r>
      <w:r w:rsidR="00575C18">
        <w:rPr>
          <w:rFonts w:ascii="Arial" w:hAnsi="Arial" w:cs="Arial"/>
        </w:rPr>
        <w:t>-D</w:t>
      </w:r>
      <w:r w:rsidRPr="00387EBB">
        <w:rPr>
          <w:rFonts w:ascii="Arial" w:hAnsi="Arial" w:cs="Arial"/>
        </w:rPr>
        <w:t>.</w:t>
      </w:r>
    </w:p>
    <w:p w14:paraId="648D6A5D" w14:textId="77777777" w:rsidR="001C1E4F" w:rsidRPr="00B24329" w:rsidRDefault="001C1E4F" w:rsidP="00696BEC">
      <w:pPr>
        <w:pStyle w:val="SPECText2"/>
        <w:spacing w:before="120" w:after="120"/>
        <w:rPr>
          <w:rFonts w:ascii="Arial" w:hAnsi="Arial" w:cs="Arial"/>
          <w:color w:val="000000"/>
          <w:szCs w:val="22"/>
        </w:rPr>
      </w:pPr>
      <w:r w:rsidRPr="5A9CB7E1">
        <w:rPr>
          <w:rFonts w:ascii="Arial" w:hAnsi="Arial" w:cs="Arial"/>
          <w:color w:val="000000" w:themeColor="text1"/>
        </w:rPr>
        <w:t>DELIVERY, STORAGE, AND HANDLING</w:t>
      </w:r>
    </w:p>
    <w:p w14:paraId="203661A8" w14:textId="77777777" w:rsidR="00ED3C7F" w:rsidRPr="005B0E3F" w:rsidRDefault="001C1E4F" w:rsidP="006350C2">
      <w:pPr>
        <w:pStyle w:val="SPECText3"/>
        <w:tabs>
          <w:tab w:val="clear" w:pos="1350"/>
        </w:tabs>
        <w:spacing w:before="120" w:after="120"/>
        <w:ind w:left="1440"/>
        <w:rPr>
          <w:rFonts w:ascii="Arial" w:hAnsi="Arial" w:cs="Arial"/>
          <w:color w:val="000000"/>
          <w:szCs w:val="22"/>
        </w:rPr>
      </w:pPr>
      <w:r w:rsidRPr="00B24329">
        <w:rPr>
          <w:rFonts w:ascii="Arial" w:hAnsi="Arial" w:cs="Arial"/>
          <w:color w:val="000000"/>
          <w:szCs w:val="22"/>
        </w:rPr>
        <w:t>Section 01</w:t>
      </w:r>
      <w:r w:rsidR="00CA0259" w:rsidRPr="00B24329">
        <w:rPr>
          <w:rFonts w:ascii="Arial" w:hAnsi="Arial" w:cs="Arial"/>
          <w:color w:val="000000"/>
          <w:szCs w:val="22"/>
        </w:rPr>
        <w:t xml:space="preserve"> </w:t>
      </w:r>
      <w:r w:rsidRPr="00B24329">
        <w:rPr>
          <w:rFonts w:ascii="Arial" w:hAnsi="Arial" w:cs="Arial"/>
          <w:color w:val="000000"/>
          <w:szCs w:val="22"/>
        </w:rPr>
        <w:t>6</w:t>
      </w:r>
      <w:r w:rsidR="00CA0259" w:rsidRPr="00B24329">
        <w:rPr>
          <w:rFonts w:ascii="Arial" w:hAnsi="Arial" w:cs="Arial"/>
          <w:color w:val="000000"/>
          <w:szCs w:val="22"/>
        </w:rPr>
        <w:t>0</w:t>
      </w:r>
      <w:r w:rsidR="006D2FCC" w:rsidRPr="00B24329">
        <w:rPr>
          <w:rFonts w:ascii="Arial" w:hAnsi="Arial" w:cs="Arial"/>
          <w:color w:val="000000"/>
          <w:szCs w:val="22"/>
        </w:rPr>
        <w:t xml:space="preserve">00, </w:t>
      </w:r>
      <w:r w:rsidRPr="007F6109">
        <w:rPr>
          <w:rFonts w:ascii="Arial" w:hAnsi="Arial" w:cs="Arial"/>
          <w:i/>
          <w:color w:val="000000"/>
          <w:szCs w:val="22"/>
        </w:rPr>
        <w:t>Product Requirements</w:t>
      </w:r>
      <w:r w:rsidRPr="00B24329">
        <w:rPr>
          <w:rFonts w:ascii="Arial" w:hAnsi="Arial" w:cs="Arial"/>
          <w:color w:val="000000"/>
          <w:szCs w:val="22"/>
        </w:rPr>
        <w:t>: Product storage and handling requirements.</w:t>
      </w:r>
      <w:r w:rsidR="00ED3C7F" w:rsidRPr="00ED3C7F">
        <w:rPr>
          <w:rFonts w:ascii="Arial" w:hAnsi="Arial" w:cs="Arial"/>
          <w:color w:val="000000"/>
          <w:szCs w:val="22"/>
        </w:rPr>
        <w:t xml:space="preserve"> </w:t>
      </w:r>
    </w:p>
    <w:p w14:paraId="614D24C6" w14:textId="77777777" w:rsidR="001C1E4F" w:rsidRDefault="00ED3C7F" w:rsidP="006350C2">
      <w:pPr>
        <w:pStyle w:val="SPECText3"/>
        <w:tabs>
          <w:tab w:val="clear" w:pos="1350"/>
        </w:tabs>
        <w:spacing w:before="120" w:after="120"/>
        <w:ind w:left="1440"/>
        <w:rPr>
          <w:rFonts w:ascii="Arial" w:hAnsi="Arial" w:cs="Arial"/>
          <w:color w:val="000000"/>
          <w:szCs w:val="22"/>
        </w:rPr>
      </w:pPr>
      <w:r w:rsidRPr="005B0E3F">
        <w:rPr>
          <w:rFonts w:ascii="Arial" w:hAnsi="Arial" w:cs="Arial"/>
        </w:rPr>
        <w:t>Protect units from weather and construction traffic by storing in dry, roofed location.</w:t>
      </w:r>
    </w:p>
    <w:p w14:paraId="6788A95A" w14:textId="5918934B" w:rsidR="005B0E3F" w:rsidRPr="005B0E3F" w:rsidRDefault="00172CF7" w:rsidP="006350C2">
      <w:pPr>
        <w:pStyle w:val="SPECText3"/>
        <w:tabs>
          <w:tab w:val="clear" w:pos="1350"/>
        </w:tabs>
        <w:spacing w:before="120" w:after="120"/>
        <w:ind w:left="1440"/>
        <w:rPr>
          <w:rFonts w:ascii="Arial" w:hAnsi="Arial" w:cs="Arial"/>
          <w:color w:val="000000"/>
          <w:szCs w:val="22"/>
        </w:rPr>
      </w:pPr>
      <w:r>
        <w:rPr>
          <w:rFonts w:ascii="Arial" w:hAnsi="Arial" w:cs="Arial"/>
        </w:rPr>
        <w:t>[</w:t>
      </w:r>
      <w:r w:rsidRPr="00172CF7">
        <w:rPr>
          <w:rFonts w:ascii="Arial" w:hAnsi="Arial" w:cs="Arial"/>
        </w:rPr>
        <w:t xml:space="preserve">Protect </w:t>
      </w:r>
      <w:r w:rsidR="001133C5">
        <w:rPr>
          <w:rFonts w:ascii="Arial" w:hAnsi="Arial" w:cs="Arial"/>
        </w:rPr>
        <w:t>AHUs</w:t>
      </w:r>
      <w:r>
        <w:rPr>
          <w:rFonts w:ascii="Arial" w:hAnsi="Arial" w:cs="Arial"/>
        </w:rPr>
        <w:t xml:space="preserve"> </w:t>
      </w:r>
      <w:r w:rsidRPr="00172CF7">
        <w:rPr>
          <w:rFonts w:ascii="Arial" w:hAnsi="Arial" w:cs="Arial"/>
        </w:rPr>
        <w:t>from damage by storing off roof until roof mounting curbs are in place.</w:t>
      </w:r>
      <w:r>
        <w:rPr>
          <w:rFonts w:ascii="Arial" w:hAnsi="Arial" w:cs="Arial"/>
        </w:rPr>
        <w:t>]</w:t>
      </w:r>
    </w:p>
    <w:p w14:paraId="00D5D158" w14:textId="77777777" w:rsidR="001C1E4F" w:rsidRPr="00B24329" w:rsidRDefault="001C1E4F" w:rsidP="006350C2">
      <w:pPr>
        <w:pStyle w:val="SPECText2"/>
        <w:keepNext w:val="0"/>
        <w:spacing w:before="120" w:after="120"/>
        <w:rPr>
          <w:rFonts w:ascii="Arial" w:hAnsi="Arial" w:cs="Arial"/>
          <w:color w:val="000000"/>
          <w:szCs w:val="22"/>
        </w:rPr>
      </w:pPr>
      <w:r w:rsidRPr="5A9CB7E1">
        <w:rPr>
          <w:rFonts w:ascii="Arial" w:hAnsi="Arial" w:cs="Arial"/>
          <w:color w:val="000000" w:themeColor="text1"/>
        </w:rPr>
        <w:t>WARRANTY</w:t>
      </w:r>
    </w:p>
    <w:p w14:paraId="25CCC2CF" w14:textId="77777777" w:rsidR="001C1E4F" w:rsidRPr="00B24329" w:rsidRDefault="001C1E4F" w:rsidP="006350C2">
      <w:pPr>
        <w:pStyle w:val="SPECText3"/>
        <w:tabs>
          <w:tab w:val="clear" w:pos="1350"/>
        </w:tabs>
        <w:spacing w:before="120" w:after="120"/>
        <w:ind w:left="720" w:firstLine="0"/>
        <w:rPr>
          <w:rFonts w:ascii="Arial" w:hAnsi="Arial" w:cs="Arial"/>
          <w:color w:val="000000"/>
          <w:szCs w:val="22"/>
        </w:rPr>
      </w:pPr>
      <w:r w:rsidRPr="00B24329">
        <w:rPr>
          <w:rFonts w:ascii="Arial" w:hAnsi="Arial" w:cs="Arial"/>
          <w:color w:val="000000"/>
          <w:szCs w:val="22"/>
        </w:rPr>
        <w:t xml:space="preserve">Furnish [five] </w:t>
      </w:r>
      <w:r w:rsidR="00F74849" w:rsidRPr="00B24329">
        <w:rPr>
          <w:rFonts w:ascii="Arial" w:hAnsi="Arial" w:cs="Arial"/>
          <w:color w:val="000000"/>
          <w:szCs w:val="22"/>
        </w:rPr>
        <w:t>[</w:t>
      </w:r>
      <w:r w:rsidR="00F74849">
        <w:rPr>
          <w:rFonts w:ascii="Arial" w:hAnsi="Arial" w:cs="Arial"/>
          <w:color w:val="000000"/>
          <w:szCs w:val="22"/>
        </w:rPr>
        <w:t xml:space="preserve">      </w:t>
      </w:r>
      <w:proofErr w:type="gramStart"/>
      <w:r w:rsidR="00F74849">
        <w:rPr>
          <w:rFonts w:ascii="Arial" w:hAnsi="Arial" w:cs="Arial"/>
          <w:color w:val="000000"/>
          <w:szCs w:val="22"/>
        </w:rPr>
        <w:t xml:space="preserve">  </w:t>
      </w:r>
      <w:r w:rsidR="00F74849" w:rsidRPr="00B24329">
        <w:rPr>
          <w:rFonts w:ascii="Arial" w:hAnsi="Arial" w:cs="Arial"/>
          <w:color w:val="000000"/>
          <w:szCs w:val="22"/>
        </w:rPr>
        <w:t>]</w:t>
      </w:r>
      <w:proofErr w:type="gramEnd"/>
      <w:r w:rsidRPr="00B24329">
        <w:rPr>
          <w:rFonts w:ascii="Arial" w:hAnsi="Arial" w:cs="Arial"/>
          <w:color w:val="000000"/>
          <w:szCs w:val="22"/>
        </w:rPr>
        <w:t xml:space="preserve"> year manufacturer</w:t>
      </w:r>
      <w:r w:rsidR="00211935">
        <w:rPr>
          <w:rFonts w:ascii="Arial" w:hAnsi="Arial" w:cs="Arial"/>
          <w:color w:val="000000"/>
          <w:szCs w:val="22"/>
        </w:rPr>
        <w:t>’</w:t>
      </w:r>
      <w:r w:rsidRPr="00B24329">
        <w:rPr>
          <w:rFonts w:ascii="Arial" w:hAnsi="Arial" w:cs="Arial"/>
          <w:color w:val="000000"/>
          <w:szCs w:val="22"/>
        </w:rPr>
        <w:t>s warranty for compressors.</w:t>
      </w:r>
    </w:p>
    <w:p w14:paraId="3B5A4EA0" w14:textId="77777777" w:rsidR="005B0E3F" w:rsidRPr="005B0E3F" w:rsidRDefault="001C1E4F" w:rsidP="006350C2">
      <w:pPr>
        <w:pStyle w:val="SPECText3"/>
        <w:tabs>
          <w:tab w:val="clear" w:pos="1350"/>
        </w:tabs>
        <w:spacing w:before="120" w:after="120"/>
        <w:ind w:left="720" w:firstLine="0"/>
        <w:rPr>
          <w:rFonts w:ascii="Arial" w:hAnsi="Arial" w:cs="Arial"/>
          <w:color w:val="000000"/>
          <w:szCs w:val="22"/>
        </w:rPr>
      </w:pPr>
      <w:r w:rsidRPr="00B24329">
        <w:rPr>
          <w:rFonts w:ascii="Arial" w:hAnsi="Arial" w:cs="Arial"/>
          <w:color w:val="000000"/>
          <w:szCs w:val="22"/>
        </w:rPr>
        <w:lastRenderedPageBreak/>
        <w:t xml:space="preserve">Furnish [five] </w:t>
      </w:r>
      <w:r w:rsidR="00F74849" w:rsidRPr="00B24329">
        <w:rPr>
          <w:rFonts w:ascii="Arial" w:hAnsi="Arial" w:cs="Arial"/>
          <w:color w:val="000000"/>
          <w:szCs w:val="22"/>
        </w:rPr>
        <w:t>[</w:t>
      </w:r>
      <w:r w:rsidR="00F74849">
        <w:rPr>
          <w:rFonts w:ascii="Arial" w:hAnsi="Arial" w:cs="Arial"/>
          <w:color w:val="000000"/>
          <w:szCs w:val="22"/>
        </w:rPr>
        <w:t xml:space="preserve">      </w:t>
      </w:r>
      <w:proofErr w:type="gramStart"/>
      <w:r w:rsidR="00F74849">
        <w:rPr>
          <w:rFonts w:ascii="Arial" w:hAnsi="Arial" w:cs="Arial"/>
          <w:color w:val="000000"/>
          <w:szCs w:val="22"/>
        </w:rPr>
        <w:t xml:space="preserve">  </w:t>
      </w:r>
      <w:r w:rsidR="00F74849" w:rsidRPr="00B24329">
        <w:rPr>
          <w:rFonts w:ascii="Arial" w:hAnsi="Arial" w:cs="Arial"/>
          <w:color w:val="000000"/>
          <w:szCs w:val="22"/>
        </w:rPr>
        <w:t>]</w:t>
      </w:r>
      <w:proofErr w:type="gramEnd"/>
      <w:r w:rsidRPr="00B24329">
        <w:rPr>
          <w:rFonts w:ascii="Arial" w:hAnsi="Arial" w:cs="Arial"/>
          <w:color w:val="000000"/>
          <w:szCs w:val="22"/>
        </w:rPr>
        <w:t xml:space="preserve"> year manufacturer</w:t>
      </w:r>
      <w:r w:rsidR="00211935">
        <w:rPr>
          <w:rFonts w:ascii="Arial" w:hAnsi="Arial" w:cs="Arial"/>
          <w:color w:val="000000"/>
          <w:szCs w:val="22"/>
        </w:rPr>
        <w:t>’</w:t>
      </w:r>
      <w:r w:rsidRPr="00B24329">
        <w:rPr>
          <w:rFonts w:ascii="Arial" w:hAnsi="Arial" w:cs="Arial"/>
          <w:color w:val="000000"/>
          <w:szCs w:val="22"/>
        </w:rPr>
        <w:t>s warranty for heat exchangers.</w:t>
      </w:r>
    </w:p>
    <w:p w14:paraId="128723C9" w14:textId="77777777" w:rsidR="001C1E4F" w:rsidRPr="00B24329" w:rsidRDefault="001C1E4F" w:rsidP="006350C2">
      <w:pPr>
        <w:pStyle w:val="SPECText2"/>
        <w:keepNext w:val="0"/>
        <w:spacing w:before="120" w:after="120"/>
        <w:rPr>
          <w:rFonts w:ascii="Arial" w:hAnsi="Arial" w:cs="Arial"/>
          <w:color w:val="000000"/>
          <w:szCs w:val="22"/>
        </w:rPr>
      </w:pPr>
      <w:r w:rsidRPr="5A9CB7E1">
        <w:rPr>
          <w:rFonts w:ascii="Arial" w:hAnsi="Arial" w:cs="Arial"/>
          <w:color w:val="000000" w:themeColor="text1"/>
        </w:rPr>
        <w:t>EXTRA MATERIALS</w:t>
      </w:r>
    </w:p>
    <w:p w14:paraId="6574951B" w14:textId="77777777" w:rsidR="001C1E4F" w:rsidRPr="00B24329" w:rsidRDefault="001C1E4F" w:rsidP="006350C2">
      <w:pPr>
        <w:pStyle w:val="SPECText3"/>
        <w:tabs>
          <w:tab w:val="clear" w:pos="1350"/>
          <w:tab w:val="left" w:pos="1440"/>
        </w:tabs>
        <w:spacing w:before="120" w:after="120"/>
        <w:ind w:left="1440"/>
        <w:rPr>
          <w:rFonts w:ascii="Arial" w:hAnsi="Arial" w:cs="Arial"/>
          <w:color w:val="000000"/>
          <w:szCs w:val="22"/>
        </w:rPr>
      </w:pPr>
      <w:r w:rsidRPr="00B24329">
        <w:rPr>
          <w:rFonts w:ascii="Arial" w:hAnsi="Arial" w:cs="Arial"/>
          <w:color w:val="000000"/>
          <w:szCs w:val="22"/>
        </w:rPr>
        <w:t xml:space="preserve">Furnish [one set] </w:t>
      </w:r>
      <w:r w:rsidR="00F74849" w:rsidRPr="00B24329">
        <w:rPr>
          <w:rFonts w:ascii="Arial" w:hAnsi="Arial" w:cs="Arial"/>
          <w:color w:val="000000"/>
          <w:szCs w:val="22"/>
        </w:rPr>
        <w:t>[</w:t>
      </w:r>
      <w:r w:rsidR="00F74849">
        <w:rPr>
          <w:rFonts w:ascii="Arial" w:hAnsi="Arial" w:cs="Arial"/>
          <w:color w:val="000000"/>
          <w:szCs w:val="22"/>
        </w:rPr>
        <w:t xml:space="preserve">      </w:t>
      </w:r>
      <w:proofErr w:type="gramStart"/>
      <w:r w:rsidR="00F74849">
        <w:rPr>
          <w:rFonts w:ascii="Arial" w:hAnsi="Arial" w:cs="Arial"/>
          <w:color w:val="000000"/>
          <w:szCs w:val="22"/>
        </w:rPr>
        <w:t xml:space="preserve">  </w:t>
      </w:r>
      <w:r w:rsidR="00F74849" w:rsidRPr="00B24329">
        <w:rPr>
          <w:rFonts w:ascii="Arial" w:hAnsi="Arial" w:cs="Arial"/>
          <w:color w:val="000000"/>
          <w:szCs w:val="22"/>
        </w:rPr>
        <w:t>]</w:t>
      </w:r>
      <w:proofErr w:type="gramEnd"/>
      <w:r w:rsidR="00F74849" w:rsidRPr="00B24329">
        <w:rPr>
          <w:rFonts w:ascii="Arial" w:hAnsi="Arial" w:cs="Arial"/>
          <w:color w:val="000000"/>
          <w:szCs w:val="22"/>
        </w:rPr>
        <w:t xml:space="preserve"> </w:t>
      </w:r>
      <w:r w:rsidRPr="00B24329">
        <w:rPr>
          <w:rFonts w:ascii="Arial" w:hAnsi="Arial" w:cs="Arial"/>
          <w:color w:val="000000"/>
          <w:szCs w:val="22"/>
        </w:rPr>
        <w:t>of [filters] [fan belts] for each unit.</w:t>
      </w:r>
    </w:p>
    <w:p w14:paraId="44892AC3" w14:textId="0D1F900F" w:rsidR="001C1E4F" w:rsidRDefault="001C1E4F" w:rsidP="006350C2">
      <w:pPr>
        <w:pStyle w:val="SPECText1"/>
        <w:keepNext w:val="0"/>
        <w:spacing w:before="360" w:after="120"/>
        <w:rPr>
          <w:rFonts w:ascii="Arial" w:hAnsi="Arial" w:cs="Arial"/>
          <w:color w:val="000000"/>
          <w:szCs w:val="22"/>
        </w:rPr>
      </w:pPr>
      <w:r w:rsidRPr="00B24329">
        <w:rPr>
          <w:rFonts w:ascii="Arial" w:hAnsi="Arial" w:cs="Arial"/>
          <w:color w:val="000000"/>
          <w:szCs w:val="22"/>
        </w:rPr>
        <w:t>PRODUCTS</w:t>
      </w:r>
    </w:p>
    <w:p w14:paraId="5D3A61A4" w14:textId="48547E50" w:rsidR="003C0C48" w:rsidRPr="003C0C48" w:rsidRDefault="003C0C48" w:rsidP="001E3D17">
      <w:pPr>
        <w:rPr>
          <w:rFonts w:ascii="Arial" w:hAnsi="Arial" w:cs="Arial"/>
        </w:rPr>
      </w:pPr>
      <w:r w:rsidRPr="003C0C48">
        <w:rPr>
          <w:rFonts w:ascii="Arial" w:hAnsi="Arial" w:cs="Arial"/>
        </w:rPr>
        <w:t>*************************************************************************************************************</w:t>
      </w:r>
    </w:p>
    <w:p w14:paraId="23C0B283" w14:textId="3BABA161" w:rsidR="003C0C48" w:rsidRPr="003C0C48" w:rsidRDefault="003C0C48" w:rsidP="001E3D17">
      <w:pPr>
        <w:rPr>
          <w:rFonts w:ascii="Arial" w:hAnsi="Arial" w:cs="Arial"/>
        </w:rPr>
      </w:pPr>
      <w:r w:rsidRPr="003C0C48">
        <w:rPr>
          <w:rFonts w:ascii="Arial" w:hAnsi="Arial" w:cs="Arial"/>
        </w:rPr>
        <w:t xml:space="preserve">For </w:t>
      </w:r>
      <w:r w:rsidR="00A62879">
        <w:rPr>
          <w:rFonts w:ascii="Arial" w:hAnsi="Arial" w:cs="Arial"/>
        </w:rPr>
        <w:t>AHU</w:t>
      </w:r>
      <w:r w:rsidR="00A62879" w:rsidRPr="003C0C48">
        <w:rPr>
          <w:rFonts w:ascii="Arial" w:hAnsi="Arial" w:cs="Arial"/>
        </w:rPr>
        <w:t xml:space="preserve">s </w:t>
      </w:r>
      <w:r w:rsidRPr="003C0C48">
        <w:rPr>
          <w:rFonts w:ascii="Arial" w:hAnsi="Arial" w:cs="Arial"/>
        </w:rPr>
        <w:t xml:space="preserve">that are not exempt from seismic, if </w:t>
      </w:r>
      <w:r w:rsidR="009B6608">
        <w:rPr>
          <w:rFonts w:ascii="Arial" w:hAnsi="Arial" w:cs="Arial"/>
        </w:rPr>
        <w:t>p</w:t>
      </w:r>
      <w:r w:rsidRPr="003C0C48">
        <w:rPr>
          <w:rFonts w:ascii="Arial" w:hAnsi="Arial" w:cs="Arial"/>
        </w:rPr>
        <w:t xml:space="preserve">roject </w:t>
      </w:r>
      <w:r w:rsidR="009B6608">
        <w:rPr>
          <w:rFonts w:ascii="Arial" w:hAnsi="Arial" w:cs="Arial"/>
        </w:rPr>
        <w:t>s</w:t>
      </w:r>
      <w:r w:rsidRPr="003C0C48">
        <w:rPr>
          <w:rFonts w:ascii="Arial" w:hAnsi="Arial" w:cs="Arial"/>
        </w:rPr>
        <w:t>pec</w:t>
      </w:r>
      <w:r w:rsidR="009B6608">
        <w:rPr>
          <w:rFonts w:ascii="Arial" w:hAnsi="Arial" w:cs="Arial"/>
        </w:rPr>
        <w:t>ification</w:t>
      </w:r>
      <w:r w:rsidR="00DC28B8">
        <w:rPr>
          <w:rFonts w:ascii="Arial" w:hAnsi="Arial" w:cs="Arial"/>
        </w:rPr>
        <w:t xml:space="preserve"> package</w:t>
      </w:r>
      <w:r w:rsidRPr="003C0C48">
        <w:rPr>
          <w:rFonts w:ascii="Arial" w:hAnsi="Arial" w:cs="Arial"/>
        </w:rPr>
        <w:t xml:space="preserve"> includes 22 0548.23, and if mounting and/or anchorage devices are to be used that differ from those specified in 22 0548.23, they must be described herein (in PART 2).</w:t>
      </w:r>
    </w:p>
    <w:p w14:paraId="328D0E94" w14:textId="7BBDB35F" w:rsidR="003C0C48" w:rsidRPr="003C0C48" w:rsidRDefault="003C0C48" w:rsidP="001E3D17">
      <w:pPr>
        <w:spacing w:after="240"/>
        <w:rPr>
          <w:rFonts w:ascii="Arial" w:hAnsi="Arial" w:cs="Arial"/>
        </w:rPr>
      </w:pPr>
      <w:r w:rsidRPr="003C0C48">
        <w:rPr>
          <w:rFonts w:ascii="Arial" w:hAnsi="Arial" w:cs="Arial"/>
        </w:rPr>
        <w:t>*************************************************************************************************************</w:t>
      </w:r>
    </w:p>
    <w:p w14:paraId="68750613" w14:textId="77777777" w:rsidR="00CE1E1B" w:rsidRPr="00B24329" w:rsidRDefault="00C2616F" w:rsidP="00A91FAF">
      <w:pPr>
        <w:pStyle w:val="SPECText2"/>
        <w:keepNext w:val="0"/>
        <w:spacing w:before="120" w:after="120"/>
        <w:rPr>
          <w:rFonts w:ascii="Arial" w:hAnsi="Arial" w:cs="Arial"/>
          <w:color w:val="000000"/>
          <w:szCs w:val="22"/>
        </w:rPr>
      </w:pPr>
      <w:r w:rsidRPr="5A9CB7E1">
        <w:rPr>
          <w:rFonts w:ascii="Arial" w:hAnsi="Arial" w:cs="Arial"/>
          <w:color w:val="000000" w:themeColor="text1"/>
        </w:rPr>
        <w:t>PRODUCT</w:t>
      </w:r>
      <w:r w:rsidRPr="5A9CB7E1">
        <w:rPr>
          <w:color w:val="000000" w:themeColor="text1"/>
        </w:rPr>
        <w:t xml:space="preserve"> </w:t>
      </w:r>
      <w:r w:rsidRPr="5A9CB7E1">
        <w:rPr>
          <w:rFonts w:ascii="Arial" w:hAnsi="Arial" w:cs="Arial"/>
          <w:color w:val="000000" w:themeColor="text1"/>
        </w:rPr>
        <w:t>OPTIONS AND SUBSTITUTIONS</w:t>
      </w:r>
    </w:p>
    <w:p w14:paraId="6C76FD96" w14:textId="2FB56DC0" w:rsidR="00C2616F" w:rsidRDefault="00BD7F6D" w:rsidP="00A91FAF">
      <w:pPr>
        <w:pStyle w:val="SPECText3"/>
        <w:tabs>
          <w:tab w:val="clear" w:pos="1350"/>
        </w:tabs>
        <w:spacing w:before="120" w:after="120"/>
        <w:ind w:left="1440"/>
        <w:rPr>
          <w:rFonts w:ascii="Arial" w:hAnsi="Arial" w:cs="Arial"/>
          <w:color w:val="000000"/>
          <w:szCs w:val="22"/>
        </w:rPr>
      </w:pPr>
      <w:r w:rsidRPr="00B24329">
        <w:rPr>
          <w:rFonts w:ascii="Arial" w:hAnsi="Arial" w:cs="Arial"/>
          <w:color w:val="000000"/>
          <w:szCs w:val="22"/>
        </w:rPr>
        <w:t>Alternate products may be accepted; follow Section 01 2500, Substitution Procedures.</w:t>
      </w:r>
    </w:p>
    <w:p w14:paraId="2BEB58E8" w14:textId="425ACE9F" w:rsidR="001C1E4F" w:rsidRPr="00B24329" w:rsidRDefault="001C1E4F" w:rsidP="00A91FAF">
      <w:pPr>
        <w:pStyle w:val="SPECText2"/>
        <w:keepNext w:val="0"/>
        <w:spacing w:before="120" w:after="120"/>
        <w:rPr>
          <w:rFonts w:ascii="Arial" w:hAnsi="Arial" w:cs="Arial"/>
          <w:color w:val="000000"/>
          <w:szCs w:val="22"/>
        </w:rPr>
      </w:pPr>
      <w:r w:rsidRPr="5A9CB7E1">
        <w:rPr>
          <w:rFonts w:ascii="Arial" w:hAnsi="Arial" w:cs="Arial"/>
          <w:color w:val="000000" w:themeColor="text1"/>
        </w:rPr>
        <w:t>AIR CONDITIONING UNITS</w:t>
      </w:r>
      <w:r w:rsidR="00267438" w:rsidRPr="5A9CB7E1">
        <w:rPr>
          <w:rFonts w:ascii="Arial" w:hAnsi="Arial" w:cs="Arial"/>
          <w:color w:val="000000" w:themeColor="text1"/>
        </w:rPr>
        <w:t xml:space="preserve">, </w:t>
      </w:r>
      <w:r w:rsidR="008D737B" w:rsidRPr="5A9CB7E1">
        <w:rPr>
          <w:rFonts w:ascii="Arial" w:hAnsi="Arial" w:cs="Arial"/>
          <w:color w:val="000000" w:themeColor="text1"/>
        </w:rPr>
        <w:t xml:space="preserve">(SMALL CAPACITY) </w:t>
      </w:r>
      <w:r w:rsidR="00267438" w:rsidRPr="5A9CB7E1">
        <w:rPr>
          <w:rFonts w:ascii="Arial" w:hAnsi="Arial" w:cs="Arial"/>
          <w:color w:val="000000" w:themeColor="text1"/>
        </w:rPr>
        <w:t>UP TO 25 TONS</w:t>
      </w:r>
    </w:p>
    <w:p w14:paraId="7EBE8808" w14:textId="77777777" w:rsidR="001C1E4F" w:rsidRPr="00B24329" w:rsidRDefault="001C1E4F" w:rsidP="00A91FAF">
      <w:pPr>
        <w:pStyle w:val="SPECText3"/>
        <w:tabs>
          <w:tab w:val="clear" w:pos="1350"/>
        </w:tabs>
        <w:spacing w:before="120" w:after="120"/>
        <w:ind w:left="720" w:firstLine="0"/>
        <w:rPr>
          <w:rFonts w:ascii="Arial" w:hAnsi="Arial" w:cs="Arial"/>
          <w:color w:val="000000"/>
          <w:szCs w:val="22"/>
        </w:rPr>
      </w:pPr>
      <w:r w:rsidRPr="00B24329">
        <w:rPr>
          <w:rFonts w:ascii="Arial" w:hAnsi="Arial" w:cs="Arial"/>
          <w:color w:val="000000"/>
          <w:szCs w:val="22"/>
        </w:rPr>
        <w:t>Manufacturers:</w:t>
      </w:r>
    </w:p>
    <w:p w14:paraId="2EB88AEC" w14:textId="677F0F30" w:rsidR="001C1E4F" w:rsidRPr="00B24329" w:rsidRDefault="001C1E4F" w:rsidP="00A91FAF">
      <w:pPr>
        <w:pStyle w:val="SPECText4"/>
        <w:spacing w:before="120" w:after="120"/>
        <w:rPr>
          <w:rFonts w:ascii="Arial" w:hAnsi="Arial" w:cs="Arial"/>
          <w:color w:val="000000"/>
          <w:szCs w:val="22"/>
        </w:rPr>
      </w:pPr>
      <w:r w:rsidRPr="00B24329">
        <w:rPr>
          <w:rFonts w:ascii="Arial" w:hAnsi="Arial" w:cs="Arial"/>
          <w:color w:val="000000"/>
          <w:szCs w:val="22"/>
        </w:rPr>
        <w:t xml:space="preserve">[Trane </w:t>
      </w:r>
      <w:r w:rsidR="000A1F00">
        <w:rPr>
          <w:rFonts w:ascii="Arial" w:hAnsi="Arial" w:cs="Arial"/>
          <w:color w:val="000000"/>
          <w:szCs w:val="22"/>
        </w:rPr>
        <w:t>Technologies</w:t>
      </w:r>
      <w:r w:rsidRPr="00B24329">
        <w:rPr>
          <w:rFonts w:ascii="Arial" w:hAnsi="Arial" w:cs="Arial"/>
          <w:color w:val="000000"/>
          <w:szCs w:val="22"/>
        </w:rPr>
        <w:t xml:space="preserve">] Model </w:t>
      </w:r>
      <w:r w:rsidR="00F74849" w:rsidRPr="00B24329">
        <w:rPr>
          <w:rFonts w:ascii="Arial" w:hAnsi="Arial" w:cs="Arial"/>
          <w:color w:val="000000"/>
          <w:szCs w:val="22"/>
        </w:rPr>
        <w:t>[</w:t>
      </w:r>
      <w:r w:rsidR="00F74849">
        <w:rPr>
          <w:rFonts w:ascii="Arial" w:hAnsi="Arial" w:cs="Arial"/>
          <w:color w:val="000000"/>
          <w:szCs w:val="22"/>
        </w:rPr>
        <w:t xml:space="preserve">      </w:t>
      </w:r>
      <w:proofErr w:type="gramStart"/>
      <w:r w:rsidR="00F74849">
        <w:rPr>
          <w:rFonts w:ascii="Arial" w:hAnsi="Arial" w:cs="Arial"/>
          <w:color w:val="000000"/>
          <w:szCs w:val="22"/>
        </w:rPr>
        <w:t xml:space="preserve">  </w:t>
      </w:r>
      <w:r w:rsidR="00F74849" w:rsidRPr="00B24329">
        <w:rPr>
          <w:rFonts w:ascii="Arial" w:hAnsi="Arial" w:cs="Arial"/>
          <w:color w:val="000000"/>
          <w:szCs w:val="22"/>
        </w:rPr>
        <w:t>]</w:t>
      </w:r>
      <w:proofErr w:type="gramEnd"/>
      <w:r w:rsidRPr="00B24329">
        <w:rPr>
          <w:rFonts w:ascii="Arial" w:hAnsi="Arial" w:cs="Arial"/>
          <w:color w:val="000000"/>
          <w:szCs w:val="22"/>
        </w:rPr>
        <w:t>.</w:t>
      </w:r>
    </w:p>
    <w:p w14:paraId="6AFA452F" w14:textId="2020A5E4" w:rsidR="001133C5" w:rsidRDefault="001133C5" w:rsidP="00A91FAF">
      <w:pPr>
        <w:pStyle w:val="SPECText4"/>
        <w:spacing w:before="120" w:after="120"/>
        <w:rPr>
          <w:rFonts w:ascii="Arial" w:hAnsi="Arial" w:cs="Arial"/>
          <w:color w:val="000000"/>
          <w:szCs w:val="22"/>
        </w:rPr>
      </w:pPr>
      <w:r>
        <w:rPr>
          <w:rFonts w:ascii="Arial" w:hAnsi="Arial" w:cs="Arial"/>
          <w:color w:val="000000"/>
          <w:szCs w:val="22"/>
        </w:rPr>
        <w:t>[Daikin</w:t>
      </w:r>
      <w:r w:rsidR="000A1F00">
        <w:rPr>
          <w:rFonts w:ascii="Arial" w:hAnsi="Arial" w:cs="Arial"/>
          <w:color w:val="000000"/>
          <w:szCs w:val="22"/>
        </w:rPr>
        <w:t xml:space="preserve"> Industries</w:t>
      </w:r>
      <w:r>
        <w:rPr>
          <w:rFonts w:ascii="Arial" w:hAnsi="Arial" w:cs="Arial"/>
          <w:color w:val="000000"/>
          <w:szCs w:val="22"/>
        </w:rPr>
        <w:t xml:space="preserve">] Model [       </w:t>
      </w:r>
      <w:proofErr w:type="gramStart"/>
      <w:r>
        <w:rPr>
          <w:rFonts w:ascii="Arial" w:hAnsi="Arial" w:cs="Arial"/>
          <w:color w:val="000000"/>
          <w:szCs w:val="22"/>
        </w:rPr>
        <w:t xml:space="preserve">  ]</w:t>
      </w:r>
      <w:proofErr w:type="gramEnd"/>
      <w:r w:rsidR="007D54C7">
        <w:rPr>
          <w:rFonts w:ascii="Arial" w:hAnsi="Arial" w:cs="Arial"/>
          <w:color w:val="000000"/>
          <w:szCs w:val="22"/>
        </w:rPr>
        <w:t>.</w:t>
      </w:r>
    </w:p>
    <w:p w14:paraId="78B63BE6" w14:textId="10768792" w:rsidR="001C1E4F" w:rsidRPr="00B24329" w:rsidRDefault="001C1E4F" w:rsidP="00A91FAF">
      <w:pPr>
        <w:pStyle w:val="SPECText4"/>
        <w:spacing w:before="120" w:after="120"/>
        <w:rPr>
          <w:rFonts w:ascii="Arial" w:hAnsi="Arial" w:cs="Arial"/>
          <w:color w:val="000000"/>
          <w:szCs w:val="22"/>
        </w:rPr>
      </w:pPr>
      <w:r w:rsidRPr="5A9CB7E1">
        <w:rPr>
          <w:rFonts w:ascii="Arial" w:hAnsi="Arial" w:cs="Arial"/>
          <w:color w:val="000000" w:themeColor="text1"/>
        </w:rPr>
        <w:t>[</w:t>
      </w:r>
      <w:proofErr w:type="spellStart"/>
      <w:r w:rsidR="001133C5" w:rsidRPr="5A9CB7E1">
        <w:rPr>
          <w:rFonts w:ascii="Arial" w:hAnsi="Arial" w:cs="Arial"/>
          <w:color w:val="000000" w:themeColor="text1"/>
        </w:rPr>
        <w:t>Aaon</w:t>
      </w:r>
      <w:proofErr w:type="spellEnd"/>
      <w:r w:rsidRPr="5A9CB7E1">
        <w:rPr>
          <w:rFonts w:ascii="Arial" w:hAnsi="Arial" w:cs="Arial"/>
          <w:color w:val="000000" w:themeColor="text1"/>
        </w:rPr>
        <w:t xml:space="preserve">] Model </w:t>
      </w:r>
      <w:r w:rsidR="00F74849" w:rsidRPr="5A9CB7E1">
        <w:rPr>
          <w:rFonts w:ascii="Arial" w:hAnsi="Arial" w:cs="Arial"/>
          <w:color w:val="000000" w:themeColor="text1"/>
        </w:rPr>
        <w:t xml:space="preserve">[     </w:t>
      </w:r>
      <w:r w:rsidR="00672127" w:rsidRPr="5A9CB7E1">
        <w:rPr>
          <w:rFonts w:ascii="Arial" w:hAnsi="Arial" w:cs="Arial"/>
          <w:color w:val="000000" w:themeColor="text1"/>
        </w:rPr>
        <w:t xml:space="preserve">     </w:t>
      </w:r>
      <w:r w:rsidR="00F74849" w:rsidRPr="5A9CB7E1">
        <w:rPr>
          <w:rFonts w:ascii="Arial" w:hAnsi="Arial" w:cs="Arial"/>
          <w:color w:val="000000" w:themeColor="text1"/>
        </w:rPr>
        <w:t xml:space="preserve"> </w:t>
      </w:r>
      <w:proofErr w:type="gramStart"/>
      <w:r w:rsidR="00F74849" w:rsidRPr="5A9CB7E1">
        <w:rPr>
          <w:rFonts w:ascii="Arial" w:hAnsi="Arial" w:cs="Arial"/>
          <w:color w:val="000000" w:themeColor="text1"/>
        </w:rPr>
        <w:t xml:space="preserve">  ]</w:t>
      </w:r>
      <w:proofErr w:type="gramEnd"/>
      <w:r w:rsidRPr="5A9CB7E1">
        <w:rPr>
          <w:rFonts w:ascii="Arial" w:hAnsi="Arial" w:cs="Arial"/>
          <w:color w:val="000000" w:themeColor="text1"/>
        </w:rPr>
        <w:t>.</w:t>
      </w:r>
    </w:p>
    <w:p w14:paraId="0224E14B" w14:textId="77777777" w:rsidR="00F72301" w:rsidRPr="00B24329" w:rsidRDefault="00F72301" w:rsidP="007F6109">
      <w:pPr>
        <w:pStyle w:val="STNoteSpec"/>
        <w:keepNext/>
        <w:spacing w:before="240"/>
        <w:rPr>
          <w:rFonts w:ascii="Arial" w:hAnsi="Arial" w:cs="Arial"/>
          <w:color w:val="000000"/>
          <w:szCs w:val="22"/>
        </w:rPr>
      </w:pPr>
      <w:r w:rsidRPr="00B24329">
        <w:rPr>
          <w:rFonts w:ascii="Arial" w:hAnsi="Arial" w:cs="Arial"/>
          <w:color w:val="000000"/>
          <w:szCs w:val="22"/>
        </w:rPr>
        <w:t>***************************************************************************************</w:t>
      </w:r>
      <w:r w:rsidR="006D2FCC" w:rsidRPr="00B24329">
        <w:rPr>
          <w:rFonts w:ascii="Arial" w:hAnsi="Arial" w:cs="Arial"/>
          <w:color w:val="000000"/>
          <w:szCs w:val="22"/>
        </w:rPr>
        <w:t>********************</w:t>
      </w:r>
    </w:p>
    <w:p w14:paraId="5BE39BBD" w14:textId="600CA36B" w:rsidR="001C1E4F" w:rsidRPr="00B24329" w:rsidRDefault="001C1E4F" w:rsidP="004E4098">
      <w:pPr>
        <w:pStyle w:val="STNoteSpec"/>
        <w:rPr>
          <w:rFonts w:ascii="Arial" w:hAnsi="Arial" w:cs="Arial"/>
          <w:color w:val="000000"/>
          <w:szCs w:val="22"/>
        </w:rPr>
      </w:pPr>
      <w:r w:rsidRPr="00B24329">
        <w:rPr>
          <w:rFonts w:ascii="Arial" w:hAnsi="Arial" w:cs="Arial"/>
          <w:color w:val="000000"/>
          <w:szCs w:val="22"/>
        </w:rPr>
        <w:t xml:space="preserve">Edit the following descriptive </w:t>
      </w:r>
      <w:r w:rsidR="000814AC">
        <w:rPr>
          <w:rFonts w:ascii="Arial" w:hAnsi="Arial" w:cs="Arial"/>
          <w:color w:val="000000"/>
          <w:szCs w:val="22"/>
        </w:rPr>
        <w:t>paragraphs</w:t>
      </w:r>
      <w:r w:rsidRPr="00B24329">
        <w:rPr>
          <w:rFonts w:ascii="Arial" w:hAnsi="Arial" w:cs="Arial"/>
          <w:color w:val="000000"/>
          <w:szCs w:val="22"/>
        </w:rPr>
        <w:t xml:space="preserve"> to identify </w:t>
      </w:r>
      <w:r w:rsidR="007D54C7">
        <w:rPr>
          <w:rFonts w:ascii="Arial" w:hAnsi="Arial" w:cs="Arial"/>
          <w:color w:val="000000"/>
          <w:szCs w:val="22"/>
        </w:rPr>
        <w:t>p</w:t>
      </w:r>
      <w:r w:rsidRPr="00B24329">
        <w:rPr>
          <w:rFonts w:ascii="Arial" w:hAnsi="Arial" w:cs="Arial"/>
          <w:color w:val="000000"/>
          <w:szCs w:val="22"/>
        </w:rPr>
        <w:t>roject requirements and to eliminate conflicts with manufacturers specified above.</w:t>
      </w:r>
    </w:p>
    <w:p w14:paraId="45DA82EB" w14:textId="77777777" w:rsidR="00F72301" w:rsidRPr="00B24329" w:rsidRDefault="00F72301" w:rsidP="004E4098">
      <w:pPr>
        <w:pStyle w:val="STNoteSpec"/>
        <w:rPr>
          <w:rFonts w:ascii="Arial" w:hAnsi="Arial" w:cs="Arial"/>
          <w:color w:val="000000"/>
          <w:szCs w:val="22"/>
        </w:rPr>
      </w:pPr>
      <w:r w:rsidRPr="00B24329">
        <w:rPr>
          <w:rFonts w:ascii="Arial" w:hAnsi="Arial" w:cs="Arial"/>
          <w:color w:val="000000"/>
          <w:szCs w:val="22"/>
        </w:rPr>
        <w:t>***************************************************************************************</w:t>
      </w:r>
      <w:r w:rsidR="006D2FCC" w:rsidRPr="00B24329">
        <w:rPr>
          <w:rFonts w:ascii="Arial" w:hAnsi="Arial" w:cs="Arial"/>
          <w:color w:val="000000"/>
          <w:szCs w:val="22"/>
        </w:rPr>
        <w:t>********************</w:t>
      </w:r>
    </w:p>
    <w:p w14:paraId="6ADD595F" w14:textId="77777777" w:rsidR="001C1E4F" w:rsidRPr="00B24329" w:rsidRDefault="001C1E4F" w:rsidP="005A034F">
      <w:pPr>
        <w:pStyle w:val="SPECText3"/>
        <w:tabs>
          <w:tab w:val="clear" w:pos="1350"/>
        </w:tabs>
        <w:spacing w:before="120" w:after="120"/>
        <w:ind w:left="1440"/>
        <w:rPr>
          <w:rFonts w:ascii="Arial" w:hAnsi="Arial" w:cs="Arial"/>
          <w:color w:val="000000"/>
          <w:szCs w:val="22"/>
        </w:rPr>
      </w:pPr>
      <w:r w:rsidRPr="00B24329">
        <w:rPr>
          <w:rFonts w:ascii="Arial" w:hAnsi="Arial" w:cs="Arial"/>
          <w:color w:val="000000"/>
          <w:szCs w:val="22"/>
        </w:rPr>
        <w:t xml:space="preserve">Product Description: Self-contained, packaged, factory assembled and </w:t>
      </w:r>
      <w:r w:rsidR="0039506F">
        <w:rPr>
          <w:rFonts w:ascii="Arial" w:hAnsi="Arial" w:cs="Arial"/>
          <w:color w:val="000000"/>
          <w:szCs w:val="22"/>
        </w:rPr>
        <w:t>pre</w:t>
      </w:r>
      <w:r w:rsidRPr="00B24329">
        <w:rPr>
          <w:rFonts w:ascii="Arial" w:hAnsi="Arial" w:cs="Arial"/>
          <w:color w:val="000000"/>
          <w:szCs w:val="22"/>
        </w:rPr>
        <w:t xml:space="preserve">wired, consisting of [roof curb,] cabinet, supply fan, </w:t>
      </w:r>
      <w:r w:rsidR="00320CB1" w:rsidRPr="00B24329">
        <w:rPr>
          <w:rFonts w:ascii="Arial" w:hAnsi="Arial" w:cs="Arial"/>
          <w:color w:val="000000"/>
          <w:szCs w:val="22"/>
        </w:rPr>
        <w:t>evaporator</w:t>
      </w:r>
      <w:r w:rsidRPr="00B24329">
        <w:rPr>
          <w:rFonts w:ascii="Arial" w:hAnsi="Arial" w:cs="Arial"/>
          <w:color w:val="000000"/>
          <w:szCs w:val="22"/>
        </w:rPr>
        <w:t xml:space="preserve"> coil, compressor, refrigeration circuit, condenser, [gas-fired heating section,] [electric heating coil,] [hot water heating coil,] air filters, </w:t>
      </w:r>
      <w:r w:rsidR="008D737B">
        <w:rPr>
          <w:rFonts w:ascii="Arial" w:hAnsi="Arial" w:cs="Arial"/>
          <w:color w:val="000000"/>
          <w:szCs w:val="22"/>
        </w:rPr>
        <w:t>mixed air casing</w:t>
      </w:r>
      <w:r w:rsidR="00F741DE" w:rsidRPr="00B24329">
        <w:rPr>
          <w:rFonts w:ascii="Arial" w:hAnsi="Arial" w:cs="Arial"/>
          <w:color w:val="000000"/>
          <w:szCs w:val="22"/>
        </w:rPr>
        <w:t xml:space="preserve">, </w:t>
      </w:r>
      <w:r w:rsidRPr="00B24329">
        <w:rPr>
          <w:rFonts w:ascii="Arial" w:hAnsi="Arial" w:cs="Arial"/>
          <w:color w:val="000000"/>
          <w:szCs w:val="22"/>
        </w:rPr>
        <w:t>controls, and accessories.</w:t>
      </w:r>
    </w:p>
    <w:p w14:paraId="06054000" w14:textId="128A22FF" w:rsidR="001C1E4F" w:rsidRDefault="001C1E4F" w:rsidP="005A034F">
      <w:pPr>
        <w:pStyle w:val="SPECText3"/>
        <w:tabs>
          <w:tab w:val="clear" w:pos="1350"/>
        </w:tabs>
        <w:spacing w:before="120" w:after="120"/>
        <w:ind w:left="1440"/>
        <w:rPr>
          <w:rFonts w:ascii="Arial" w:hAnsi="Arial" w:cs="Arial"/>
          <w:color w:val="000000" w:themeColor="text1"/>
        </w:rPr>
      </w:pPr>
      <w:r w:rsidRPr="38457219">
        <w:rPr>
          <w:rFonts w:ascii="Arial" w:hAnsi="Arial" w:cs="Arial"/>
          <w:color w:val="000000" w:themeColor="text1"/>
        </w:rPr>
        <w:t>Configuration: [Downflow air delivery.] [Horizontal air delivery.] [As indicated on Drawings].</w:t>
      </w:r>
    </w:p>
    <w:p w14:paraId="3361A5AF" w14:textId="77777777" w:rsidR="001C1E4F" w:rsidRPr="00B24329" w:rsidRDefault="001C1E4F" w:rsidP="005A034F">
      <w:pPr>
        <w:pStyle w:val="SPECText3"/>
        <w:tabs>
          <w:tab w:val="clear" w:pos="1350"/>
        </w:tabs>
        <w:spacing w:before="120" w:after="120"/>
        <w:ind w:left="1440"/>
        <w:rPr>
          <w:rFonts w:ascii="Arial" w:hAnsi="Arial" w:cs="Arial"/>
          <w:color w:val="000000"/>
        </w:rPr>
      </w:pPr>
      <w:r w:rsidRPr="0B3D6253">
        <w:rPr>
          <w:rFonts w:ascii="Arial" w:hAnsi="Arial" w:cs="Arial"/>
          <w:color w:val="000000" w:themeColor="text1"/>
        </w:rPr>
        <w:t xml:space="preserve">Roof Mounting Curb: </w:t>
      </w:r>
      <w:r w:rsidRPr="0B3D6253">
        <w:rPr>
          <w:rStyle w:val="STUnitIP"/>
          <w:rFonts w:ascii="Arial" w:hAnsi="Arial" w:cs="Arial"/>
          <w:color w:val="000000" w:themeColor="text1"/>
        </w:rPr>
        <w:t xml:space="preserve">[14] [24] </w:t>
      </w:r>
      <w:r w:rsidR="00F74849" w:rsidRPr="0B3D6253">
        <w:rPr>
          <w:rStyle w:val="STUnitIP"/>
          <w:rFonts w:ascii="Arial" w:hAnsi="Arial" w:cs="Arial"/>
          <w:color w:val="000000" w:themeColor="text1"/>
        </w:rPr>
        <w:t xml:space="preserve">[    </w:t>
      </w:r>
      <w:proofErr w:type="gramStart"/>
      <w:r w:rsidR="00F74849" w:rsidRPr="0B3D6253">
        <w:rPr>
          <w:rStyle w:val="STUnitIP"/>
          <w:rFonts w:ascii="Arial" w:hAnsi="Arial" w:cs="Arial"/>
          <w:color w:val="000000" w:themeColor="text1"/>
        </w:rPr>
        <w:t xml:space="preserve">  ]</w:t>
      </w:r>
      <w:proofErr w:type="gramEnd"/>
      <w:r w:rsidR="00F74849" w:rsidRPr="0B3D6253">
        <w:rPr>
          <w:rStyle w:val="STUnitIP"/>
          <w:rFonts w:ascii="Arial" w:hAnsi="Arial" w:cs="Arial"/>
          <w:color w:val="000000" w:themeColor="text1"/>
        </w:rPr>
        <w:t xml:space="preserve"> </w:t>
      </w:r>
      <w:r w:rsidRPr="0B3D6253">
        <w:rPr>
          <w:rStyle w:val="STUnitIP"/>
          <w:rFonts w:ascii="Arial" w:hAnsi="Arial" w:cs="Arial"/>
          <w:color w:val="000000" w:themeColor="text1"/>
        </w:rPr>
        <w:t>inch</w:t>
      </w:r>
      <w:r w:rsidRPr="0B3D6253">
        <w:rPr>
          <w:rStyle w:val="STUnitSI"/>
          <w:rFonts w:ascii="Arial" w:hAnsi="Arial" w:cs="Arial"/>
          <w:color w:val="000000" w:themeColor="text1"/>
        </w:rPr>
        <w:t xml:space="preserve"> </w:t>
      </w:r>
      <w:r w:rsidRPr="0B3D6253">
        <w:rPr>
          <w:rFonts w:ascii="Arial" w:hAnsi="Arial" w:cs="Arial"/>
          <w:color w:val="000000" w:themeColor="text1"/>
        </w:rPr>
        <w:t xml:space="preserve">high, galvanized steel, channel frame with gaskets, </w:t>
      </w:r>
      <w:proofErr w:type="spellStart"/>
      <w:r w:rsidRPr="0B3D6253">
        <w:rPr>
          <w:rFonts w:ascii="Arial" w:hAnsi="Arial" w:cs="Arial"/>
          <w:color w:val="000000" w:themeColor="text1"/>
        </w:rPr>
        <w:t>nailer</w:t>
      </w:r>
      <w:proofErr w:type="spellEnd"/>
      <w:r w:rsidRPr="0B3D6253">
        <w:rPr>
          <w:rFonts w:ascii="Arial" w:hAnsi="Arial" w:cs="Arial"/>
          <w:color w:val="000000" w:themeColor="text1"/>
        </w:rPr>
        <w:t xml:space="preserve"> strips. Full perimeter type for mounting under entire unit.</w:t>
      </w:r>
    </w:p>
    <w:p w14:paraId="441DF9D9" w14:textId="77777777" w:rsidR="001C1E4F" w:rsidRPr="00B24329" w:rsidRDefault="001C1E4F" w:rsidP="005A034F">
      <w:pPr>
        <w:pStyle w:val="SPECText3"/>
        <w:tabs>
          <w:tab w:val="clear" w:pos="1350"/>
        </w:tabs>
        <w:spacing w:before="120" w:after="120"/>
        <w:ind w:left="1440"/>
        <w:rPr>
          <w:rFonts w:ascii="Arial" w:hAnsi="Arial" w:cs="Arial"/>
          <w:color w:val="000000"/>
          <w:szCs w:val="22"/>
        </w:rPr>
      </w:pPr>
      <w:r w:rsidRPr="38457219">
        <w:rPr>
          <w:rFonts w:ascii="Arial" w:hAnsi="Arial" w:cs="Arial"/>
          <w:color w:val="000000" w:themeColor="text1"/>
        </w:rPr>
        <w:t>Cabinet:</w:t>
      </w:r>
    </w:p>
    <w:p w14:paraId="4D06DA6A" w14:textId="77777777" w:rsidR="001C1E4F" w:rsidRPr="00B24329" w:rsidRDefault="001C1E4F" w:rsidP="005A034F">
      <w:pPr>
        <w:pStyle w:val="SPECText4"/>
        <w:spacing w:before="120" w:after="120"/>
        <w:rPr>
          <w:rFonts w:ascii="Arial" w:hAnsi="Arial" w:cs="Arial"/>
          <w:color w:val="000000"/>
          <w:szCs w:val="22"/>
        </w:rPr>
      </w:pPr>
      <w:r w:rsidRPr="38457219">
        <w:rPr>
          <w:rFonts w:ascii="Arial" w:hAnsi="Arial" w:cs="Arial"/>
          <w:color w:val="000000" w:themeColor="text1"/>
        </w:rPr>
        <w:t>Designed for outdoor installation with weatherproof construction.</w:t>
      </w:r>
    </w:p>
    <w:p w14:paraId="1AF5F385" w14:textId="77777777" w:rsidR="001C1E4F" w:rsidRPr="00B24329" w:rsidRDefault="001C1E4F" w:rsidP="005A034F">
      <w:pPr>
        <w:pStyle w:val="SPECText4"/>
        <w:spacing w:before="120" w:after="120"/>
        <w:rPr>
          <w:rFonts w:ascii="Arial" w:hAnsi="Arial" w:cs="Arial"/>
          <w:color w:val="000000"/>
          <w:szCs w:val="22"/>
        </w:rPr>
      </w:pPr>
      <w:r w:rsidRPr="38457219">
        <w:rPr>
          <w:rFonts w:ascii="Arial" w:hAnsi="Arial" w:cs="Arial"/>
          <w:color w:val="000000" w:themeColor="text1"/>
        </w:rPr>
        <w:t>Panels: Constructed of [steel] [galvanized steel] with baked enamel finish</w:t>
      </w:r>
      <w:r w:rsidR="006268A9" w:rsidRPr="38457219">
        <w:rPr>
          <w:rFonts w:ascii="Arial" w:hAnsi="Arial" w:cs="Arial"/>
          <w:color w:val="000000" w:themeColor="text1"/>
        </w:rPr>
        <w:t xml:space="preserve"> [</w:t>
      </w:r>
      <w:r w:rsidR="008D737B" w:rsidRPr="38457219">
        <w:rPr>
          <w:rFonts w:ascii="Arial" w:hAnsi="Arial" w:cs="Arial"/>
        </w:rPr>
        <w:t>meeting salt spray test in accordance with ASTM B117</w:t>
      </w:r>
      <w:r w:rsidR="006268A9" w:rsidRPr="38457219">
        <w:rPr>
          <w:rFonts w:ascii="Arial" w:hAnsi="Arial" w:cs="Arial"/>
        </w:rPr>
        <w:t>]</w:t>
      </w:r>
      <w:r w:rsidRPr="38457219">
        <w:rPr>
          <w:rFonts w:ascii="Arial" w:hAnsi="Arial" w:cs="Arial"/>
          <w:color w:val="000000" w:themeColor="text1"/>
        </w:rPr>
        <w:t>. Furnish access doors or removable access panels.</w:t>
      </w:r>
    </w:p>
    <w:p w14:paraId="688BF514" w14:textId="77777777" w:rsidR="001C1E4F" w:rsidRPr="00B24329" w:rsidRDefault="001C1E4F" w:rsidP="005A034F">
      <w:pPr>
        <w:pStyle w:val="SPECText4"/>
        <w:spacing w:before="120" w:after="120"/>
        <w:rPr>
          <w:rFonts w:ascii="Arial" w:hAnsi="Arial" w:cs="Arial"/>
          <w:color w:val="000000"/>
          <w:szCs w:val="22"/>
        </w:rPr>
      </w:pPr>
      <w:r w:rsidRPr="38457219">
        <w:rPr>
          <w:rFonts w:ascii="Arial" w:hAnsi="Arial" w:cs="Arial"/>
          <w:color w:val="000000" w:themeColor="text1"/>
        </w:rPr>
        <w:t xml:space="preserve">Insulation: Factory applied to exposed vertical and horizontal panels. </w:t>
      </w:r>
      <w:r w:rsidRPr="38457219">
        <w:rPr>
          <w:rStyle w:val="STUnitIP"/>
          <w:rFonts w:ascii="Arial" w:hAnsi="Arial" w:cs="Arial"/>
          <w:color w:val="000000" w:themeColor="text1"/>
        </w:rPr>
        <w:t>[1/2] [</w:t>
      </w:r>
      <w:r w:rsidR="0039506F" w:rsidRPr="38457219">
        <w:rPr>
          <w:rStyle w:val="STUnitIP"/>
          <w:rFonts w:ascii="Arial" w:hAnsi="Arial" w:cs="Arial"/>
          <w:color w:val="000000" w:themeColor="text1"/>
        </w:rPr>
        <w:t>1</w:t>
      </w:r>
      <w:r w:rsidRPr="38457219">
        <w:rPr>
          <w:rStyle w:val="STUnitIP"/>
          <w:rFonts w:ascii="Arial" w:hAnsi="Arial" w:cs="Arial"/>
          <w:color w:val="000000" w:themeColor="text1"/>
        </w:rPr>
        <w:t>] [2] inch</w:t>
      </w:r>
      <w:r w:rsidRPr="38457219">
        <w:rPr>
          <w:rFonts w:ascii="Arial" w:hAnsi="Arial" w:cs="Arial"/>
          <w:color w:val="000000" w:themeColor="text1"/>
        </w:rPr>
        <w:t xml:space="preserve"> thick [neoprene coated] [aluminum foil faced] glass fiber with edges protected from erosion.</w:t>
      </w:r>
    </w:p>
    <w:p w14:paraId="5C45F035" w14:textId="59AEE3A3" w:rsidR="001C1E4F" w:rsidRDefault="001C1E4F" w:rsidP="005A034F">
      <w:pPr>
        <w:pStyle w:val="SPECText3"/>
        <w:tabs>
          <w:tab w:val="clear" w:pos="1350"/>
        </w:tabs>
        <w:spacing w:before="120" w:after="120"/>
        <w:ind w:left="1440"/>
        <w:rPr>
          <w:rFonts w:ascii="Arial" w:hAnsi="Arial" w:cs="Arial"/>
          <w:color w:val="000000"/>
        </w:rPr>
      </w:pPr>
      <w:r w:rsidRPr="702FBCD7">
        <w:rPr>
          <w:rFonts w:ascii="Arial" w:hAnsi="Arial" w:cs="Arial"/>
          <w:color w:val="000000" w:themeColor="text1"/>
        </w:rPr>
        <w:t xml:space="preserve">Supply Fan: </w:t>
      </w:r>
      <w:r w:rsidR="0076503E" w:rsidRPr="702FBCD7">
        <w:rPr>
          <w:rFonts w:ascii="Arial" w:hAnsi="Arial" w:cs="Arial"/>
          <w:color w:val="000000" w:themeColor="text1"/>
        </w:rPr>
        <w:t>[</w:t>
      </w:r>
      <w:r w:rsidRPr="702FBCD7">
        <w:rPr>
          <w:rFonts w:ascii="Arial" w:hAnsi="Arial" w:cs="Arial"/>
          <w:color w:val="000000" w:themeColor="text1"/>
        </w:rPr>
        <w:t xml:space="preserve">Forward </w:t>
      </w:r>
      <w:proofErr w:type="gramStart"/>
      <w:r w:rsidRPr="702FBCD7">
        <w:rPr>
          <w:rFonts w:ascii="Arial" w:hAnsi="Arial" w:cs="Arial"/>
          <w:color w:val="000000" w:themeColor="text1"/>
        </w:rPr>
        <w:t>curved</w:t>
      </w:r>
      <w:r w:rsidR="0076503E" w:rsidRPr="702FBCD7">
        <w:rPr>
          <w:rFonts w:ascii="Arial" w:hAnsi="Arial" w:cs="Arial"/>
          <w:color w:val="000000" w:themeColor="text1"/>
        </w:rPr>
        <w:t>][</w:t>
      </w:r>
      <w:proofErr w:type="gramEnd"/>
      <w:r w:rsidR="0076503E" w:rsidRPr="702FBCD7">
        <w:rPr>
          <w:rFonts w:ascii="Arial" w:hAnsi="Arial" w:cs="Arial"/>
          <w:color w:val="000000" w:themeColor="text1"/>
        </w:rPr>
        <w:t>backward curve</w:t>
      </w:r>
      <w:r w:rsidR="4F9B1691" w:rsidRPr="702FBCD7">
        <w:rPr>
          <w:rFonts w:ascii="Arial" w:hAnsi="Arial" w:cs="Arial"/>
          <w:color w:val="000000" w:themeColor="text1"/>
        </w:rPr>
        <w:t>d]</w:t>
      </w:r>
      <w:r w:rsidRPr="702FBCD7">
        <w:rPr>
          <w:rFonts w:ascii="Arial" w:hAnsi="Arial" w:cs="Arial"/>
          <w:color w:val="000000" w:themeColor="text1"/>
        </w:rPr>
        <w:t xml:space="preserve"> centrifugal type, resiliently mounted with [direct drive] [V-belt drive,] [adjustable variable pitch motor pulley] [high efficiency motor]</w:t>
      </w:r>
      <w:r w:rsidR="007C0CE3" w:rsidRPr="702FBCD7">
        <w:rPr>
          <w:rFonts w:ascii="Arial" w:hAnsi="Arial" w:cs="Arial"/>
          <w:color w:val="000000" w:themeColor="text1"/>
        </w:rPr>
        <w:t xml:space="preserve"> [premium efficiency motor]</w:t>
      </w:r>
      <w:r w:rsidR="00C4385B" w:rsidRPr="702FBCD7">
        <w:rPr>
          <w:rFonts w:ascii="Arial" w:hAnsi="Arial" w:cs="Arial"/>
          <w:color w:val="000000" w:themeColor="text1"/>
        </w:rPr>
        <w:t>[multiple direct-drive plenum fans in a fan-wall arrangement]</w:t>
      </w:r>
      <w:r w:rsidRPr="702FBCD7">
        <w:rPr>
          <w:rFonts w:ascii="Arial" w:hAnsi="Arial" w:cs="Arial"/>
          <w:color w:val="000000" w:themeColor="text1"/>
        </w:rPr>
        <w:t>. Motor permanently lubricated with built-in thermal overload protection.</w:t>
      </w:r>
    </w:p>
    <w:p w14:paraId="021D0955" w14:textId="6F969CC0" w:rsidR="00F5477A" w:rsidRPr="00B24329" w:rsidRDefault="00F5477A" w:rsidP="005A034F">
      <w:pPr>
        <w:pStyle w:val="SPECText3"/>
        <w:tabs>
          <w:tab w:val="clear" w:pos="1350"/>
        </w:tabs>
        <w:spacing w:before="120" w:after="120"/>
        <w:ind w:left="1440"/>
        <w:rPr>
          <w:rFonts w:ascii="Arial" w:hAnsi="Arial" w:cs="Arial"/>
          <w:color w:val="000000"/>
        </w:rPr>
      </w:pPr>
      <w:r w:rsidRPr="702FBCD7">
        <w:rPr>
          <w:rFonts w:ascii="Arial" w:hAnsi="Arial" w:cs="Arial"/>
          <w:color w:val="000000" w:themeColor="text1"/>
        </w:rPr>
        <w:lastRenderedPageBreak/>
        <w:t xml:space="preserve">Relief [Exhaust] [Return] Fan: </w:t>
      </w:r>
      <w:r w:rsidR="009B3818" w:rsidRPr="702FBCD7">
        <w:rPr>
          <w:rFonts w:ascii="Arial" w:hAnsi="Arial" w:cs="Arial"/>
          <w:color w:val="000000" w:themeColor="text1"/>
        </w:rPr>
        <w:t>[</w:t>
      </w:r>
      <w:r w:rsidRPr="702FBCD7">
        <w:rPr>
          <w:rFonts w:ascii="Arial" w:hAnsi="Arial" w:cs="Arial"/>
          <w:color w:val="000000" w:themeColor="text1"/>
        </w:rPr>
        <w:t xml:space="preserve">Forward </w:t>
      </w:r>
      <w:proofErr w:type="gramStart"/>
      <w:r w:rsidRPr="702FBCD7">
        <w:rPr>
          <w:rFonts w:ascii="Arial" w:hAnsi="Arial" w:cs="Arial"/>
          <w:color w:val="000000" w:themeColor="text1"/>
        </w:rPr>
        <w:t>curved</w:t>
      </w:r>
      <w:r w:rsidR="009B3818" w:rsidRPr="702FBCD7">
        <w:rPr>
          <w:rFonts w:ascii="Arial" w:hAnsi="Arial" w:cs="Arial"/>
          <w:color w:val="000000" w:themeColor="text1"/>
        </w:rPr>
        <w:t>][</w:t>
      </w:r>
      <w:proofErr w:type="gramEnd"/>
      <w:r w:rsidR="009B3818" w:rsidRPr="702FBCD7">
        <w:rPr>
          <w:rFonts w:ascii="Arial" w:hAnsi="Arial" w:cs="Arial"/>
          <w:color w:val="000000" w:themeColor="text1"/>
        </w:rPr>
        <w:t>backward curve</w:t>
      </w:r>
      <w:r w:rsidR="53CFBC8F" w:rsidRPr="702FBCD7">
        <w:rPr>
          <w:rFonts w:ascii="Arial" w:hAnsi="Arial" w:cs="Arial"/>
          <w:color w:val="000000" w:themeColor="text1"/>
        </w:rPr>
        <w:t>d]</w:t>
      </w:r>
      <w:r w:rsidRPr="702FBCD7">
        <w:rPr>
          <w:rFonts w:ascii="Arial" w:hAnsi="Arial" w:cs="Arial"/>
          <w:color w:val="000000" w:themeColor="text1"/>
        </w:rPr>
        <w:t xml:space="preserve"> centrifugal type, resiliently mounted with [direct drive] [V-belt drive,] [adjustable variable pitch motor pulley] [high efficiency motor] [premium efficiency motor]. Motor permanently lubricated with built-in thermal overload protection.</w:t>
      </w:r>
    </w:p>
    <w:p w14:paraId="2EFBC0D2" w14:textId="77777777" w:rsidR="00C038FB" w:rsidRDefault="00C038FB" w:rsidP="005A034F">
      <w:pPr>
        <w:pStyle w:val="SPECText3"/>
        <w:tabs>
          <w:tab w:val="clear" w:pos="1350"/>
        </w:tabs>
        <w:spacing w:before="120" w:after="120"/>
        <w:ind w:left="1440"/>
        <w:rPr>
          <w:rFonts w:ascii="Arial" w:hAnsi="Arial" w:cs="Arial"/>
          <w:color w:val="000000"/>
          <w:szCs w:val="22"/>
        </w:rPr>
      </w:pPr>
      <w:r w:rsidRPr="38457219">
        <w:rPr>
          <w:rFonts w:ascii="Arial" w:hAnsi="Arial" w:cs="Arial"/>
          <w:color w:val="000000" w:themeColor="text1"/>
        </w:rPr>
        <w:t xml:space="preserve">Motors: Provide motors that </w:t>
      </w:r>
      <w:r w:rsidR="00633F71" w:rsidRPr="38457219">
        <w:rPr>
          <w:rFonts w:ascii="Arial" w:hAnsi="Arial" w:cs="Arial"/>
          <w:color w:val="000000" w:themeColor="text1"/>
        </w:rPr>
        <w:t>comply with</w:t>
      </w:r>
      <w:r w:rsidRPr="38457219">
        <w:rPr>
          <w:rFonts w:ascii="Arial" w:hAnsi="Arial" w:cs="Arial"/>
          <w:color w:val="000000" w:themeColor="text1"/>
        </w:rPr>
        <w:t xml:space="preserve"> the requirements of IEEE 841.</w:t>
      </w:r>
    </w:p>
    <w:p w14:paraId="0B2101F3" w14:textId="77777777" w:rsidR="001C1E4F" w:rsidRPr="008D737B" w:rsidRDefault="001C1E4F" w:rsidP="005A034F">
      <w:pPr>
        <w:pStyle w:val="SPECText3"/>
        <w:tabs>
          <w:tab w:val="clear" w:pos="1350"/>
        </w:tabs>
        <w:spacing w:before="120" w:after="120"/>
        <w:ind w:left="1440"/>
        <w:rPr>
          <w:rFonts w:ascii="Arial" w:hAnsi="Arial" w:cs="Arial"/>
          <w:color w:val="000000"/>
          <w:szCs w:val="22"/>
        </w:rPr>
      </w:pPr>
      <w:r w:rsidRPr="38457219">
        <w:rPr>
          <w:rFonts w:ascii="Arial" w:hAnsi="Arial" w:cs="Arial"/>
          <w:color w:val="000000" w:themeColor="text1"/>
        </w:rPr>
        <w:t xml:space="preserve">Evaporator Coil: Constructed of copper tubes expanded onto aluminum fins. Galvanized drain </w:t>
      </w:r>
      <w:proofErr w:type="gramStart"/>
      <w:r w:rsidRPr="38457219">
        <w:rPr>
          <w:rFonts w:ascii="Arial" w:hAnsi="Arial" w:cs="Arial"/>
          <w:color w:val="000000" w:themeColor="text1"/>
        </w:rPr>
        <w:t>pan</w:t>
      </w:r>
      <w:proofErr w:type="gramEnd"/>
      <w:r w:rsidRPr="38457219">
        <w:rPr>
          <w:rFonts w:ascii="Arial" w:hAnsi="Arial" w:cs="Arial"/>
          <w:color w:val="000000" w:themeColor="text1"/>
        </w:rPr>
        <w:t xml:space="preserve"> with piping connection. Factory leak tested under water. </w:t>
      </w:r>
      <w:r w:rsidR="008D737B" w:rsidRPr="38457219">
        <w:rPr>
          <w:rFonts w:ascii="Arial" w:hAnsi="Arial" w:cs="Arial"/>
        </w:rPr>
        <w:t>[Furnish coil with corrosion resistant coating capable of withstanding salt spray test of [1000] [</w:t>
      </w:r>
      <w:r w:rsidR="00F74849" w:rsidRPr="38457219">
        <w:rPr>
          <w:rFonts w:ascii="Arial" w:hAnsi="Arial" w:cs="Arial"/>
        </w:rPr>
        <w:t xml:space="preserve">     </w:t>
      </w:r>
      <w:proofErr w:type="gramStart"/>
      <w:r w:rsidR="00F74849" w:rsidRPr="38457219">
        <w:rPr>
          <w:rFonts w:ascii="Arial" w:hAnsi="Arial" w:cs="Arial"/>
        </w:rPr>
        <w:t xml:space="preserve">  </w:t>
      </w:r>
      <w:r w:rsidR="008D737B" w:rsidRPr="38457219">
        <w:rPr>
          <w:rFonts w:ascii="Arial" w:hAnsi="Arial" w:cs="Arial"/>
        </w:rPr>
        <w:t>]</w:t>
      </w:r>
      <w:proofErr w:type="gramEnd"/>
      <w:r w:rsidR="008D737B" w:rsidRPr="38457219">
        <w:rPr>
          <w:rFonts w:ascii="Arial" w:hAnsi="Arial" w:cs="Arial"/>
        </w:rPr>
        <w:t xml:space="preserve"> hours in accordance with ASTM B117.]</w:t>
      </w:r>
    </w:p>
    <w:p w14:paraId="0C54809A" w14:textId="48810ADB" w:rsidR="001C1E4F" w:rsidRPr="00B24329" w:rsidRDefault="001C1E4F" w:rsidP="007F6109">
      <w:pPr>
        <w:pStyle w:val="STNoteSpec"/>
        <w:spacing w:before="240"/>
        <w:rPr>
          <w:rFonts w:ascii="Arial" w:hAnsi="Arial" w:cs="Arial"/>
          <w:color w:val="000000"/>
          <w:szCs w:val="22"/>
        </w:rPr>
      </w:pPr>
      <w:r w:rsidRPr="00B24329">
        <w:rPr>
          <w:rFonts w:ascii="Arial" w:hAnsi="Arial" w:cs="Arial"/>
          <w:color w:val="000000"/>
          <w:szCs w:val="22"/>
        </w:rPr>
        <w:t>******************************************</w:t>
      </w:r>
      <w:r w:rsidR="00F72301" w:rsidRPr="00B24329">
        <w:rPr>
          <w:rFonts w:ascii="Arial" w:hAnsi="Arial" w:cs="Arial"/>
          <w:color w:val="000000"/>
          <w:szCs w:val="22"/>
        </w:rPr>
        <w:t>*********************************************</w:t>
      </w:r>
      <w:r w:rsidR="006D2FCC" w:rsidRPr="00B24329">
        <w:rPr>
          <w:rFonts w:ascii="Arial" w:hAnsi="Arial" w:cs="Arial"/>
          <w:color w:val="000000"/>
          <w:szCs w:val="22"/>
        </w:rPr>
        <w:t>********************</w:t>
      </w:r>
    </w:p>
    <w:p w14:paraId="20D645B3" w14:textId="77777777" w:rsidR="001C1E4F" w:rsidRPr="00B24329" w:rsidRDefault="001C1E4F" w:rsidP="004E4098">
      <w:pPr>
        <w:pStyle w:val="STNoteSpec"/>
        <w:spacing w:after="120"/>
        <w:rPr>
          <w:rFonts w:ascii="Arial" w:hAnsi="Arial" w:cs="Arial"/>
          <w:color w:val="000000"/>
          <w:szCs w:val="22"/>
        </w:rPr>
      </w:pPr>
      <w:r w:rsidRPr="00B24329">
        <w:rPr>
          <w:rFonts w:ascii="Arial" w:hAnsi="Arial" w:cs="Arial"/>
          <w:color w:val="000000"/>
          <w:szCs w:val="22"/>
        </w:rPr>
        <w:t>Choices in the following paragraphs vary between manufacturers and with unit capacity. Select appropriate items available with unit size.</w:t>
      </w:r>
    </w:p>
    <w:p w14:paraId="573CAEE1" w14:textId="77777777" w:rsidR="001C1E4F" w:rsidRPr="00B24329" w:rsidRDefault="001C1E4F" w:rsidP="004E4098">
      <w:pPr>
        <w:pStyle w:val="STNoteSpec"/>
        <w:spacing w:before="120" w:after="120"/>
        <w:rPr>
          <w:rFonts w:ascii="Arial" w:hAnsi="Arial" w:cs="Arial"/>
          <w:color w:val="000000"/>
          <w:szCs w:val="22"/>
        </w:rPr>
      </w:pPr>
      <w:r w:rsidRPr="00B24329">
        <w:rPr>
          <w:rFonts w:ascii="Arial" w:hAnsi="Arial" w:cs="Arial"/>
          <w:color w:val="000000"/>
          <w:szCs w:val="22"/>
        </w:rPr>
        <w:t>When project conditions warrant include type of compressor in the following paragraph. This may make specification proprietary as type of compressor differs between manufacturers. Generally, compressor types are scroll although some manufacturers use reciprocating compressors.</w:t>
      </w:r>
    </w:p>
    <w:p w14:paraId="4E0DD92F" w14:textId="77777777" w:rsidR="001C1E4F" w:rsidRPr="00B24329" w:rsidRDefault="001C1E4F" w:rsidP="004E4098">
      <w:pPr>
        <w:pStyle w:val="STNoteSpec"/>
        <w:spacing w:before="120"/>
        <w:rPr>
          <w:rFonts w:ascii="Arial" w:hAnsi="Arial" w:cs="Arial"/>
          <w:color w:val="000000"/>
          <w:szCs w:val="22"/>
        </w:rPr>
      </w:pPr>
      <w:r w:rsidRPr="00B24329">
        <w:rPr>
          <w:rFonts w:ascii="Arial" w:hAnsi="Arial" w:cs="Arial"/>
          <w:color w:val="000000"/>
          <w:szCs w:val="22"/>
        </w:rPr>
        <w:t xml:space="preserve">Units with multiple compressors generally start at </w:t>
      </w:r>
      <w:r w:rsidRPr="00B24329">
        <w:rPr>
          <w:rStyle w:val="STUnitIP"/>
          <w:rFonts w:ascii="Arial" w:hAnsi="Arial" w:cs="Arial"/>
          <w:color w:val="000000"/>
          <w:szCs w:val="22"/>
        </w:rPr>
        <w:t>7-1/2 tons</w:t>
      </w:r>
      <w:r w:rsidRPr="00B24329">
        <w:rPr>
          <w:rFonts w:ascii="Arial" w:hAnsi="Arial" w:cs="Arial"/>
          <w:color w:val="000000"/>
          <w:szCs w:val="22"/>
        </w:rPr>
        <w:t>.</w:t>
      </w:r>
    </w:p>
    <w:p w14:paraId="0451CC0D" w14:textId="77777777" w:rsidR="001C1E4F" w:rsidRPr="00B24329" w:rsidRDefault="001C1E4F" w:rsidP="007F6109">
      <w:pPr>
        <w:pStyle w:val="STNoteSpec"/>
        <w:rPr>
          <w:rFonts w:ascii="Arial" w:hAnsi="Arial" w:cs="Arial"/>
          <w:color w:val="000000"/>
          <w:szCs w:val="22"/>
        </w:rPr>
      </w:pPr>
      <w:r w:rsidRPr="00B24329">
        <w:rPr>
          <w:rFonts w:ascii="Arial" w:hAnsi="Arial" w:cs="Arial"/>
          <w:color w:val="000000"/>
          <w:szCs w:val="22"/>
        </w:rPr>
        <w:t>******************************************</w:t>
      </w:r>
      <w:r w:rsidR="00F72301" w:rsidRPr="00B24329">
        <w:rPr>
          <w:rFonts w:ascii="Arial" w:hAnsi="Arial" w:cs="Arial"/>
          <w:color w:val="000000"/>
          <w:szCs w:val="22"/>
        </w:rPr>
        <w:t>*****************************************************************</w:t>
      </w:r>
    </w:p>
    <w:p w14:paraId="510DB862" w14:textId="77777777" w:rsidR="001C1E4F" w:rsidRPr="00B24329" w:rsidRDefault="001C1E4F" w:rsidP="005A034F">
      <w:pPr>
        <w:pStyle w:val="SPECText3"/>
        <w:tabs>
          <w:tab w:val="clear" w:pos="1350"/>
        </w:tabs>
        <w:spacing w:before="120" w:after="120"/>
        <w:ind w:left="1440"/>
        <w:rPr>
          <w:rFonts w:ascii="Arial" w:hAnsi="Arial" w:cs="Arial"/>
          <w:color w:val="000000"/>
        </w:rPr>
      </w:pPr>
      <w:r w:rsidRPr="5A9CB7E1">
        <w:rPr>
          <w:rFonts w:ascii="Arial" w:hAnsi="Arial" w:cs="Arial"/>
          <w:color w:val="000000" w:themeColor="text1"/>
        </w:rPr>
        <w:t>Compressor: Hermetically sealed, resiliently mounted with positive lubrication, and internal motor overload protection. Furnish [internal vibration isolators,] [external vibration isolators,] [short cycle protection].</w:t>
      </w:r>
    </w:p>
    <w:p w14:paraId="4A5B9750" w14:textId="6EA51211" w:rsidR="5E9FD211" w:rsidRPr="00146814" w:rsidRDefault="5E9FD211" w:rsidP="005A034F">
      <w:pPr>
        <w:pStyle w:val="SPECText4"/>
        <w:spacing w:before="120" w:after="120"/>
      </w:pPr>
      <w:r w:rsidRPr="00146814">
        <w:rPr>
          <w:rFonts w:ascii="Arial" w:eastAsia="Arial" w:hAnsi="Arial" w:cs="Arial"/>
          <w:szCs w:val="22"/>
        </w:rPr>
        <w:t>Use variable speed compressor when available</w:t>
      </w:r>
    </w:p>
    <w:p w14:paraId="16676125" w14:textId="77777777" w:rsidR="001C1E4F" w:rsidRPr="00B24329" w:rsidRDefault="001C1E4F" w:rsidP="005A034F">
      <w:pPr>
        <w:pStyle w:val="SPECText3"/>
        <w:tabs>
          <w:tab w:val="clear" w:pos="1350"/>
        </w:tabs>
        <w:spacing w:before="120" w:after="120"/>
        <w:ind w:left="1440"/>
        <w:rPr>
          <w:rFonts w:ascii="Arial" w:hAnsi="Arial" w:cs="Arial"/>
          <w:color w:val="000000"/>
          <w:szCs w:val="22"/>
        </w:rPr>
      </w:pPr>
      <w:r w:rsidRPr="5A9CB7E1">
        <w:rPr>
          <w:rFonts w:ascii="Arial" w:hAnsi="Arial" w:cs="Arial"/>
          <w:color w:val="000000" w:themeColor="text1"/>
        </w:rPr>
        <w:t>Refrigeration circuit: [Furnish] [Furnish the following for each circuit] [fixed orifice control] [expansion device,] [thermal expansion valve,] [filter-drier,] [suction, discharge, and liquid line service valves with gauge ports,] [high and low pressure safety controls,] [and] [</w:t>
      </w:r>
      <w:r w:rsidR="00F74849" w:rsidRPr="5A9CB7E1">
        <w:rPr>
          <w:rFonts w:ascii="Arial" w:hAnsi="Arial" w:cs="Arial"/>
          <w:color w:val="000000" w:themeColor="text1"/>
        </w:rPr>
        <w:t xml:space="preserve">       </w:t>
      </w:r>
      <w:proofErr w:type="gramStart"/>
      <w:r w:rsidR="00F74849" w:rsidRPr="5A9CB7E1">
        <w:rPr>
          <w:rFonts w:ascii="Arial" w:hAnsi="Arial" w:cs="Arial"/>
          <w:color w:val="000000" w:themeColor="text1"/>
        </w:rPr>
        <w:t xml:space="preserve">  </w:t>
      </w:r>
      <w:r w:rsidRPr="5A9CB7E1">
        <w:rPr>
          <w:rFonts w:ascii="Arial" w:hAnsi="Arial" w:cs="Arial"/>
          <w:color w:val="000000" w:themeColor="text1"/>
        </w:rPr>
        <w:t>]</w:t>
      </w:r>
      <w:proofErr w:type="gramEnd"/>
      <w:r w:rsidRPr="5A9CB7E1">
        <w:rPr>
          <w:rFonts w:ascii="Arial" w:hAnsi="Arial" w:cs="Arial"/>
          <w:color w:val="000000" w:themeColor="text1"/>
        </w:rPr>
        <w:t>. Dehydrate and factory charge [each circuit] with oil and refrigerant.</w:t>
      </w:r>
    </w:p>
    <w:p w14:paraId="17067E3E" w14:textId="77777777" w:rsidR="001C1E4F" w:rsidRPr="00B24329" w:rsidRDefault="001C1E4F" w:rsidP="005A034F">
      <w:pPr>
        <w:pStyle w:val="SPECText3"/>
        <w:tabs>
          <w:tab w:val="clear" w:pos="1350"/>
          <w:tab w:val="num" w:pos="1440"/>
        </w:tabs>
        <w:spacing w:before="120" w:after="120"/>
        <w:ind w:left="1440"/>
        <w:rPr>
          <w:rFonts w:ascii="Arial" w:hAnsi="Arial" w:cs="Arial"/>
          <w:color w:val="000000"/>
          <w:szCs w:val="22"/>
        </w:rPr>
      </w:pPr>
      <w:r w:rsidRPr="5A9CB7E1">
        <w:rPr>
          <w:rFonts w:ascii="Arial" w:hAnsi="Arial" w:cs="Arial"/>
          <w:color w:val="000000" w:themeColor="text1"/>
        </w:rPr>
        <w:t>Condenser:</w:t>
      </w:r>
    </w:p>
    <w:p w14:paraId="6F25D408" w14:textId="161FB5A1" w:rsidR="001C1E4F" w:rsidRPr="006C057A" w:rsidRDefault="001C1E4F" w:rsidP="005A034F">
      <w:pPr>
        <w:pStyle w:val="SPECText4"/>
        <w:tabs>
          <w:tab w:val="left" w:pos="2160"/>
        </w:tabs>
        <w:spacing w:before="120" w:after="120"/>
        <w:rPr>
          <w:rFonts w:ascii="Arial" w:hAnsi="Arial" w:cs="Arial"/>
          <w:color w:val="000000"/>
          <w:szCs w:val="22"/>
        </w:rPr>
      </w:pPr>
      <w:r w:rsidRPr="5A9CB7E1">
        <w:rPr>
          <w:rFonts w:ascii="Arial" w:hAnsi="Arial" w:cs="Arial"/>
          <w:color w:val="000000" w:themeColor="text1"/>
        </w:rPr>
        <w:t xml:space="preserve">Coil: </w:t>
      </w:r>
      <w:r w:rsidR="000557E5" w:rsidRPr="5A9CB7E1">
        <w:rPr>
          <w:rFonts w:ascii="Arial" w:hAnsi="Arial" w:cs="Arial"/>
          <w:color w:val="000000" w:themeColor="text1"/>
        </w:rPr>
        <w:t xml:space="preserve">Constructed of </w:t>
      </w:r>
      <w:r w:rsidRPr="5A9CB7E1">
        <w:rPr>
          <w:rFonts w:ascii="Arial" w:hAnsi="Arial" w:cs="Arial"/>
          <w:color w:val="000000" w:themeColor="text1"/>
        </w:rPr>
        <w:t xml:space="preserve">Copper tube [aluminum] [copper] fin coil assembly [with subcooling rows] [and coil guard]. Factory leak tested under water. </w:t>
      </w:r>
      <w:r w:rsidR="006C057A" w:rsidRPr="5A9CB7E1">
        <w:rPr>
          <w:rFonts w:ascii="Arial" w:hAnsi="Arial" w:cs="Arial"/>
        </w:rPr>
        <w:t>[Furnish coil with corrosion resistant coating capable of withstanding salt spray test of [1000] [</w:t>
      </w:r>
      <w:r w:rsidR="00F74849" w:rsidRPr="5A9CB7E1">
        <w:rPr>
          <w:rFonts w:ascii="Arial" w:hAnsi="Arial" w:cs="Arial"/>
        </w:rPr>
        <w:t xml:space="preserve">     </w:t>
      </w:r>
      <w:proofErr w:type="gramStart"/>
      <w:r w:rsidR="00F74849" w:rsidRPr="5A9CB7E1">
        <w:rPr>
          <w:rFonts w:ascii="Arial" w:hAnsi="Arial" w:cs="Arial"/>
        </w:rPr>
        <w:t xml:space="preserve">  </w:t>
      </w:r>
      <w:r w:rsidR="006C057A" w:rsidRPr="5A9CB7E1">
        <w:rPr>
          <w:rFonts w:ascii="Arial" w:hAnsi="Arial" w:cs="Arial"/>
        </w:rPr>
        <w:t>]</w:t>
      </w:r>
      <w:proofErr w:type="gramEnd"/>
      <w:r w:rsidR="006C057A" w:rsidRPr="5A9CB7E1">
        <w:rPr>
          <w:rFonts w:ascii="Arial" w:hAnsi="Arial" w:cs="Arial"/>
        </w:rPr>
        <w:t xml:space="preserve"> hours in accordance with ASTM B117.]</w:t>
      </w:r>
    </w:p>
    <w:p w14:paraId="19442A00" w14:textId="77777777" w:rsidR="002F62B7" w:rsidRPr="00B24329" w:rsidRDefault="001C1E4F" w:rsidP="005A034F">
      <w:pPr>
        <w:pStyle w:val="SPECText4"/>
        <w:tabs>
          <w:tab w:val="left" w:pos="2160"/>
        </w:tabs>
        <w:spacing w:before="120" w:after="120"/>
        <w:rPr>
          <w:rFonts w:ascii="Arial" w:hAnsi="Arial" w:cs="Arial"/>
          <w:color w:val="000000"/>
          <w:szCs w:val="22"/>
        </w:rPr>
      </w:pPr>
      <w:r w:rsidRPr="5A9CB7E1">
        <w:rPr>
          <w:rFonts w:ascii="Arial" w:hAnsi="Arial" w:cs="Arial"/>
          <w:color w:val="000000" w:themeColor="text1"/>
        </w:rPr>
        <w:t>Condenser Fan: Direct drive propeller fans statically and dynamically balanced. Wired to operate with compressor. Motor permanently lubricated with built-in thermal overload protection. [Furnish high efficiency fan motors.]</w:t>
      </w:r>
      <w:r w:rsidR="00F14D36" w:rsidRPr="5A9CB7E1">
        <w:rPr>
          <w:rFonts w:ascii="Arial" w:hAnsi="Arial" w:cs="Arial"/>
          <w:color w:val="000000" w:themeColor="text1"/>
        </w:rPr>
        <w:t xml:space="preserve"> </w:t>
      </w:r>
    </w:p>
    <w:p w14:paraId="670BF579" w14:textId="77777777" w:rsidR="001C1E4F" w:rsidRPr="00B24329" w:rsidRDefault="00F14D36" w:rsidP="005A034F">
      <w:pPr>
        <w:pStyle w:val="SPECText4"/>
        <w:tabs>
          <w:tab w:val="left" w:pos="2160"/>
        </w:tabs>
        <w:spacing w:before="120" w:after="120"/>
        <w:rPr>
          <w:rFonts w:ascii="Arial" w:hAnsi="Arial" w:cs="Arial"/>
          <w:color w:val="000000"/>
          <w:szCs w:val="22"/>
        </w:rPr>
      </w:pPr>
      <w:r w:rsidRPr="5A9CB7E1">
        <w:rPr>
          <w:rFonts w:ascii="Arial" w:hAnsi="Arial" w:cs="Arial"/>
          <w:color w:val="000000" w:themeColor="text1"/>
        </w:rPr>
        <w:t xml:space="preserve">Furnish factory installed </w:t>
      </w:r>
      <w:r w:rsidR="002F62B7" w:rsidRPr="5A9CB7E1">
        <w:rPr>
          <w:rFonts w:ascii="Arial" w:hAnsi="Arial" w:cs="Arial"/>
          <w:color w:val="000000" w:themeColor="text1"/>
        </w:rPr>
        <w:t>hail protection coil guard</w:t>
      </w:r>
      <w:r w:rsidRPr="5A9CB7E1">
        <w:rPr>
          <w:rFonts w:ascii="Arial" w:hAnsi="Arial" w:cs="Arial"/>
          <w:color w:val="000000" w:themeColor="text1"/>
        </w:rPr>
        <w:t>.</w:t>
      </w:r>
    </w:p>
    <w:p w14:paraId="50D51AFE" w14:textId="77777777" w:rsidR="007F6109" w:rsidRDefault="00FB71FC" w:rsidP="007F6109">
      <w:pPr>
        <w:pStyle w:val="STNoteSpec"/>
        <w:spacing w:before="240"/>
        <w:rPr>
          <w:rFonts w:ascii="Arial" w:hAnsi="Arial" w:cs="Arial"/>
          <w:color w:val="000000"/>
          <w:szCs w:val="22"/>
        </w:rPr>
      </w:pPr>
      <w:r w:rsidRPr="00B24329">
        <w:rPr>
          <w:rFonts w:ascii="Arial" w:hAnsi="Arial" w:cs="Arial"/>
          <w:color w:val="000000"/>
          <w:szCs w:val="22"/>
        </w:rPr>
        <w:t>****************************************************************************************</w:t>
      </w:r>
      <w:r w:rsidR="00D56D28" w:rsidRPr="00B24329">
        <w:rPr>
          <w:rFonts w:ascii="Arial" w:hAnsi="Arial" w:cs="Arial"/>
          <w:color w:val="000000"/>
          <w:szCs w:val="22"/>
        </w:rPr>
        <w:t>*******************</w:t>
      </w:r>
    </w:p>
    <w:p w14:paraId="1A795BAA" w14:textId="43E43446" w:rsidR="00FB71FC" w:rsidRPr="00B24329" w:rsidRDefault="00FB71FC" w:rsidP="007F6109">
      <w:pPr>
        <w:pStyle w:val="STNoteSpec"/>
        <w:rPr>
          <w:rFonts w:ascii="Arial" w:hAnsi="Arial" w:cs="Arial"/>
          <w:color w:val="000000"/>
          <w:szCs w:val="22"/>
        </w:rPr>
      </w:pPr>
      <w:r w:rsidRPr="00B24329">
        <w:rPr>
          <w:rFonts w:ascii="Arial" w:hAnsi="Arial" w:cs="Arial"/>
          <w:color w:val="000000"/>
          <w:szCs w:val="22"/>
        </w:rPr>
        <w:t xml:space="preserve">Packaged </w:t>
      </w:r>
      <w:r w:rsidR="00447B69">
        <w:rPr>
          <w:rFonts w:ascii="Arial" w:hAnsi="Arial" w:cs="Arial"/>
          <w:color w:val="000000"/>
          <w:szCs w:val="22"/>
        </w:rPr>
        <w:t>AHUs</w:t>
      </w:r>
      <w:r w:rsidRPr="00B24329">
        <w:rPr>
          <w:rFonts w:ascii="Arial" w:hAnsi="Arial" w:cs="Arial"/>
          <w:color w:val="000000"/>
          <w:szCs w:val="22"/>
        </w:rPr>
        <w:t xml:space="preserve"> shall include at least one of the following heating methods.</w:t>
      </w:r>
      <w:r w:rsidR="00381207" w:rsidRPr="00B24329">
        <w:rPr>
          <w:rFonts w:ascii="Arial" w:hAnsi="Arial" w:cs="Arial"/>
          <w:color w:val="000000"/>
          <w:szCs w:val="22"/>
        </w:rPr>
        <w:t xml:space="preserve"> </w:t>
      </w:r>
    </w:p>
    <w:p w14:paraId="3CBE56FC" w14:textId="77777777" w:rsidR="00FB71FC" w:rsidRPr="00B24329" w:rsidRDefault="00FB71FC" w:rsidP="004E4098">
      <w:pPr>
        <w:pStyle w:val="STNoteSpec"/>
        <w:rPr>
          <w:rFonts w:ascii="Arial" w:hAnsi="Arial" w:cs="Arial"/>
          <w:color w:val="000000"/>
          <w:szCs w:val="22"/>
        </w:rPr>
      </w:pPr>
      <w:r w:rsidRPr="00B24329">
        <w:rPr>
          <w:rFonts w:ascii="Arial" w:hAnsi="Arial" w:cs="Arial"/>
          <w:color w:val="000000"/>
          <w:szCs w:val="22"/>
        </w:rPr>
        <w:t>***************************************************************************************</w:t>
      </w:r>
      <w:r w:rsidR="00D56D28" w:rsidRPr="00B24329">
        <w:rPr>
          <w:rFonts w:ascii="Arial" w:hAnsi="Arial" w:cs="Arial"/>
          <w:color w:val="000000"/>
          <w:szCs w:val="22"/>
        </w:rPr>
        <w:t>********************</w:t>
      </w:r>
    </w:p>
    <w:p w14:paraId="6D1BCD4C" w14:textId="77777777" w:rsidR="001C1E4F" w:rsidRPr="00B24329" w:rsidRDefault="001C1E4F" w:rsidP="005A034F">
      <w:pPr>
        <w:pStyle w:val="SPECText3"/>
        <w:tabs>
          <w:tab w:val="clear" w:pos="1350"/>
        </w:tabs>
        <w:spacing w:before="120" w:after="120"/>
        <w:ind w:left="1440"/>
        <w:rPr>
          <w:rFonts w:ascii="Arial" w:hAnsi="Arial" w:cs="Arial"/>
          <w:color w:val="000000"/>
          <w:szCs w:val="22"/>
        </w:rPr>
      </w:pPr>
      <w:r w:rsidRPr="5A9CB7E1">
        <w:rPr>
          <w:rFonts w:ascii="Arial" w:hAnsi="Arial" w:cs="Arial"/>
          <w:color w:val="000000" w:themeColor="text1"/>
        </w:rPr>
        <w:t>Gas-Fired Heating Section:</w:t>
      </w:r>
    </w:p>
    <w:p w14:paraId="5E9FCEF3" w14:textId="77777777" w:rsidR="001C1E4F" w:rsidRPr="00B24329" w:rsidRDefault="001C1E4F" w:rsidP="005A034F">
      <w:pPr>
        <w:pStyle w:val="SPECText4"/>
        <w:spacing w:before="120" w:after="120"/>
        <w:rPr>
          <w:rFonts w:ascii="Arial" w:hAnsi="Arial" w:cs="Arial"/>
          <w:color w:val="000000"/>
          <w:szCs w:val="22"/>
        </w:rPr>
      </w:pPr>
      <w:r w:rsidRPr="5A9CB7E1">
        <w:rPr>
          <w:rFonts w:ascii="Arial" w:hAnsi="Arial" w:cs="Arial"/>
          <w:color w:val="000000" w:themeColor="text1"/>
        </w:rPr>
        <w:t>F</w:t>
      </w:r>
      <w:r w:rsidR="00F741DE" w:rsidRPr="5A9CB7E1">
        <w:rPr>
          <w:rFonts w:ascii="Arial" w:hAnsi="Arial" w:cs="Arial"/>
          <w:color w:val="000000" w:themeColor="text1"/>
        </w:rPr>
        <w:t xml:space="preserve">uel: </w:t>
      </w:r>
      <w:r w:rsidRPr="5A9CB7E1">
        <w:rPr>
          <w:rFonts w:ascii="Arial" w:hAnsi="Arial" w:cs="Arial"/>
          <w:color w:val="000000" w:themeColor="text1"/>
        </w:rPr>
        <w:t>Natural gas.</w:t>
      </w:r>
    </w:p>
    <w:p w14:paraId="33D32150" w14:textId="00C43872" w:rsidR="001C1E4F" w:rsidRPr="00B24329" w:rsidRDefault="001C1E4F" w:rsidP="005A034F">
      <w:pPr>
        <w:pStyle w:val="SPECText4"/>
        <w:spacing w:before="120" w:after="120"/>
        <w:rPr>
          <w:rFonts w:ascii="Arial" w:hAnsi="Arial" w:cs="Arial"/>
          <w:color w:val="000000"/>
          <w:szCs w:val="22"/>
        </w:rPr>
      </w:pPr>
      <w:r w:rsidRPr="5A9CB7E1">
        <w:rPr>
          <w:rFonts w:ascii="Arial" w:hAnsi="Arial" w:cs="Arial"/>
          <w:color w:val="000000" w:themeColor="text1"/>
        </w:rPr>
        <w:t>Heat Exchangers: [Aluminized] [Stainless</w:t>
      </w:r>
      <w:r w:rsidR="00596357" w:rsidRPr="5A9CB7E1">
        <w:rPr>
          <w:rFonts w:ascii="Arial" w:hAnsi="Arial" w:cs="Arial"/>
          <w:color w:val="000000" w:themeColor="text1"/>
        </w:rPr>
        <w:t xml:space="preserve"> </w:t>
      </w:r>
      <w:r w:rsidRPr="5A9CB7E1">
        <w:rPr>
          <w:rFonts w:ascii="Arial" w:hAnsi="Arial" w:cs="Arial"/>
          <w:color w:val="000000" w:themeColor="text1"/>
        </w:rPr>
        <w:t xml:space="preserve">steel, </w:t>
      </w:r>
      <w:r w:rsidR="00190945" w:rsidRPr="5A9CB7E1">
        <w:rPr>
          <w:rFonts w:ascii="Arial" w:hAnsi="Arial" w:cs="Arial"/>
          <w:color w:val="000000" w:themeColor="text1"/>
        </w:rPr>
        <w:t xml:space="preserve">of </w:t>
      </w:r>
      <w:r w:rsidRPr="5A9CB7E1">
        <w:rPr>
          <w:rFonts w:ascii="Arial" w:hAnsi="Arial" w:cs="Arial"/>
          <w:color w:val="000000" w:themeColor="text1"/>
        </w:rPr>
        <w:t>welded construction</w:t>
      </w:r>
      <w:r w:rsidR="00596357" w:rsidRPr="5A9CB7E1">
        <w:rPr>
          <w:rFonts w:ascii="Arial" w:hAnsi="Arial" w:cs="Arial"/>
          <w:color w:val="000000" w:themeColor="text1"/>
        </w:rPr>
        <w:t>]</w:t>
      </w:r>
      <w:r w:rsidRPr="5A9CB7E1">
        <w:rPr>
          <w:rFonts w:ascii="Arial" w:hAnsi="Arial" w:cs="Arial"/>
          <w:color w:val="000000" w:themeColor="text1"/>
        </w:rPr>
        <w:t>.</w:t>
      </w:r>
    </w:p>
    <w:p w14:paraId="45B1B628" w14:textId="77777777" w:rsidR="001C1E4F" w:rsidRPr="00B24329" w:rsidRDefault="001C1E4F" w:rsidP="005A034F">
      <w:pPr>
        <w:pStyle w:val="SPECText4"/>
        <w:spacing w:before="120" w:after="120"/>
        <w:rPr>
          <w:rFonts w:ascii="Arial" w:hAnsi="Arial" w:cs="Arial"/>
          <w:color w:val="000000"/>
          <w:szCs w:val="22"/>
        </w:rPr>
      </w:pPr>
      <w:r w:rsidRPr="5A9CB7E1">
        <w:rPr>
          <w:rFonts w:ascii="Arial" w:hAnsi="Arial" w:cs="Arial"/>
          <w:color w:val="000000" w:themeColor="text1"/>
        </w:rPr>
        <w:t xml:space="preserve">Gas Burner: [Atmospheric] [Induced draft] [Forced draft] type burner with adjustable combustion air supply, pressure regulator, gas valves, manual </w:t>
      </w:r>
      <w:r w:rsidRPr="5A9CB7E1">
        <w:rPr>
          <w:rFonts w:ascii="Arial" w:hAnsi="Arial" w:cs="Arial"/>
          <w:color w:val="000000" w:themeColor="text1"/>
        </w:rPr>
        <w:lastRenderedPageBreak/>
        <w:t>shut-off, intermittent spark or glow coil ignition, flame sensing device, and [automatic 100 percent shut-off pilot]. Require unit fan operation before allowing gas valve to open.</w:t>
      </w:r>
    </w:p>
    <w:p w14:paraId="4DA5E9EF" w14:textId="77777777" w:rsidR="001C1E4F" w:rsidRPr="00B24329" w:rsidRDefault="001C1E4F" w:rsidP="005A034F">
      <w:pPr>
        <w:pStyle w:val="STEditOR"/>
        <w:spacing w:before="120" w:after="120"/>
        <w:rPr>
          <w:rFonts w:ascii="Arial" w:hAnsi="Arial" w:cs="Arial"/>
          <w:color w:val="000000"/>
          <w:szCs w:val="22"/>
        </w:rPr>
      </w:pPr>
      <w:r w:rsidRPr="00B24329">
        <w:rPr>
          <w:rFonts w:ascii="Arial" w:hAnsi="Arial" w:cs="Arial"/>
          <w:color w:val="000000"/>
          <w:szCs w:val="22"/>
        </w:rPr>
        <w:t>****** [OR] ******</w:t>
      </w:r>
    </w:p>
    <w:p w14:paraId="710C41A6" w14:textId="77777777" w:rsidR="001C1E4F" w:rsidRPr="00B24329" w:rsidRDefault="001C1E4F" w:rsidP="00251809">
      <w:pPr>
        <w:pStyle w:val="SPECText3"/>
        <w:keepNext/>
        <w:tabs>
          <w:tab w:val="clear" w:pos="1350"/>
          <w:tab w:val="left" w:pos="1440"/>
        </w:tabs>
        <w:spacing w:before="120" w:after="120"/>
        <w:ind w:left="1440"/>
        <w:rPr>
          <w:rFonts w:ascii="Arial" w:hAnsi="Arial" w:cs="Arial"/>
          <w:color w:val="000000"/>
          <w:szCs w:val="22"/>
        </w:rPr>
      </w:pPr>
      <w:r w:rsidRPr="5A9CB7E1">
        <w:rPr>
          <w:rFonts w:ascii="Arial" w:hAnsi="Arial" w:cs="Arial"/>
          <w:color w:val="000000" w:themeColor="text1"/>
        </w:rPr>
        <w:t>Electric Heating Coil:</w:t>
      </w:r>
    </w:p>
    <w:p w14:paraId="7E3F769C" w14:textId="77777777" w:rsidR="001C1E4F" w:rsidRPr="00B24329" w:rsidRDefault="001C1E4F" w:rsidP="00EF54C6">
      <w:pPr>
        <w:pStyle w:val="STNoteSpec"/>
        <w:keepNext/>
        <w:spacing w:before="240"/>
        <w:rPr>
          <w:rFonts w:ascii="Arial" w:hAnsi="Arial" w:cs="Arial"/>
          <w:color w:val="000000"/>
          <w:szCs w:val="22"/>
        </w:rPr>
      </w:pPr>
      <w:r w:rsidRPr="00B24329">
        <w:rPr>
          <w:rFonts w:ascii="Arial" w:hAnsi="Arial" w:cs="Arial"/>
          <w:color w:val="000000"/>
          <w:szCs w:val="22"/>
        </w:rPr>
        <w:t>******************************************</w:t>
      </w:r>
      <w:r w:rsidR="00267438" w:rsidRPr="00B24329">
        <w:rPr>
          <w:rFonts w:ascii="Arial" w:hAnsi="Arial" w:cs="Arial"/>
          <w:color w:val="000000"/>
          <w:szCs w:val="22"/>
        </w:rPr>
        <w:t>*****************************************************************</w:t>
      </w:r>
    </w:p>
    <w:p w14:paraId="63B641DF" w14:textId="77777777" w:rsidR="001C1E4F" w:rsidRPr="00B24329" w:rsidRDefault="00267438" w:rsidP="004E4098">
      <w:pPr>
        <w:pStyle w:val="STNoteSpec"/>
        <w:rPr>
          <w:rFonts w:ascii="Arial" w:hAnsi="Arial" w:cs="Arial"/>
          <w:color w:val="000000"/>
          <w:szCs w:val="22"/>
        </w:rPr>
      </w:pPr>
      <w:r w:rsidRPr="00B24329">
        <w:rPr>
          <w:rFonts w:ascii="Arial" w:hAnsi="Arial" w:cs="Arial"/>
          <w:color w:val="000000"/>
          <w:szCs w:val="22"/>
        </w:rPr>
        <w:t>Specify s</w:t>
      </w:r>
      <w:r w:rsidR="001C1E4F" w:rsidRPr="00B24329">
        <w:rPr>
          <w:rFonts w:ascii="Arial" w:hAnsi="Arial" w:cs="Arial"/>
          <w:color w:val="000000"/>
          <w:szCs w:val="22"/>
        </w:rPr>
        <w:t xml:space="preserve">ingle source power connection </w:t>
      </w:r>
      <w:r w:rsidRPr="00B24329">
        <w:rPr>
          <w:rFonts w:ascii="Arial" w:hAnsi="Arial" w:cs="Arial"/>
          <w:color w:val="000000"/>
          <w:szCs w:val="22"/>
        </w:rPr>
        <w:t>for units supplied with electric heat</w:t>
      </w:r>
      <w:r w:rsidR="001C1E4F" w:rsidRPr="00B24329">
        <w:rPr>
          <w:rFonts w:ascii="Arial" w:hAnsi="Arial" w:cs="Arial"/>
          <w:color w:val="000000"/>
          <w:szCs w:val="22"/>
        </w:rPr>
        <w:t>.</w:t>
      </w:r>
      <w:r w:rsidR="00381207" w:rsidRPr="00B24329">
        <w:rPr>
          <w:rFonts w:ascii="Arial" w:hAnsi="Arial" w:cs="Arial"/>
          <w:color w:val="000000"/>
          <w:szCs w:val="22"/>
        </w:rPr>
        <w:t xml:space="preserve"> Electric heating coil is only allowed when natural gas and/or steam are not available, as determined by the Mechanical POC.</w:t>
      </w:r>
    </w:p>
    <w:p w14:paraId="6209E3F2" w14:textId="77777777" w:rsidR="001C1E4F" w:rsidRPr="00B24329" w:rsidRDefault="001C1E4F" w:rsidP="004E4098">
      <w:pPr>
        <w:pStyle w:val="STNoteSpec"/>
        <w:rPr>
          <w:rFonts w:ascii="Arial" w:hAnsi="Arial" w:cs="Arial"/>
          <w:color w:val="000000"/>
          <w:szCs w:val="22"/>
        </w:rPr>
      </w:pPr>
      <w:r w:rsidRPr="00B24329">
        <w:rPr>
          <w:rFonts w:ascii="Arial" w:hAnsi="Arial" w:cs="Arial"/>
          <w:color w:val="000000"/>
          <w:szCs w:val="22"/>
        </w:rPr>
        <w:t>******************************************</w:t>
      </w:r>
      <w:r w:rsidR="00267438" w:rsidRPr="00B24329">
        <w:rPr>
          <w:rFonts w:ascii="Arial" w:hAnsi="Arial" w:cs="Arial"/>
          <w:color w:val="000000"/>
          <w:szCs w:val="22"/>
        </w:rPr>
        <w:t>*****************************************************************</w:t>
      </w:r>
    </w:p>
    <w:p w14:paraId="307AB63F" w14:textId="0DDD07CE" w:rsidR="001C1E4F" w:rsidRPr="00B24329" w:rsidRDefault="001C1E4F" w:rsidP="005A034F">
      <w:pPr>
        <w:pStyle w:val="SPECText4"/>
        <w:spacing w:before="120" w:after="120"/>
        <w:rPr>
          <w:rFonts w:ascii="Arial" w:hAnsi="Arial" w:cs="Arial"/>
          <w:color w:val="000000"/>
          <w:szCs w:val="22"/>
        </w:rPr>
      </w:pPr>
      <w:r w:rsidRPr="5A9CB7E1">
        <w:rPr>
          <w:rFonts w:ascii="Arial" w:hAnsi="Arial" w:cs="Arial"/>
          <w:color w:val="000000" w:themeColor="text1"/>
        </w:rPr>
        <w:t xml:space="preserve">[Finned tube heating elements] [or] [Helical nickel-chrome resistance wire coil heating elements with refractory ceramic support bushings] easily accessible with automatic reset thermal cut-out, built-in magnetic contactors, galvanized steel frame, [control circuit transformer and fuse,] [manual reset thermal cut-out,] [airflow proving device,] [pilot duty toggle switch,] load fuses. [Single source power connection.] [Number of stages as indicated on </w:t>
      </w:r>
      <w:r w:rsidR="00D35AE5">
        <w:rPr>
          <w:rFonts w:ascii="Arial" w:hAnsi="Arial" w:cs="Arial"/>
          <w:color w:val="000000" w:themeColor="text1"/>
        </w:rPr>
        <w:t>d</w:t>
      </w:r>
      <w:r w:rsidRPr="5A9CB7E1">
        <w:rPr>
          <w:rFonts w:ascii="Arial" w:hAnsi="Arial" w:cs="Arial"/>
          <w:color w:val="000000" w:themeColor="text1"/>
        </w:rPr>
        <w:t>rawings.]</w:t>
      </w:r>
      <w:r w:rsidR="00871725" w:rsidRPr="5A9CB7E1">
        <w:rPr>
          <w:rFonts w:ascii="Arial" w:hAnsi="Arial" w:cs="Arial"/>
          <w:color w:val="000000" w:themeColor="text1"/>
        </w:rPr>
        <w:t xml:space="preserve"> [Mercury contactors are not acceptable</w:t>
      </w:r>
      <w:r w:rsidR="00D35AE5">
        <w:rPr>
          <w:rFonts w:ascii="Arial" w:hAnsi="Arial" w:cs="Arial"/>
          <w:color w:val="000000" w:themeColor="text1"/>
        </w:rPr>
        <w:t>.</w:t>
      </w:r>
      <w:r w:rsidR="00871725" w:rsidRPr="5A9CB7E1">
        <w:rPr>
          <w:rFonts w:ascii="Arial" w:hAnsi="Arial" w:cs="Arial"/>
          <w:color w:val="000000" w:themeColor="text1"/>
        </w:rPr>
        <w:t>]</w:t>
      </w:r>
    </w:p>
    <w:p w14:paraId="6EAE67F9" w14:textId="77777777" w:rsidR="001C1E4F" w:rsidRPr="00B24329" w:rsidRDefault="001C1E4F" w:rsidP="005A034F">
      <w:pPr>
        <w:pStyle w:val="SPECText4"/>
        <w:spacing w:before="120" w:after="120"/>
        <w:rPr>
          <w:rFonts w:ascii="Arial" w:hAnsi="Arial" w:cs="Arial"/>
          <w:color w:val="000000"/>
          <w:szCs w:val="22"/>
        </w:rPr>
      </w:pPr>
      <w:r w:rsidRPr="5A9CB7E1">
        <w:rPr>
          <w:rFonts w:ascii="Arial" w:hAnsi="Arial" w:cs="Arial"/>
          <w:color w:val="000000" w:themeColor="text1"/>
        </w:rPr>
        <w:t>Controls: Start supply fan before electric elements are energized and continue operating until air temperature reaches minimum setting, with switch for continuous fan operation.</w:t>
      </w:r>
    </w:p>
    <w:p w14:paraId="33D7BA89" w14:textId="77777777" w:rsidR="001C1E4F" w:rsidRPr="00B24329" w:rsidRDefault="001C1E4F" w:rsidP="005A034F">
      <w:pPr>
        <w:pStyle w:val="STEditOR"/>
        <w:spacing w:before="120" w:after="120"/>
        <w:rPr>
          <w:rFonts w:ascii="Arial" w:hAnsi="Arial" w:cs="Arial"/>
          <w:color w:val="000000"/>
          <w:szCs w:val="22"/>
        </w:rPr>
      </w:pPr>
      <w:r w:rsidRPr="00B24329">
        <w:rPr>
          <w:rFonts w:ascii="Arial" w:hAnsi="Arial" w:cs="Arial"/>
          <w:color w:val="000000"/>
          <w:szCs w:val="22"/>
        </w:rPr>
        <w:t>****** [OR] ******</w:t>
      </w:r>
    </w:p>
    <w:p w14:paraId="761BF601" w14:textId="77777777" w:rsidR="001C1E4F" w:rsidRPr="00B24329" w:rsidRDefault="001C1E4F" w:rsidP="005A034F">
      <w:pPr>
        <w:pStyle w:val="SPECText3"/>
        <w:tabs>
          <w:tab w:val="clear" w:pos="1350"/>
        </w:tabs>
        <w:spacing w:before="120" w:after="120"/>
        <w:ind w:left="1440"/>
        <w:rPr>
          <w:rFonts w:ascii="Arial" w:hAnsi="Arial" w:cs="Arial"/>
          <w:color w:val="000000"/>
          <w:szCs w:val="22"/>
        </w:rPr>
      </w:pPr>
      <w:r w:rsidRPr="5A9CB7E1">
        <w:rPr>
          <w:rFonts w:ascii="Arial" w:hAnsi="Arial" w:cs="Arial"/>
          <w:color w:val="000000" w:themeColor="text1"/>
        </w:rPr>
        <w:t>Hot Water Heating Coil:</w:t>
      </w:r>
    </w:p>
    <w:p w14:paraId="29B97535" w14:textId="0A40B57F" w:rsidR="001C1E4F" w:rsidRPr="00B24329" w:rsidRDefault="001C1E4F" w:rsidP="005A034F">
      <w:pPr>
        <w:pStyle w:val="SPECText4"/>
        <w:tabs>
          <w:tab w:val="left" w:pos="2160"/>
        </w:tabs>
        <w:spacing w:before="120" w:after="120"/>
        <w:rPr>
          <w:rFonts w:ascii="Arial" w:hAnsi="Arial" w:cs="Arial"/>
          <w:color w:val="000000"/>
          <w:szCs w:val="22"/>
        </w:rPr>
      </w:pPr>
      <w:r w:rsidRPr="5A9CB7E1">
        <w:rPr>
          <w:rFonts w:ascii="Arial" w:hAnsi="Arial" w:cs="Arial"/>
          <w:color w:val="000000" w:themeColor="text1"/>
        </w:rPr>
        <w:t xml:space="preserve">[Factory mounted] </w:t>
      </w:r>
      <w:r w:rsidR="00713719" w:rsidRPr="5A9CB7E1">
        <w:rPr>
          <w:rFonts w:ascii="Arial" w:hAnsi="Arial" w:cs="Arial"/>
          <w:color w:val="000000" w:themeColor="text1"/>
        </w:rPr>
        <w:t>[</w:t>
      </w:r>
      <w:r w:rsidRPr="5A9CB7E1">
        <w:rPr>
          <w:rFonts w:ascii="Arial" w:hAnsi="Arial" w:cs="Arial"/>
          <w:color w:val="000000" w:themeColor="text1"/>
        </w:rPr>
        <w:t>Field installed].</w:t>
      </w:r>
    </w:p>
    <w:p w14:paraId="4AD23B02" w14:textId="77777777" w:rsidR="001C1E4F" w:rsidRPr="00B24329" w:rsidRDefault="001C1E4F" w:rsidP="005A034F">
      <w:pPr>
        <w:pStyle w:val="SPECText4"/>
        <w:tabs>
          <w:tab w:val="left" w:pos="2160"/>
        </w:tabs>
        <w:spacing w:before="120" w:after="120"/>
        <w:rPr>
          <w:rFonts w:ascii="Arial" w:hAnsi="Arial" w:cs="Arial"/>
          <w:color w:val="000000"/>
          <w:szCs w:val="22"/>
        </w:rPr>
      </w:pPr>
      <w:r w:rsidRPr="5A9CB7E1">
        <w:rPr>
          <w:rFonts w:ascii="Arial" w:hAnsi="Arial" w:cs="Arial"/>
          <w:color w:val="000000" w:themeColor="text1"/>
        </w:rPr>
        <w:t>Coil: Constructed of copper tubes expanded into aluminum fins. Factory leak tested under water.</w:t>
      </w:r>
    </w:p>
    <w:p w14:paraId="7E2EA3E0" w14:textId="77777777" w:rsidR="001C1E4F" w:rsidRDefault="001C1E4F" w:rsidP="005A034F">
      <w:pPr>
        <w:pStyle w:val="SPECText4"/>
        <w:tabs>
          <w:tab w:val="left" w:pos="2160"/>
        </w:tabs>
        <w:spacing w:before="120" w:after="120"/>
        <w:rPr>
          <w:rFonts w:ascii="Arial" w:hAnsi="Arial" w:cs="Arial"/>
          <w:color w:val="000000"/>
          <w:szCs w:val="22"/>
        </w:rPr>
      </w:pPr>
      <w:r w:rsidRPr="5A9CB7E1">
        <w:rPr>
          <w:rFonts w:ascii="Arial" w:hAnsi="Arial" w:cs="Arial"/>
          <w:color w:val="000000" w:themeColor="text1"/>
        </w:rPr>
        <w:t>Furnish factory installed piping package with [modulating] [two-way] [three-way] control valve.</w:t>
      </w:r>
    </w:p>
    <w:p w14:paraId="5E51B4A5" w14:textId="77777777" w:rsidR="006C057A" w:rsidRPr="006C057A" w:rsidRDefault="006C057A" w:rsidP="005A034F">
      <w:pPr>
        <w:pStyle w:val="SPECText4"/>
        <w:tabs>
          <w:tab w:val="left" w:pos="2160"/>
        </w:tabs>
        <w:spacing w:before="120" w:after="120"/>
        <w:rPr>
          <w:rFonts w:ascii="Arial" w:hAnsi="Arial" w:cs="Arial"/>
          <w:color w:val="000000"/>
          <w:szCs w:val="22"/>
        </w:rPr>
      </w:pPr>
      <w:r w:rsidRPr="5A9CB7E1">
        <w:rPr>
          <w:rFonts w:ascii="Arial" w:hAnsi="Arial" w:cs="Arial"/>
        </w:rPr>
        <w:t>[Furnish coil with corrosion resistant coating capable of withstanding salt spray test of [1000] [</w:t>
      </w:r>
      <w:r w:rsidR="00F74849" w:rsidRPr="5A9CB7E1">
        <w:rPr>
          <w:rFonts w:ascii="Arial" w:hAnsi="Arial" w:cs="Arial"/>
        </w:rPr>
        <w:t xml:space="preserve">     </w:t>
      </w:r>
      <w:proofErr w:type="gramStart"/>
      <w:r w:rsidR="00F74849" w:rsidRPr="5A9CB7E1">
        <w:rPr>
          <w:rFonts w:ascii="Arial" w:hAnsi="Arial" w:cs="Arial"/>
        </w:rPr>
        <w:t xml:space="preserve">  </w:t>
      </w:r>
      <w:r w:rsidRPr="5A9CB7E1">
        <w:rPr>
          <w:rFonts w:ascii="Arial" w:hAnsi="Arial" w:cs="Arial"/>
        </w:rPr>
        <w:t>]</w:t>
      </w:r>
      <w:proofErr w:type="gramEnd"/>
      <w:r w:rsidRPr="5A9CB7E1">
        <w:rPr>
          <w:rFonts w:ascii="Arial" w:hAnsi="Arial" w:cs="Arial"/>
        </w:rPr>
        <w:t xml:space="preserve"> hours in accordance with ASTM B117.]</w:t>
      </w:r>
    </w:p>
    <w:p w14:paraId="7F8C09E9" w14:textId="77777777" w:rsidR="001C1E4F" w:rsidRPr="00B24329" w:rsidRDefault="001C1E4F" w:rsidP="005A034F">
      <w:pPr>
        <w:pStyle w:val="SPECText3"/>
        <w:tabs>
          <w:tab w:val="clear" w:pos="1350"/>
        </w:tabs>
        <w:spacing w:before="120" w:after="120"/>
        <w:ind w:left="1440"/>
        <w:rPr>
          <w:rFonts w:ascii="Arial" w:hAnsi="Arial" w:cs="Arial"/>
          <w:color w:val="000000"/>
          <w:szCs w:val="22"/>
        </w:rPr>
      </w:pPr>
      <w:r w:rsidRPr="5A9CB7E1">
        <w:rPr>
          <w:rFonts w:ascii="Arial" w:hAnsi="Arial" w:cs="Arial"/>
          <w:color w:val="000000" w:themeColor="text1"/>
        </w:rPr>
        <w:t xml:space="preserve">Air Filters: </w:t>
      </w:r>
      <w:r w:rsidRPr="5A9CB7E1">
        <w:rPr>
          <w:rStyle w:val="STUnitIP"/>
          <w:rFonts w:ascii="Arial" w:hAnsi="Arial" w:cs="Arial"/>
          <w:color w:val="000000" w:themeColor="text1"/>
        </w:rPr>
        <w:t>[1] [2] [4] inch</w:t>
      </w:r>
      <w:r w:rsidRPr="5A9CB7E1">
        <w:rPr>
          <w:rStyle w:val="STUnitSI"/>
          <w:rFonts w:ascii="Arial" w:hAnsi="Arial" w:cs="Arial"/>
          <w:color w:val="000000" w:themeColor="text1"/>
        </w:rPr>
        <w:t xml:space="preserve"> </w:t>
      </w:r>
      <w:r w:rsidRPr="5A9CB7E1">
        <w:rPr>
          <w:rFonts w:ascii="Arial" w:hAnsi="Arial" w:cs="Arial"/>
          <w:color w:val="000000" w:themeColor="text1"/>
        </w:rPr>
        <w:t>[thick glass fiber disposable media in metal frames.] [</w:t>
      </w:r>
      <w:r w:rsidR="00102565" w:rsidRPr="5A9CB7E1">
        <w:rPr>
          <w:rFonts w:ascii="Arial" w:hAnsi="Arial" w:cs="Arial"/>
          <w:color w:val="000000" w:themeColor="text1"/>
        </w:rPr>
        <w:t xml:space="preserve">Minimum Efficiency Reporting Value </w:t>
      </w:r>
      <w:r w:rsidR="006378AF" w:rsidRPr="5A9CB7E1">
        <w:rPr>
          <w:rFonts w:ascii="Arial" w:hAnsi="Arial" w:cs="Arial"/>
          <w:color w:val="000000" w:themeColor="text1"/>
        </w:rPr>
        <w:t xml:space="preserve">[MERV </w:t>
      </w:r>
      <w:r w:rsidR="00102565" w:rsidRPr="5A9CB7E1">
        <w:rPr>
          <w:rFonts w:ascii="Arial" w:hAnsi="Arial" w:cs="Arial"/>
          <w:color w:val="000000" w:themeColor="text1"/>
        </w:rPr>
        <w:t>8</w:t>
      </w:r>
      <w:r w:rsidR="006378AF" w:rsidRPr="5A9CB7E1">
        <w:rPr>
          <w:rFonts w:ascii="Arial" w:hAnsi="Arial" w:cs="Arial"/>
          <w:color w:val="000000" w:themeColor="text1"/>
        </w:rPr>
        <w:t>]</w:t>
      </w:r>
      <w:r w:rsidR="00102565" w:rsidRPr="5A9CB7E1">
        <w:rPr>
          <w:rFonts w:ascii="Arial" w:hAnsi="Arial" w:cs="Arial"/>
          <w:color w:val="000000" w:themeColor="text1"/>
        </w:rPr>
        <w:t>, based on ASHRAE 52.2</w:t>
      </w:r>
      <w:r w:rsidRPr="5A9CB7E1">
        <w:rPr>
          <w:rFonts w:ascii="Arial" w:hAnsi="Arial" w:cs="Arial"/>
          <w:color w:val="000000" w:themeColor="text1"/>
        </w:rPr>
        <w:t>]</w:t>
      </w:r>
    </w:p>
    <w:p w14:paraId="3A652608" w14:textId="35DF0980" w:rsidR="001C1E4F" w:rsidRPr="00B24329" w:rsidRDefault="001C1E4F" w:rsidP="007F6109">
      <w:pPr>
        <w:pStyle w:val="SPECText3"/>
        <w:tabs>
          <w:tab w:val="clear" w:pos="1350"/>
        </w:tabs>
        <w:ind w:left="1440"/>
        <w:rPr>
          <w:rFonts w:ascii="Arial" w:hAnsi="Arial" w:cs="Arial"/>
          <w:color w:val="000000"/>
          <w:szCs w:val="22"/>
        </w:rPr>
      </w:pPr>
      <w:r w:rsidRPr="5A9CB7E1">
        <w:rPr>
          <w:rFonts w:ascii="Arial" w:hAnsi="Arial" w:cs="Arial"/>
          <w:color w:val="000000" w:themeColor="text1"/>
        </w:rPr>
        <w:t>Mixed Air Casing:</w:t>
      </w:r>
    </w:p>
    <w:p w14:paraId="5570DA72" w14:textId="77777777" w:rsidR="00F72301" w:rsidRPr="00B24329" w:rsidRDefault="00F72301" w:rsidP="007F6109">
      <w:pPr>
        <w:pStyle w:val="STNoteSpec"/>
        <w:spacing w:before="240"/>
        <w:rPr>
          <w:rFonts w:ascii="Arial" w:hAnsi="Arial" w:cs="Arial"/>
          <w:color w:val="000000"/>
          <w:szCs w:val="22"/>
        </w:rPr>
      </w:pPr>
      <w:r w:rsidRPr="00B24329">
        <w:rPr>
          <w:rFonts w:ascii="Arial" w:hAnsi="Arial" w:cs="Arial"/>
          <w:color w:val="000000"/>
          <w:szCs w:val="22"/>
        </w:rPr>
        <w:t>***************************************************************************************</w:t>
      </w:r>
      <w:r w:rsidR="00D56D28" w:rsidRPr="00B24329">
        <w:rPr>
          <w:rFonts w:ascii="Arial" w:hAnsi="Arial" w:cs="Arial"/>
          <w:color w:val="000000"/>
          <w:szCs w:val="22"/>
        </w:rPr>
        <w:t>********************</w:t>
      </w:r>
    </w:p>
    <w:p w14:paraId="65792393" w14:textId="77777777" w:rsidR="001C1E4F" w:rsidRPr="00566A05" w:rsidRDefault="00102565" w:rsidP="004E4098">
      <w:pPr>
        <w:pStyle w:val="STNoteSpec"/>
        <w:rPr>
          <w:rFonts w:ascii="Arial" w:hAnsi="Arial" w:cs="Arial"/>
          <w:color w:val="000000" w:themeColor="text1"/>
          <w:szCs w:val="22"/>
        </w:rPr>
      </w:pPr>
      <w:r>
        <w:rPr>
          <w:rFonts w:ascii="Arial" w:hAnsi="Arial" w:cs="Arial"/>
          <w:color w:val="000000" w:themeColor="text1"/>
        </w:rPr>
        <w:t>ASHRAE 90.1</w:t>
      </w:r>
      <w:r w:rsidR="006C057A" w:rsidRPr="00566A05">
        <w:rPr>
          <w:rFonts w:ascii="Arial" w:hAnsi="Arial" w:cs="Arial"/>
          <w:color w:val="000000" w:themeColor="text1"/>
        </w:rPr>
        <w:t xml:space="preserve"> requires outside air dampers to have the following maximum air leakage. Verify availability with basis for design manufacturer.</w:t>
      </w:r>
    </w:p>
    <w:p w14:paraId="7356A846" w14:textId="77777777" w:rsidR="00F72301" w:rsidRPr="00566A05" w:rsidRDefault="00F72301" w:rsidP="004E4098">
      <w:pPr>
        <w:pStyle w:val="STNoteSpec"/>
        <w:rPr>
          <w:rFonts w:ascii="Arial" w:hAnsi="Arial" w:cs="Arial"/>
          <w:color w:val="000000" w:themeColor="text1"/>
          <w:szCs w:val="22"/>
        </w:rPr>
      </w:pPr>
      <w:r w:rsidRPr="00566A05">
        <w:rPr>
          <w:rFonts w:ascii="Arial" w:hAnsi="Arial" w:cs="Arial"/>
          <w:color w:val="000000" w:themeColor="text1"/>
          <w:szCs w:val="22"/>
        </w:rPr>
        <w:t>***************************************************************************************</w:t>
      </w:r>
      <w:r w:rsidR="00D56D28" w:rsidRPr="00566A05">
        <w:rPr>
          <w:rFonts w:ascii="Arial" w:hAnsi="Arial" w:cs="Arial"/>
          <w:color w:val="000000" w:themeColor="text1"/>
          <w:szCs w:val="22"/>
        </w:rPr>
        <w:t>********************</w:t>
      </w:r>
    </w:p>
    <w:p w14:paraId="5E827885" w14:textId="77777777" w:rsidR="001C1E4F" w:rsidRPr="00566A05" w:rsidRDefault="006C057A" w:rsidP="005A034F">
      <w:pPr>
        <w:pStyle w:val="SPECText4"/>
        <w:spacing w:before="120" w:after="120"/>
        <w:rPr>
          <w:rFonts w:ascii="Arial" w:hAnsi="Arial" w:cs="Arial"/>
          <w:color w:val="000000" w:themeColor="text1"/>
          <w:szCs w:val="22"/>
        </w:rPr>
      </w:pPr>
      <w:r w:rsidRPr="5A9CB7E1">
        <w:rPr>
          <w:rFonts w:ascii="Arial" w:hAnsi="Arial" w:cs="Arial"/>
          <w:color w:val="000000" w:themeColor="text1"/>
        </w:rPr>
        <w:t xml:space="preserve">Outside Air </w:t>
      </w:r>
      <w:r w:rsidR="001C1E4F" w:rsidRPr="5A9CB7E1">
        <w:rPr>
          <w:rFonts w:ascii="Arial" w:hAnsi="Arial" w:cs="Arial"/>
          <w:color w:val="000000" w:themeColor="text1"/>
        </w:rPr>
        <w:t xml:space="preserve">Damper Leakage: </w:t>
      </w:r>
      <w:r w:rsidRPr="5A9CB7E1">
        <w:rPr>
          <w:rFonts w:ascii="Arial" w:hAnsi="Arial" w:cs="Arial"/>
          <w:color w:val="000000" w:themeColor="text1"/>
        </w:rPr>
        <w:t xml:space="preserve">Maximum </w:t>
      </w:r>
      <w:r w:rsidR="001C1E4F" w:rsidRPr="5A9CB7E1">
        <w:rPr>
          <w:rFonts w:ascii="Arial" w:hAnsi="Arial" w:cs="Arial"/>
          <w:color w:val="000000" w:themeColor="text1"/>
        </w:rPr>
        <w:t xml:space="preserve">leakage rate of [3] </w:t>
      </w:r>
      <w:r w:rsidR="00F74849" w:rsidRPr="5A9CB7E1">
        <w:rPr>
          <w:rFonts w:ascii="Arial" w:hAnsi="Arial" w:cs="Arial"/>
          <w:color w:val="000000" w:themeColor="text1"/>
        </w:rPr>
        <w:t xml:space="preserve">[     </w:t>
      </w:r>
      <w:proofErr w:type="gramStart"/>
      <w:r w:rsidR="00F74849" w:rsidRPr="5A9CB7E1">
        <w:rPr>
          <w:rFonts w:ascii="Arial" w:hAnsi="Arial" w:cs="Arial"/>
          <w:color w:val="000000" w:themeColor="text1"/>
        </w:rPr>
        <w:t xml:space="preserve">  ]</w:t>
      </w:r>
      <w:proofErr w:type="gramEnd"/>
      <w:r w:rsidR="00F74849" w:rsidRPr="5A9CB7E1">
        <w:rPr>
          <w:rFonts w:ascii="Arial" w:hAnsi="Arial" w:cs="Arial"/>
          <w:color w:val="000000" w:themeColor="text1"/>
        </w:rPr>
        <w:t xml:space="preserve"> </w:t>
      </w:r>
      <w:r w:rsidRPr="5A9CB7E1">
        <w:rPr>
          <w:rFonts w:ascii="Arial" w:hAnsi="Arial" w:cs="Arial"/>
          <w:color w:val="000000" w:themeColor="text1"/>
        </w:rPr>
        <w:t xml:space="preserve">cfm per square foot </w:t>
      </w:r>
      <w:r w:rsidR="001C1E4F" w:rsidRPr="5A9CB7E1">
        <w:rPr>
          <w:rFonts w:ascii="Arial" w:hAnsi="Arial" w:cs="Arial"/>
          <w:color w:val="000000" w:themeColor="text1"/>
        </w:rPr>
        <w:t xml:space="preserve">at </w:t>
      </w:r>
      <w:r w:rsidR="001C1E4F" w:rsidRPr="5A9CB7E1">
        <w:rPr>
          <w:rStyle w:val="STUnitIP"/>
          <w:rFonts w:ascii="Arial" w:hAnsi="Arial" w:cs="Arial"/>
          <w:color w:val="000000" w:themeColor="text1"/>
        </w:rPr>
        <w:t xml:space="preserve">[1] </w:t>
      </w:r>
      <w:r w:rsidR="00F74849" w:rsidRPr="5A9CB7E1">
        <w:rPr>
          <w:rStyle w:val="STUnitIP"/>
          <w:rFonts w:ascii="Arial" w:hAnsi="Arial" w:cs="Arial"/>
          <w:color w:val="000000" w:themeColor="text1"/>
        </w:rPr>
        <w:t xml:space="preserve">[       ] </w:t>
      </w:r>
      <w:r w:rsidR="001C1E4F" w:rsidRPr="5A9CB7E1">
        <w:rPr>
          <w:rStyle w:val="STUnitIP"/>
          <w:rFonts w:ascii="Arial" w:hAnsi="Arial" w:cs="Arial"/>
          <w:color w:val="000000" w:themeColor="text1"/>
        </w:rPr>
        <w:t>inch water column</w:t>
      </w:r>
      <w:r w:rsidR="001C1E4F" w:rsidRPr="5A9CB7E1">
        <w:rPr>
          <w:rStyle w:val="STUnitSI"/>
          <w:rFonts w:ascii="Arial" w:hAnsi="Arial" w:cs="Arial"/>
          <w:color w:val="000000" w:themeColor="text1"/>
        </w:rPr>
        <w:t xml:space="preserve"> </w:t>
      </w:r>
      <w:r w:rsidR="001C1E4F" w:rsidRPr="5A9CB7E1">
        <w:rPr>
          <w:rFonts w:ascii="Arial" w:hAnsi="Arial" w:cs="Arial"/>
          <w:color w:val="000000" w:themeColor="text1"/>
        </w:rPr>
        <w:t>pressure differential.</w:t>
      </w:r>
    </w:p>
    <w:p w14:paraId="4E566028" w14:textId="77777777" w:rsidR="00D94DB3" w:rsidRPr="00B24329" w:rsidRDefault="00D94DB3" w:rsidP="004E4098">
      <w:pPr>
        <w:pStyle w:val="STNoteSpec"/>
        <w:rPr>
          <w:rFonts w:ascii="Arial" w:hAnsi="Arial" w:cs="Arial"/>
          <w:color w:val="000000"/>
          <w:szCs w:val="22"/>
        </w:rPr>
      </w:pPr>
      <w:r w:rsidRPr="00566A05">
        <w:rPr>
          <w:rFonts w:ascii="Arial" w:hAnsi="Arial" w:cs="Arial"/>
          <w:color w:val="000000" w:themeColor="text1"/>
          <w:szCs w:val="22"/>
        </w:rPr>
        <w:t>***************************************************************************************</w:t>
      </w:r>
      <w:r w:rsidR="00D56D28" w:rsidRPr="00566A05">
        <w:rPr>
          <w:rFonts w:ascii="Arial" w:hAnsi="Arial" w:cs="Arial"/>
          <w:color w:val="000000" w:themeColor="text1"/>
          <w:szCs w:val="22"/>
        </w:rPr>
        <w:t>********************</w:t>
      </w:r>
      <w:r w:rsidR="006268A9" w:rsidRPr="00566A05">
        <w:rPr>
          <w:color w:val="000000" w:themeColor="text1"/>
        </w:rPr>
        <w:t xml:space="preserve"> </w:t>
      </w:r>
      <w:r w:rsidR="006268A9" w:rsidRPr="00566A05">
        <w:rPr>
          <w:rFonts w:ascii="Arial" w:hAnsi="Arial" w:cs="Arial"/>
          <w:color w:val="000000" w:themeColor="text1"/>
        </w:rPr>
        <w:t xml:space="preserve">Edit the following based on Project conditions. </w:t>
      </w:r>
      <w:r w:rsidRPr="006268A9">
        <w:rPr>
          <w:rFonts w:ascii="Arial" w:hAnsi="Arial" w:cs="Arial"/>
          <w:color w:val="000000"/>
          <w:szCs w:val="22"/>
        </w:rPr>
        <w:t>Manual outside</w:t>
      </w:r>
      <w:r w:rsidRPr="00B24329">
        <w:rPr>
          <w:rFonts w:ascii="Arial" w:hAnsi="Arial" w:cs="Arial"/>
          <w:color w:val="000000"/>
          <w:szCs w:val="22"/>
        </w:rPr>
        <w:t xml:space="preserve"> air damper is only for use on units </w:t>
      </w:r>
      <w:r w:rsidR="00102565">
        <w:rPr>
          <w:rFonts w:ascii="Arial" w:hAnsi="Arial" w:cs="Arial"/>
          <w:color w:val="000000"/>
          <w:szCs w:val="22"/>
        </w:rPr>
        <w:t>4.</w:t>
      </w:r>
      <w:r w:rsidRPr="00B24329">
        <w:rPr>
          <w:rFonts w:ascii="Arial" w:hAnsi="Arial" w:cs="Arial"/>
          <w:color w:val="000000"/>
          <w:szCs w:val="22"/>
        </w:rPr>
        <w:t>5 tons and under without water coils</w:t>
      </w:r>
      <w:r w:rsidR="00102565">
        <w:rPr>
          <w:rFonts w:ascii="Arial" w:hAnsi="Arial" w:cs="Arial"/>
          <w:color w:val="000000"/>
          <w:szCs w:val="22"/>
        </w:rPr>
        <w:t xml:space="preserve"> or economizer</w:t>
      </w:r>
      <w:r w:rsidRPr="00B24329">
        <w:rPr>
          <w:rFonts w:ascii="Arial" w:hAnsi="Arial" w:cs="Arial"/>
          <w:color w:val="000000"/>
          <w:szCs w:val="22"/>
        </w:rPr>
        <w:t>.</w:t>
      </w:r>
    </w:p>
    <w:p w14:paraId="62B3B034" w14:textId="77777777" w:rsidR="001C1E4F" w:rsidRPr="00B24329" w:rsidRDefault="00D94DB3" w:rsidP="004E4098">
      <w:pPr>
        <w:pStyle w:val="STNoteSpec"/>
        <w:rPr>
          <w:rFonts w:ascii="Arial" w:hAnsi="Arial" w:cs="Arial"/>
          <w:color w:val="000000"/>
          <w:szCs w:val="22"/>
        </w:rPr>
      </w:pPr>
      <w:r w:rsidRPr="00B24329">
        <w:rPr>
          <w:rFonts w:ascii="Arial" w:hAnsi="Arial" w:cs="Arial"/>
          <w:color w:val="000000"/>
          <w:szCs w:val="22"/>
        </w:rPr>
        <w:t>***************************************************************************************</w:t>
      </w:r>
      <w:r w:rsidR="00D56D28" w:rsidRPr="00B24329">
        <w:rPr>
          <w:rFonts w:ascii="Arial" w:hAnsi="Arial" w:cs="Arial"/>
          <w:color w:val="000000"/>
          <w:szCs w:val="22"/>
        </w:rPr>
        <w:t>********************</w:t>
      </w:r>
    </w:p>
    <w:p w14:paraId="227B9448" w14:textId="77777777" w:rsidR="001C1E4F" w:rsidRPr="00B24329" w:rsidRDefault="001C1E4F" w:rsidP="005A034F">
      <w:pPr>
        <w:pStyle w:val="SPECText4"/>
        <w:spacing w:before="120" w:after="120"/>
        <w:rPr>
          <w:rFonts w:ascii="Arial" w:hAnsi="Arial" w:cs="Arial"/>
          <w:color w:val="000000"/>
          <w:szCs w:val="22"/>
        </w:rPr>
      </w:pPr>
      <w:r w:rsidRPr="5A9CB7E1">
        <w:rPr>
          <w:rFonts w:ascii="Arial" w:hAnsi="Arial" w:cs="Arial"/>
          <w:color w:val="000000" w:themeColor="text1"/>
        </w:rPr>
        <w:t>Outside Air Damper: Manual, for fixed outside air quantity. [Furnish rain hood with screen.]</w:t>
      </w:r>
    </w:p>
    <w:p w14:paraId="79F45C61" w14:textId="77777777" w:rsidR="001C1E4F" w:rsidRPr="00B24329" w:rsidRDefault="001C1E4F" w:rsidP="005A034F">
      <w:pPr>
        <w:pStyle w:val="STEditOR"/>
        <w:spacing w:before="120" w:after="120"/>
        <w:rPr>
          <w:rFonts w:ascii="Arial" w:hAnsi="Arial" w:cs="Arial"/>
          <w:color w:val="000000"/>
          <w:szCs w:val="22"/>
        </w:rPr>
      </w:pPr>
      <w:r w:rsidRPr="00B24329">
        <w:rPr>
          <w:rFonts w:ascii="Arial" w:hAnsi="Arial" w:cs="Arial"/>
          <w:color w:val="000000"/>
          <w:szCs w:val="22"/>
        </w:rPr>
        <w:lastRenderedPageBreak/>
        <w:t>****** [OR] ******</w:t>
      </w:r>
    </w:p>
    <w:p w14:paraId="2E88E75B" w14:textId="6FC8BDB7" w:rsidR="001C1E4F" w:rsidRPr="00B24329" w:rsidRDefault="001C1E4F" w:rsidP="005A034F">
      <w:pPr>
        <w:pStyle w:val="SPECText4"/>
        <w:spacing w:before="120" w:after="120"/>
        <w:rPr>
          <w:rFonts w:ascii="Arial" w:hAnsi="Arial" w:cs="Arial"/>
          <w:color w:val="000000"/>
          <w:szCs w:val="22"/>
        </w:rPr>
      </w:pPr>
      <w:r w:rsidRPr="5A9CB7E1">
        <w:rPr>
          <w:rFonts w:ascii="Arial" w:hAnsi="Arial" w:cs="Arial"/>
          <w:color w:val="000000" w:themeColor="text1"/>
        </w:rPr>
        <w:t xml:space="preserve">Outside Air Damper: Remote controlled with damper operator and remote rheostat for adjusting outside air </w:t>
      </w:r>
      <w:r w:rsidR="00251809" w:rsidRPr="5A9CB7E1">
        <w:rPr>
          <w:rFonts w:ascii="Arial" w:hAnsi="Arial" w:cs="Arial"/>
          <w:color w:val="000000" w:themeColor="text1"/>
        </w:rPr>
        <w:t>quantity. [</w:t>
      </w:r>
      <w:r w:rsidR="00AE6D63" w:rsidRPr="5A9CB7E1">
        <w:rPr>
          <w:rFonts w:ascii="Arial" w:hAnsi="Arial" w:cs="Arial"/>
          <w:color w:val="000000" w:themeColor="text1"/>
        </w:rPr>
        <w:t>Furnish rain hood with screen.]</w:t>
      </w:r>
    </w:p>
    <w:p w14:paraId="55205A1C" w14:textId="77777777" w:rsidR="001C1E4F" w:rsidRPr="00B24329" w:rsidRDefault="001C1E4F" w:rsidP="005A034F">
      <w:pPr>
        <w:pStyle w:val="STEditOR"/>
        <w:spacing w:before="120" w:after="120"/>
        <w:rPr>
          <w:rFonts w:ascii="Arial" w:hAnsi="Arial" w:cs="Arial"/>
          <w:color w:val="000000"/>
          <w:szCs w:val="22"/>
        </w:rPr>
      </w:pPr>
      <w:r w:rsidRPr="00B24329">
        <w:rPr>
          <w:rFonts w:ascii="Arial" w:hAnsi="Arial" w:cs="Arial"/>
          <w:color w:val="000000"/>
          <w:szCs w:val="22"/>
        </w:rPr>
        <w:t>****** [OR] ******</w:t>
      </w:r>
    </w:p>
    <w:p w14:paraId="552DCC06" w14:textId="77777777" w:rsidR="001C1E4F" w:rsidRPr="00B24329" w:rsidRDefault="001C1E4F" w:rsidP="005A034F">
      <w:pPr>
        <w:pStyle w:val="SPECText4"/>
        <w:spacing w:before="120" w:after="120"/>
        <w:rPr>
          <w:rFonts w:ascii="Arial" w:hAnsi="Arial" w:cs="Arial"/>
          <w:color w:val="000000"/>
          <w:szCs w:val="22"/>
        </w:rPr>
      </w:pPr>
      <w:r w:rsidRPr="5A9CB7E1">
        <w:rPr>
          <w:rFonts w:ascii="Arial" w:hAnsi="Arial" w:cs="Arial"/>
          <w:color w:val="000000" w:themeColor="text1"/>
        </w:rPr>
        <w:t>Outside Air Damper: Automatic, two position [spring return]. Interlocked to open when supply fan starts. [Outside air damper normally closed and return air damper normally open.] Furnish rain hood with screen.</w:t>
      </w:r>
    </w:p>
    <w:p w14:paraId="58F8D294" w14:textId="77777777" w:rsidR="00F72301" w:rsidRPr="00B24329" w:rsidRDefault="00F72301" w:rsidP="004E4098">
      <w:pPr>
        <w:pStyle w:val="STNoteSpec"/>
        <w:rPr>
          <w:rFonts w:ascii="Arial" w:hAnsi="Arial" w:cs="Arial"/>
          <w:color w:val="000000"/>
          <w:szCs w:val="22"/>
        </w:rPr>
      </w:pPr>
      <w:r w:rsidRPr="00B24329">
        <w:rPr>
          <w:rFonts w:ascii="Arial" w:hAnsi="Arial" w:cs="Arial"/>
          <w:color w:val="000000"/>
          <w:szCs w:val="22"/>
        </w:rPr>
        <w:t>***************************************************************************************</w:t>
      </w:r>
      <w:r w:rsidR="00D56D28" w:rsidRPr="00B24329">
        <w:rPr>
          <w:rFonts w:ascii="Arial" w:hAnsi="Arial" w:cs="Arial"/>
          <w:color w:val="000000"/>
          <w:szCs w:val="22"/>
        </w:rPr>
        <w:t>********************</w:t>
      </w:r>
    </w:p>
    <w:p w14:paraId="5CB34DC8" w14:textId="77777777" w:rsidR="001C1E4F" w:rsidRPr="00B24329" w:rsidRDefault="001C1E4F" w:rsidP="004E4098">
      <w:pPr>
        <w:pStyle w:val="STNoteSpec"/>
        <w:rPr>
          <w:rFonts w:ascii="Arial" w:hAnsi="Arial" w:cs="Arial"/>
          <w:color w:val="000000"/>
          <w:szCs w:val="22"/>
        </w:rPr>
      </w:pPr>
      <w:r w:rsidRPr="00B24329">
        <w:rPr>
          <w:rFonts w:ascii="Arial" w:hAnsi="Arial" w:cs="Arial"/>
          <w:color w:val="000000"/>
          <w:szCs w:val="22"/>
        </w:rPr>
        <w:t xml:space="preserve">Powered exhaust fan is generally available in units above </w:t>
      </w:r>
      <w:r w:rsidRPr="00B24329">
        <w:rPr>
          <w:rStyle w:val="STUnitIP"/>
          <w:rFonts w:ascii="Arial" w:hAnsi="Arial" w:cs="Arial"/>
          <w:color w:val="000000"/>
          <w:szCs w:val="22"/>
        </w:rPr>
        <w:t>6 tons</w:t>
      </w:r>
      <w:r w:rsidRPr="00B24329">
        <w:rPr>
          <w:rStyle w:val="STUnitSI"/>
          <w:rFonts w:ascii="Arial" w:hAnsi="Arial" w:cs="Arial"/>
          <w:color w:val="000000"/>
          <w:szCs w:val="22"/>
        </w:rPr>
        <w:t xml:space="preserve"> </w:t>
      </w:r>
    </w:p>
    <w:p w14:paraId="65BBDF93" w14:textId="77777777" w:rsidR="00F72301" w:rsidRPr="00B24329" w:rsidRDefault="00F72301" w:rsidP="004E4098">
      <w:pPr>
        <w:pStyle w:val="STNoteSpec"/>
        <w:rPr>
          <w:rFonts w:ascii="Arial" w:hAnsi="Arial" w:cs="Arial"/>
          <w:color w:val="000000"/>
          <w:szCs w:val="22"/>
        </w:rPr>
      </w:pPr>
      <w:r w:rsidRPr="00B24329">
        <w:rPr>
          <w:rFonts w:ascii="Arial" w:hAnsi="Arial" w:cs="Arial"/>
          <w:color w:val="000000"/>
          <w:szCs w:val="22"/>
        </w:rPr>
        <w:t>***************************************************************************************</w:t>
      </w:r>
      <w:r w:rsidR="00D56D28" w:rsidRPr="00B24329">
        <w:rPr>
          <w:rFonts w:ascii="Arial" w:hAnsi="Arial" w:cs="Arial"/>
          <w:color w:val="000000"/>
          <w:szCs w:val="22"/>
        </w:rPr>
        <w:t>********************</w:t>
      </w:r>
    </w:p>
    <w:p w14:paraId="737CF625" w14:textId="77777777" w:rsidR="001C1E4F" w:rsidRPr="00B24329" w:rsidRDefault="001C1E4F" w:rsidP="004E4098">
      <w:pPr>
        <w:pStyle w:val="STEditOR"/>
        <w:spacing w:before="120" w:after="120"/>
        <w:rPr>
          <w:rFonts w:ascii="Arial" w:hAnsi="Arial" w:cs="Arial"/>
          <w:color w:val="000000"/>
          <w:szCs w:val="22"/>
        </w:rPr>
      </w:pPr>
      <w:r w:rsidRPr="00B24329">
        <w:rPr>
          <w:rFonts w:ascii="Arial" w:hAnsi="Arial" w:cs="Arial"/>
          <w:color w:val="000000"/>
          <w:szCs w:val="22"/>
        </w:rPr>
        <w:t>****** [OR] ******</w:t>
      </w:r>
    </w:p>
    <w:p w14:paraId="1BFBF14A" w14:textId="77777777" w:rsidR="00C25D1E" w:rsidRPr="00B24329" w:rsidRDefault="00C25D1E" w:rsidP="004E4098">
      <w:pPr>
        <w:pStyle w:val="STNoteSpec"/>
        <w:rPr>
          <w:rFonts w:ascii="Arial" w:hAnsi="Arial" w:cs="Arial"/>
          <w:color w:val="000000"/>
          <w:szCs w:val="22"/>
        </w:rPr>
      </w:pPr>
      <w:r w:rsidRPr="00B24329">
        <w:rPr>
          <w:rFonts w:ascii="Arial" w:hAnsi="Arial" w:cs="Arial"/>
          <w:color w:val="000000"/>
          <w:szCs w:val="22"/>
        </w:rPr>
        <w:t>****************************************************************************************</w:t>
      </w:r>
      <w:r w:rsidR="00D56D28" w:rsidRPr="00B24329">
        <w:rPr>
          <w:rFonts w:ascii="Arial" w:hAnsi="Arial" w:cs="Arial"/>
          <w:color w:val="000000"/>
          <w:szCs w:val="22"/>
        </w:rPr>
        <w:t>*******************</w:t>
      </w:r>
    </w:p>
    <w:p w14:paraId="2B646380" w14:textId="77777777" w:rsidR="00C25D1E" w:rsidRPr="00B24329" w:rsidRDefault="00C25D1E" w:rsidP="004E4098">
      <w:pPr>
        <w:pStyle w:val="STNoteSpec"/>
        <w:rPr>
          <w:rFonts w:ascii="Arial" w:hAnsi="Arial" w:cs="Arial"/>
          <w:color w:val="000000"/>
          <w:szCs w:val="22"/>
        </w:rPr>
      </w:pPr>
      <w:r w:rsidRPr="00B24329">
        <w:rPr>
          <w:rFonts w:ascii="Arial" w:hAnsi="Arial" w:cs="Arial"/>
          <w:color w:val="000000"/>
          <w:szCs w:val="22"/>
        </w:rPr>
        <w:t xml:space="preserve">Economizer is required on units over </w:t>
      </w:r>
      <w:r w:rsidR="00102565">
        <w:rPr>
          <w:rFonts w:ascii="Arial" w:hAnsi="Arial" w:cs="Arial"/>
          <w:color w:val="000000"/>
          <w:szCs w:val="22"/>
        </w:rPr>
        <w:t>4.</w:t>
      </w:r>
      <w:r w:rsidRPr="00B24329">
        <w:rPr>
          <w:rFonts w:ascii="Arial" w:hAnsi="Arial" w:cs="Arial"/>
          <w:color w:val="000000"/>
          <w:szCs w:val="22"/>
        </w:rPr>
        <w:t>5 tons.</w:t>
      </w:r>
    </w:p>
    <w:p w14:paraId="4549E125" w14:textId="77777777" w:rsidR="00C25D1E" w:rsidRPr="00B24329" w:rsidRDefault="00C25D1E" w:rsidP="004E4098">
      <w:pPr>
        <w:pStyle w:val="STNoteSpec"/>
        <w:rPr>
          <w:rFonts w:ascii="Arial" w:hAnsi="Arial" w:cs="Arial"/>
          <w:color w:val="000000"/>
          <w:szCs w:val="22"/>
        </w:rPr>
      </w:pPr>
      <w:r w:rsidRPr="00B24329">
        <w:rPr>
          <w:rFonts w:ascii="Arial" w:hAnsi="Arial" w:cs="Arial"/>
          <w:color w:val="000000"/>
          <w:szCs w:val="22"/>
        </w:rPr>
        <w:t>***************************************************************************************</w:t>
      </w:r>
      <w:r w:rsidR="00D56D28" w:rsidRPr="00B24329">
        <w:rPr>
          <w:rFonts w:ascii="Arial" w:hAnsi="Arial" w:cs="Arial"/>
          <w:color w:val="000000"/>
          <w:szCs w:val="22"/>
        </w:rPr>
        <w:t>********************</w:t>
      </w:r>
    </w:p>
    <w:p w14:paraId="3E4F1265" w14:textId="77777777" w:rsidR="001C1E4F" w:rsidRPr="00B24329" w:rsidRDefault="001C1E4F" w:rsidP="004E4098">
      <w:pPr>
        <w:pStyle w:val="SPECText4"/>
        <w:spacing w:before="120" w:after="120"/>
        <w:rPr>
          <w:rFonts w:ascii="Arial" w:hAnsi="Arial" w:cs="Arial"/>
          <w:color w:val="000000"/>
          <w:szCs w:val="22"/>
        </w:rPr>
      </w:pPr>
      <w:r w:rsidRPr="5A9CB7E1">
        <w:rPr>
          <w:rFonts w:ascii="Arial" w:hAnsi="Arial" w:cs="Arial"/>
          <w:color w:val="000000" w:themeColor="text1"/>
        </w:rPr>
        <w:t>Economizer: [Factory installed] fully modulating motorized outside air and return air dampers controlled by dry bulb</w:t>
      </w:r>
      <w:r w:rsidR="00F741DE" w:rsidRPr="5A9CB7E1">
        <w:rPr>
          <w:rFonts w:ascii="Arial" w:hAnsi="Arial" w:cs="Arial"/>
          <w:color w:val="000000" w:themeColor="text1"/>
        </w:rPr>
        <w:t xml:space="preserve"> temperature</w:t>
      </w:r>
      <w:r w:rsidRPr="5A9CB7E1">
        <w:rPr>
          <w:rFonts w:ascii="Arial" w:hAnsi="Arial" w:cs="Arial"/>
          <w:color w:val="000000" w:themeColor="text1"/>
        </w:rPr>
        <w:t xml:space="preserve"> controller [with minimum position setting.] [Outside air damper normally closed and return air damper normally open.] [Furnish barometric relief damper capable of closing by gravity.] [Furnish barometric relief damper with powered exhaust.] [Furnish rain hood with screen.]</w:t>
      </w:r>
      <w:r w:rsidR="006268A9" w:rsidRPr="5A9CB7E1">
        <w:rPr>
          <w:rFonts w:ascii="Arial" w:hAnsi="Arial" w:cs="Arial"/>
          <w:color w:val="000000" w:themeColor="text1"/>
        </w:rPr>
        <w:t xml:space="preserve"> </w:t>
      </w:r>
      <w:r w:rsidR="006268A9" w:rsidRPr="5A9CB7E1">
        <w:rPr>
          <w:rFonts w:ascii="Arial" w:hAnsi="Arial" w:cs="Arial"/>
        </w:rPr>
        <w:t xml:space="preserve">Provide economizer components and controls in accordance with </w:t>
      </w:r>
      <w:r w:rsidR="00102565" w:rsidRPr="5A9CB7E1">
        <w:rPr>
          <w:rFonts w:ascii="Arial" w:hAnsi="Arial" w:cs="Arial"/>
        </w:rPr>
        <w:t>ASHRAE 90.1</w:t>
      </w:r>
      <w:r w:rsidR="006268A9" w:rsidRPr="5A9CB7E1">
        <w:rPr>
          <w:rFonts w:ascii="Arial" w:hAnsi="Arial" w:cs="Arial"/>
        </w:rPr>
        <w:t>.</w:t>
      </w:r>
    </w:p>
    <w:p w14:paraId="7A81913E" w14:textId="77777777" w:rsidR="00F72301" w:rsidRPr="00B24329" w:rsidRDefault="00F72301" w:rsidP="004E4098">
      <w:pPr>
        <w:pStyle w:val="STNoteSpec"/>
        <w:rPr>
          <w:rFonts w:ascii="Arial" w:hAnsi="Arial" w:cs="Arial"/>
          <w:color w:val="000000"/>
          <w:szCs w:val="22"/>
        </w:rPr>
      </w:pPr>
      <w:r w:rsidRPr="00B24329">
        <w:rPr>
          <w:rFonts w:ascii="Arial" w:hAnsi="Arial" w:cs="Arial"/>
          <w:color w:val="000000"/>
          <w:szCs w:val="22"/>
        </w:rPr>
        <w:t>***************************************************************************************</w:t>
      </w:r>
      <w:r w:rsidR="00D56D28" w:rsidRPr="00B24329">
        <w:rPr>
          <w:rFonts w:ascii="Arial" w:hAnsi="Arial" w:cs="Arial"/>
          <w:color w:val="000000"/>
          <w:szCs w:val="22"/>
        </w:rPr>
        <w:t>********************</w:t>
      </w:r>
    </w:p>
    <w:p w14:paraId="57ADEE95" w14:textId="77777777" w:rsidR="001C1E4F" w:rsidRPr="00B24329" w:rsidRDefault="001C1E4F" w:rsidP="004E4098">
      <w:pPr>
        <w:pStyle w:val="STNoteSpec"/>
        <w:rPr>
          <w:rFonts w:ascii="Arial" w:hAnsi="Arial" w:cs="Arial"/>
          <w:color w:val="000000"/>
          <w:szCs w:val="22"/>
        </w:rPr>
      </w:pPr>
      <w:r w:rsidRPr="00B24329">
        <w:rPr>
          <w:rFonts w:ascii="Arial" w:hAnsi="Arial" w:cs="Arial"/>
          <w:color w:val="000000"/>
          <w:szCs w:val="22"/>
        </w:rPr>
        <w:t>Select applicable controls and controls combination. This paragraph deals with standard, factory available controls. More sophisticated controls or those for different types of units may be better specified in control sections and described in Sequences of Operation.</w:t>
      </w:r>
    </w:p>
    <w:p w14:paraId="46A6BC18" w14:textId="77777777" w:rsidR="001C1E4F" w:rsidRPr="00B24329" w:rsidRDefault="001C1E4F" w:rsidP="004E4098">
      <w:pPr>
        <w:pStyle w:val="STNoteSpec"/>
        <w:rPr>
          <w:rFonts w:ascii="Arial" w:hAnsi="Arial" w:cs="Arial"/>
          <w:color w:val="000000"/>
          <w:szCs w:val="22"/>
        </w:rPr>
      </w:pPr>
    </w:p>
    <w:p w14:paraId="058AC920" w14:textId="10042582" w:rsidR="001C1E4F" w:rsidRPr="00B24329" w:rsidRDefault="001C1E4F" w:rsidP="004E4098">
      <w:pPr>
        <w:pStyle w:val="STNoteSpec"/>
        <w:rPr>
          <w:rFonts w:ascii="Arial" w:hAnsi="Arial" w:cs="Arial"/>
          <w:color w:val="000000"/>
          <w:szCs w:val="22"/>
        </w:rPr>
      </w:pPr>
      <w:r w:rsidRPr="00B24329">
        <w:rPr>
          <w:rFonts w:ascii="Arial" w:hAnsi="Arial" w:cs="Arial"/>
          <w:color w:val="000000"/>
          <w:szCs w:val="22"/>
        </w:rPr>
        <w:t>Control features will vary based on size of unit or application to system (i.e.</w:t>
      </w:r>
      <w:r w:rsidR="001A78F5">
        <w:rPr>
          <w:rFonts w:ascii="Arial" w:hAnsi="Arial" w:cs="Arial"/>
          <w:color w:val="000000"/>
          <w:szCs w:val="22"/>
        </w:rPr>
        <w:t>,</w:t>
      </w:r>
      <w:r w:rsidRPr="00B24329">
        <w:rPr>
          <w:rFonts w:ascii="Arial" w:hAnsi="Arial" w:cs="Arial"/>
          <w:color w:val="000000"/>
          <w:szCs w:val="22"/>
        </w:rPr>
        <w:t xml:space="preserve"> constant volume single zone or changeover bypass).</w:t>
      </w:r>
    </w:p>
    <w:p w14:paraId="38529363" w14:textId="77777777" w:rsidR="00F72301" w:rsidRPr="00B24329" w:rsidRDefault="00F72301" w:rsidP="004E4098">
      <w:pPr>
        <w:pStyle w:val="STNoteSpec"/>
        <w:rPr>
          <w:rFonts w:ascii="Arial" w:hAnsi="Arial" w:cs="Arial"/>
          <w:color w:val="000000"/>
          <w:szCs w:val="22"/>
        </w:rPr>
      </w:pPr>
      <w:r w:rsidRPr="00B24329">
        <w:rPr>
          <w:rFonts w:ascii="Arial" w:hAnsi="Arial" w:cs="Arial"/>
          <w:color w:val="000000"/>
          <w:szCs w:val="22"/>
        </w:rPr>
        <w:t>***************************************************************************************</w:t>
      </w:r>
      <w:r w:rsidR="00D56D28" w:rsidRPr="00B24329">
        <w:rPr>
          <w:rFonts w:ascii="Arial" w:hAnsi="Arial" w:cs="Arial"/>
          <w:color w:val="000000"/>
          <w:szCs w:val="22"/>
        </w:rPr>
        <w:t>********************</w:t>
      </w:r>
    </w:p>
    <w:p w14:paraId="52ED10BC" w14:textId="458299C3" w:rsidR="001C1E4F" w:rsidRPr="00B24329" w:rsidRDefault="001C1E4F" w:rsidP="004E4098">
      <w:pPr>
        <w:pStyle w:val="SPECText3"/>
        <w:tabs>
          <w:tab w:val="clear" w:pos="1350"/>
        </w:tabs>
        <w:spacing w:before="120" w:after="120"/>
        <w:ind w:left="1440"/>
        <w:rPr>
          <w:rFonts w:ascii="Arial" w:hAnsi="Arial" w:cs="Arial"/>
          <w:color w:val="000000"/>
          <w:szCs w:val="22"/>
        </w:rPr>
      </w:pPr>
      <w:r w:rsidRPr="5A9CB7E1">
        <w:rPr>
          <w:rFonts w:ascii="Arial" w:hAnsi="Arial" w:cs="Arial"/>
          <w:color w:val="000000" w:themeColor="text1"/>
        </w:rPr>
        <w:t>Controls:</w:t>
      </w:r>
    </w:p>
    <w:p w14:paraId="6BA7D8FB" w14:textId="77777777" w:rsidR="00C25D1E" w:rsidRPr="00B24329" w:rsidRDefault="00C25D1E" w:rsidP="00A25C77">
      <w:pPr>
        <w:pStyle w:val="STNoteSpec"/>
        <w:keepNext/>
        <w:rPr>
          <w:rFonts w:ascii="Arial" w:hAnsi="Arial" w:cs="Arial"/>
          <w:color w:val="000000"/>
          <w:szCs w:val="22"/>
        </w:rPr>
      </w:pPr>
      <w:r w:rsidRPr="00B24329">
        <w:rPr>
          <w:rFonts w:ascii="Arial" w:hAnsi="Arial" w:cs="Arial"/>
          <w:color w:val="000000"/>
          <w:szCs w:val="22"/>
        </w:rPr>
        <w:t>***************************************************************************************</w:t>
      </w:r>
      <w:r w:rsidR="00D56D28" w:rsidRPr="00B24329">
        <w:rPr>
          <w:rFonts w:ascii="Arial" w:hAnsi="Arial" w:cs="Arial"/>
          <w:color w:val="000000"/>
          <w:szCs w:val="22"/>
        </w:rPr>
        <w:t>********************</w:t>
      </w:r>
    </w:p>
    <w:p w14:paraId="213C0979" w14:textId="02B62098" w:rsidR="00C25D1E" w:rsidRPr="00B24329" w:rsidRDefault="00C25D1E" w:rsidP="004E4098">
      <w:pPr>
        <w:pStyle w:val="STNoteSpec"/>
        <w:rPr>
          <w:rFonts w:ascii="Arial" w:hAnsi="Arial" w:cs="Arial"/>
          <w:color w:val="000000"/>
          <w:szCs w:val="22"/>
        </w:rPr>
      </w:pPr>
      <w:r w:rsidRPr="00B24329">
        <w:rPr>
          <w:rFonts w:ascii="Arial" w:hAnsi="Arial" w:cs="Arial"/>
          <w:color w:val="000000"/>
          <w:szCs w:val="22"/>
        </w:rPr>
        <w:t xml:space="preserve">Low ambient control is only </w:t>
      </w:r>
      <w:r w:rsidR="001133C5">
        <w:rPr>
          <w:rFonts w:ascii="Arial" w:hAnsi="Arial" w:cs="Arial"/>
          <w:color w:val="000000"/>
          <w:szCs w:val="22"/>
        </w:rPr>
        <w:t>required</w:t>
      </w:r>
      <w:r w:rsidR="001133C5" w:rsidRPr="00B24329">
        <w:rPr>
          <w:rFonts w:ascii="Arial" w:hAnsi="Arial" w:cs="Arial"/>
          <w:color w:val="000000"/>
          <w:szCs w:val="22"/>
        </w:rPr>
        <w:t xml:space="preserve"> </w:t>
      </w:r>
      <w:r w:rsidR="00823288" w:rsidRPr="00B24329">
        <w:rPr>
          <w:rFonts w:ascii="Arial" w:hAnsi="Arial" w:cs="Arial"/>
          <w:color w:val="000000"/>
          <w:szCs w:val="22"/>
        </w:rPr>
        <w:t xml:space="preserve">with </w:t>
      </w:r>
      <w:r w:rsidRPr="00B24329">
        <w:rPr>
          <w:rFonts w:ascii="Arial" w:hAnsi="Arial" w:cs="Arial"/>
          <w:color w:val="000000"/>
          <w:szCs w:val="22"/>
        </w:rPr>
        <w:t>units less than</w:t>
      </w:r>
      <w:r w:rsidR="00823288" w:rsidRPr="00B24329">
        <w:rPr>
          <w:rFonts w:ascii="Arial" w:hAnsi="Arial" w:cs="Arial"/>
          <w:color w:val="000000"/>
          <w:szCs w:val="22"/>
        </w:rPr>
        <w:t xml:space="preserve"> 5 tons without economizers, based on project requirements.</w:t>
      </w:r>
    </w:p>
    <w:p w14:paraId="17443D34" w14:textId="77777777" w:rsidR="00C25D1E" w:rsidRPr="00B24329" w:rsidRDefault="00C25D1E" w:rsidP="004E4098">
      <w:pPr>
        <w:pStyle w:val="STNoteSpec"/>
        <w:rPr>
          <w:rFonts w:ascii="Arial" w:hAnsi="Arial" w:cs="Arial"/>
          <w:color w:val="000000"/>
          <w:szCs w:val="22"/>
        </w:rPr>
      </w:pPr>
      <w:r w:rsidRPr="00B24329">
        <w:rPr>
          <w:rFonts w:ascii="Arial" w:hAnsi="Arial" w:cs="Arial"/>
          <w:color w:val="000000"/>
          <w:szCs w:val="22"/>
        </w:rPr>
        <w:t>***************************************************************************************</w:t>
      </w:r>
      <w:r w:rsidR="00D56D28" w:rsidRPr="00B24329">
        <w:rPr>
          <w:rFonts w:ascii="Arial" w:hAnsi="Arial" w:cs="Arial"/>
          <w:color w:val="000000"/>
          <w:szCs w:val="22"/>
        </w:rPr>
        <w:t>********************</w:t>
      </w:r>
    </w:p>
    <w:p w14:paraId="2FECA9FD" w14:textId="6469D9C5" w:rsidR="001C1E4F" w:rsidRPr="00B24329" w:rsidRDefault="001C1E4F" w:rsidP="007F6109">
      <w:pPr>
        <w:pStyle w:val="SPECText4"/>
        <w:spacing w:before="120" w:after="120"/>
        <w:rPr>
          <w:rFonts w:ascii="Arial" w:hAnsi="Arial" w:cs="Arial"/>
          <w:color w:val="000000"/>
          <w:szCs w:val="22"/>
        </w:rPr>
      </w:pPr>
      <w:r w:rsidRPr="5A9CB7E1">
        <w:rPr>
          <w:rFonts w:ascii="Arial" w:hAnsi="Arial" w:cs="Arial"/>
          <w:color w:val="000000" w:themeColor="text1"/>
        </w:rPr>
        <w:t xml:space="preserve">Furnish control to provide low ambient cooling to </w:t>
      </w:r>
      <w:r w:rsidR="00261D59" w:rsidRPr="5A9CB7E1">
        <w:rPr>
          <w:rStyle w:val="STUnitIP"/>
          <w:rFonts w:ascii="Arial" w:hAnsi="Arial" w:cs="Arial"/>
          <w:color w:val="000000" w:themeColor="text1"/>
        </w:rPr>
        <w:t>[0] [-1</w:t>
      </w:r>
      <w:r w:rsidRPr="5A9CB7E1">
        <w:rPr>
          <w:rStyle w:val="STUnitIP"/>
          <w:rFonts w:ascii="Arial" w:hAnsi="Arial" w:cs="Arial"/>
          <w:color w:val="000000" w:themeColor="text1"/>
        </w:rPr>
        <w:t>0] degrees F</w:t>
      </w:r>
      <w:r w:rsidR="00466EED" w:rsidRPr="5A9CB7E1">
        <w:rPr>
          <w:rStyle w:val="STUnitIP"/>
          <w:rFonts w:ascii="Arial" w:hAnsi="Arial" w:cs="Arial"/>
          <w:color w:val="000000" w:themeColor="text1"/>
        </w:rPr>
        <w:t>ahrenheit</w:t>
      </w:r>
      <w:r w:rsidRPr="5A9CB7E1">
        <w:rPr>
          <w:rFonts w:ascii="Arial" w:hAnsi="Arial" w:cs="Arial"/>
          <w:color w:val="000000" w:themeColor="text1"/>
        </w:rPr>
        <w:t>.</w:t>
      </w:r>
    </w:p>
    <w:p w14:paraId="25422E4C" w14:textId="77777777" w:rsidR="001C1E4F" w:rsidRPr="00B24329" w:rsidRDefault="001C1E4F" w:rsidP="007F6109">
      <w:pPr>
        <w:pStyle w:val="SPECText4"/>
        <w:tabs>
          <w:tab w:val="left" w:pos="2160"/>
        </w:tabs>
        <w:spacing w:before="120" w:after="120"/>
        <w:rPr>
          <w:rFonts w:ascii="Arial" w:hAnsi="Arial" w:cs="Arial"/>
          <w:color w:val="000000"/>
          <w:szCs w:val="22"/>
        </w:rPr>
      </w:pPr>
      <w:r w:rsidRPr="5A9CB7E1">
        <w:rPr>
          <w:rFonts w:ascii="Arial" w:hAnsi="Arial" w:cs="Arial"/>
          <w:color w:val="000000" w:themeColor="text1"/>
        </w:rPr>
        <w:t>Furnish low limit thermostat in supply air to close outside air damper and stop supply fan.</w:t>
      </w:r>
    </w:p>
    <w:p w14:paraId="76F6D5D9" w14:textId="77777777" w:rsidR="001C1E4F" w:rsidRPr="00B24329" w:rsidRDefault="001C1E4F" w:rsidP="007F6109">
      <w:pPr>
        <w:pStyle w:val="SPECText4"/>
        <w:tabs>
          <w:tab w:val="left" w:pos="2160"/>
        </w:tabs>
        <w:spacing w:before="120" w:after="120"/>
        <w:rPr>
          <w:rFonts w:ascii="Arial" w:hAnsi="Arial" w:cs="Arial"/>
          <w:color w:val="000000"/>
          <w:szCs w:val="22"/>
        </w:rPr>
      </w:pPr>
      <w:r w:rsidRPr="5A9CB7E1">
        <w:rPr>
          <w:rFonts w:ascii="Arial" w:hAnsi="Arial" w:cs="Arial"/>
          <w:color w:val="000000" w:themeColor="text1"/>
        </w:rPr>
        <w:t>Furnish terminal strip on unit for connection of operating controls to remote panel.</w:t>
      </w:r>
    </w:p>
    <w:p w14:paraId="7676E788" w14:textId="77777777" w:rsidR="001C1E4F" w:rsidRPr="00B24329" w:rsidRDefault="001C1E4F" w:rsidP="007F6109">
      <w:pPr>
        <w:pStyle w:val="SPECText4"/>
        <w:tabs>
          <w:tab w:val="left" w:pos="2160"/>
        </w:tabs>
        <w:spacing w:before="120" w:after="120"/>
        <w:rPr>
          <w:rFonts w:ascii="Arial" w:hAnsi="Arial" w:cs="Arial"/>
          <w:color w:val="000000"/>
          <w:szCs w:val="22"/>
        </w:rPr>
      </w:pPr>
      <w:r w:rsidRPr="5A9CB7E1">
        <w:rPr>
          <w:rFonts w:ascii="Arial" w:hAnsi="Arial" w:cs="Arial"/>
          <w:color w:val="000000" w:themeColor="text1"/>
        </w:rPr>
        <w:t xml:space="preserve">Thermostat: </w:t>
      </w:r>
      <w:r w:rsidR="00261D59" w:rsidRPr="5A9CB7E1">
        <w:rPr>
          <w:rFonts w:ascii="Arial" w:hAnsi="Arial" w:cs="Arial"/>
          <w:color w:val="000000" w:themeColor="text1"/>
        </w:rPr>
        <w:t>Furnish</w:t>
      </w:r>
      <w:r w:rsidRPr="5A9CB7E1">
        <w:rPr>
          <w:rFonts w:ascii="Arial" w:hAnsi="Arial" w:cs="Arial"/>
          <w:color w:val="000000" w:themeColor="text1"/>
        </w:rPr>
        <w:t xml:space="preserve"> space thermostat with [1] [2] stage heating and [1] [2] stage cooling with [manual] [automatic] changeover. Furnish system selector switch [heat-off-cool] [off-heat-auto-cool] [and fan control switch auto-on].</w:t>
      </w:r>
    </w:p>
    <w:p w14:paraId="4A9D366E" w14:textId="77777777" w:rsidR="001C1E4F" w:rsidRPr="00B24329" w:rsidRDefault="001C1E4F" w:rsidP="004E4098">
      <w:pPr>
        <w:pStyle w:val="STEditOR"/>
        <w:spacing w:before="120" w:after="120"/>
        <w:rPr>
          <w:rFonts w:ascii="Arial" w:hAnsi="Arial" w:cs="Arial"/>
          <w:color w:val="000000"/>
          <w:szCs w:val="22"/>
        </w:rPr>
      </w:pPr>
      <w:r w:rsidRPr="00B24329">
        <w:rPr>
          <w:rFonts w:ascii="Arial" w:hAnsi="Arial" w:cs="Arial"/>
          <w:color w:val="000000"/>
          <w:szCs w:val="22"/>
        </w:rPr>
        <w:t>****** [OR] ******</w:t>
      </w:r>
    </w:p>
    <w:p w14:paraId="0C3DF4B4" w14:textId="2B21A29B" w:rsidR="001C1E4F" w:rsidRDefault="001C1E4F" w:rsidP="007F6109">
      <w:pPr>
        <w:pStyle w:val="SPECText4"/>
        <w:tabs>
          <w:tab w:val="left" w:pos="2160"/>
        </w:tabs>
        <w:spacing w:before="240"/>
        <w:rPr>
          <w:rFonts w:ascii="Arial" w:hAnsi="Arial" w:cs="Arial"/>
          <w:color w:val="000000"/>
          <w:szCs w:val="22"/>
        </w:rPr>
      </w:pPr>
      <w:r w:rsidRPr="5A9CB7E1">
        <w:rPr>
          <w:rFonts w:ascii="Arial" w:hAnsi="Arial" w:cs="Arial"/>
          <w:color w:val="000000" w:themeColor="text1"/>
        </w:rPr>
        <w:lastRenderedPageBreak/>
        <w:t xml:space="preserve">Thermostat: </w:t>
      </w:r>
      <w:r w:rsidR="008279AA" w:rsidRPr="5A9CB7E1">
        <w:rPr>
          <w:rFonts w:ascii="Arial" w:hAnsi="Arial" w:cs="Arial"/>
          <w:color w:val="000000" w:themeColor="text1"/>
        </w:rPr>
        <w:t xml:space="preserve">Furnish </w:t>
      </w:r>
      <w:r w:rsidRPr="5A9CB7E1">
        <w:rPr>
          <w:rFonts w:ascii="Arial" w:hAnsi="Arial" w:cs="Arial"/>
          <w:color w:val="000000" w:themeColor="text1"/>
        </w:rPr>
        <w:t>[7 day] programmable electronic space thermostat with [1] [2] stage heating and [1] [2] stage cooling with [manual] [automatic] changeover and heating setback and cooling setup capability. Furnish system selector switch [heat-off-cool] [off-heat-auto-cool] [and fan control switch, auto-on].</w:t>
      </w:r>
    </w:p>
    <w:p w14:paraId="529BA058" w14:textId="321F17D4" w:rsidR="0060533A" w:rsidRPr="00B24329" w:rsidRDefault="0060533A" w:rsidP="00146814">
      <w:pPr>
        <w:pStyle w:val="SPECText4"/>
        <w:numPr>
          <w:ilvl w:val="0"/>
          <w:numId w:val="0"/>
        </w:numPr>
        <w:tabs>
          <w:tab w:val="left" w:pos="2160"/>
        </w:tabs>
        <w:spacing w:before="240"/>
        <w:ind w:left="2160" w:hanging="720"/>
        <w:rPr>
          <w:rFonts w:ascii="Arial" w:hAnsi="Arial" w:cs="Arial"/>
          <w:color w:val="000000"/>
          <w:szCs w:val="22"/>
        </w:rPr>
      </w:pPr>
      <w:r>
        <w:rPr>
          <w:rFonts w:ascii="Arial" w:hAnsi="Arial" w:cs="Arial"/>
          <w:color w:val="000000"/>
          <w:szCs w:val="22"/>
        </w:rPr>
        <w:t xml:space="preserve">                      </w:t>
      </w:r>
      <w:r w:rsidR="00272AA9">
        <w:rPr>
          <w:rFonts w:ascii="Arial" w:hAnsi="Arial" w:cs="Arial"/>
          <w:color w:val="000000"/>
          <w:szCs w:val="22"/>
        </w:rPr>
        <w:tab/>
      </w:r>
      <w:r w:rsidR="00272AA9">
        <w:rPr>
          <w:rFonts w:ascii="Arial" w:hAnsi="Arial" w:cs="Arial"/>
          <w:color w:val="000000"/>
          <w:szCs w:val="22"/>
        </w:rPr>
        <w:tab/>
        <w:t xml:space="preserve">   </w:t>
      </w:r>
      <w:r>
        <w:rPr>
          <w:rFonts w:ascii="Arial" w:hAnsi="Arial" w:cs="Arial"/>
          <w:color w:val="000000"/>
          <w:szCs w:val="22"/>
        </w:rPr>
        <w:t>*******</w:t>
      </w:r>
      <w:r w:rsidR="00272AA9">
        <w:rPr>
          <w:rFonts w:ascii="Arial" w:hAnsi="Arial" w:cs="Arial"/>
          <w:color w:val="000000"/>
          <w:szCs w:val="22"/>
        </w:rPr>
        <w:t xml:space="preserve"> </w:t>
      </w:r>
      <w:r>
        <w:rPr>
          <w:rFonts w:ascii="Arial" w:hAnsi="Arial" w:cs="Arial"/>
          <w:color w:val="000000"/>
          <w:szCs w:val="22"/>
        </w:rPr>
        <w:t>[OR] *******</w:t>
      </w:r>
    </w:p>
    <w:p w14:paraId="3FE14F98" w14:textId="77777777" w:rsidR="001C1E4F" w:rsidRPr="00B24329" w:rsidRDefault="001C1E4F" w:rsidP="00185C08">
      <w:pPr>
        <w:pStyle w:val="SPECText4"/>
        <w:tabs>
          <w:tab w:val="left" w:pos="2160"/>
        </w:tabs>
        <w:spacing w:before="120" w:after="120"/>
        <w:rPr>
          <w:rFonts w:ascii="Arial" w:hAnsi="Arial" w:cs="Arial"/>
          <w:color w:val="000000"/>
          <w:szCs w:val="22"/>
        </w:rPr>
      </w:pPr>
      <w:r w:rsidRPr="5A9CB7E1">
        <w:rPr>
          <w:rFonts w:ascii="Arial" w:hAnsi="Arial" w:cs="Arial"/>
          <w:color w:val="000000" w:themeColor="text1"/>
        </w:rPr>
        <w:t>Furnish interface to Building Automation and Control System</w:t>
      </w:r>
      <w:r w:rsidR="00875C53" w:rsidRPr="5A9CB7E1">
        <w:rPr>
          <w:rFonts w:ascii="Arial" w:hAnsi="Arial" w:cs="Arial"/>
          <w:color w:val="000000" w:themeColor="text1"/>
        </w:rPr>
        <w:t xml:space="preserve"> </w:t>
      </w:r>
      <w:r w:rsidRPr="5A9CB7E1">
        <w:rPr>
          <w:rFonts w:ascii="Arial" w:hAnsi="Arial" w:cs="Arial"/>
          <w:color w:val="000000" w:themeColor="text1"/>
        </w:rPr>
        <w:t xml:space="preserve">specified in Section </w:t>
      </w:r>
      <w:r w:rsidR="00F14D36" w:rsidRPr="5A9CB7E1">
        <w:rPr>
          <w:rFonts w:ascii="Arial" w:hAnsi="Arial" w:cs="Arial"/>
          <w:color w:val="000000" w:themeColor="text1"/>
        </w:rPr>
        <w:t xml:space="preserve">25 5000, </w:t>
      </w:r>
      <w:r w:rsidR="00F14D36" w:rsidRPr="5A9CB7E1">
        <w:rPr>
          <w:rFonts w:ascii="Arial" w:hAnsi="Arial" w:cs="Arial"/>
          <w:i/>
          <w:iCs/>
          <w:color w:val="000000" w:themeColor="text1"/>
        </w:rPr>
        <w:t>Integrated Automated Facility Controls</w:t>
      </w:r>
      <w:r w:rsidR="00F14D36" w:rsidRPr="5A9CB7E1">
        <w:rPr>
          <w:rFonts w:ascii="Arial" w:hAnsi="Arial" w:cs="Arial"/>
          <w:color w:val="000000" w:themeColor="text1"/>
        </w:rPr>
        <w:t>.</w:t>
      </w:r>
    </w:p>
    <w:p w14:paraId="41B74885" w14:textId="77777777" w:rsidR="001C1E4F" w:rsidRPr="00B24329" w:rsidRDefault="001C1E4F" w:rsidP="00185C08">
      <w:pPr>
        <w:pStyle w:val="SPECText4"/>
        <w:tabs>
          <w:tab w:val="left" w:pos="2160"/>
        </w:tabs>
        <w:spacing w:before="120" w:after="120"/>
        <w:rPr>
          <w:rFonts w:ascii="Arial" w:hAnsi="Arial" w:cs="Arial"/>
          <w:color w:val="000000"/>
          <w:szCs w:val="22"/>
        </w:rPr>
      </w:pPr>
      <w:r w:rsidRPr="5A9CB7E1">
        <w:rPr>
          <w:rFonts w:ascii="Arial" w:hAnsi="Arial" w:cs="Arial"/>
          <w:color w:val="000000" w:themeColor="text1"/>
        </w:rPr>
        <w:t>Microprocessor Based Controls:</w:t>
      </w:r>
    </w:p>
    <w:p w14:paraId="2F65E90A" w14:textId="77777777" w:rsidR="001C1E4F" w:rsidRPr="00B24329" w:rsidRDefault="001C1E4F" w:rsidP="00185C08">
      <w:pPr>
        <w:pStyle w:val="SPECText5"/>
        <w:tabs>
          <w:tab w:val="clear" w:pos="2880"/>
        </w:tabs>
        <w:spacing w:before="120" w:after="120"/>
        <w:rPr>
          <w:rFonts w:ascii="Arial" w:hAnsi="Arial" w:cs="Arial"/>
          <w:color w:val="000000"/>
          <w:szCs w:val="22"/>
        </w:rPr>
      </w:pPr>
      <w:r w:rsidRPr="5A9CB7E1">
        <w:rPr>
          <w:rFonts w:ascii="Arial" w:hAnsi="Arial" w:cs="Arial"/>
          <w:color w:val="000000" w:themeColor="text1"/>
        </w:rPr>
        <w:t>[Factory mounted] [Field installed] with the following features:</w:t>
      </w:r>
    </w:p>
    <w:p w14:paraId="73A9EC7C" w14:textId="77777777" w:rsidR="001C1E4F" w:rsidRPr="00B24329" w:rsidRDefault="001C1E4F" w:rsidP="00185C08">
      <w:pPr>
        <w:pStyle w:val="SPECText6"/>
        <w:tabs>
          <w:tab w:val="left" w:pos="3600"/>
        </w:tabs>
        <w:spacing w:before="120" w:after="120"/>
        <w:rPr>
          <w:rFonts w:ascii="Arial" w:hAnsi="Arial" w:cs="Arial"/>
          <w:color w:val="000000"/>
          <w:szCs w:val="22"/>
        </w:rPr>
      </w:pPr>
      <w:r w:rsidRPr="5A9CB7E1">
        <w:rPr>
          <w:rFonts w:ascii="Arial" w:hAnsi="Arial" w:cs="Arial"/>
          <w:color w:val="000000" w:themeColor="text1"/>
        </w:rPr>
        <w:t>Monitor each mode of operation.</w:t>
      </w:r>
    </w:p>
    <w:p w14:paraId="58E258AA" w14:textId="77777777" w:rsidR="001C1E4F" w:rsidRPr="00B24329" w:rsidRDefault="001C1E4F" w:rsidP="00185C08">
      <w:pPr>
        <w:pStyle w:val="SPECText6"/>
        <w:tabs>
          <w:tab w:val="left" w:pos="3600"/>
        </w:tabs>
        <w:spacing w:before="120" w:after="120"/>
        <w:rPr>
          <w:rFonts w:ascii="Arial" w:hAnsi="Arial" w:cs="Arial"/>
          <w:color w:val="000000"/>
          <w:szCs w:val="22"/>
        </w:rPr>
      </w:pPr>
      <w:r w:rsidRPr="5A9CB7E1">
        <w:rPr>
          <w:rFonts w:ascii="Arial" w:hAnsi="Arial" w:cs="Arial"/>
          <w:color w:val="000000" w:themeColor="text1"/>
        </w:rPr>
        <w:t>Evaporator fan status.</w:t>
      </w:r>
    </w:p>
    <w:p w14:paraId="7E706944" w14:textId="77777777" w:rsidR="001C1E4F" w:rsidRPr="00B24329" w:rsidRDefault="001C1E4F" w:rsidP="00185C08">
      <w:pPr>
        <w:pStyle w:val="SPECText6"/>
        <w:tabs>
          <w:tab w:val="left" w:pos="3600"/>
        </w:tabs>
        <w:spacing w:before="120" w:after="120"/>
        <w:rPr>
          <w:rFonts w:ascii="Arial" w:hAnsi="Arial" w:cs="Arial"/>
          <w:color w:val="000000"/>
          <w:szCs w:val="22"/>
        </w:rPr>
      </w:pPr>
      <w:r w:rsidRPr="5A9CB7E1">
        <w:rPr>
          <w:rFonts w:ascii="Arial" w:hAnsi="Arial" w:cs="Arial"/>
          <w:color w:val="000000" w:themeColor="text1"/>
        </w:rPr>
        <w:t>Filter status.</w:t>
      </w:r>
    </w:p>
    <w:p w14:paraId="39834B0B" w14:textId="77777777" w:rsidR="001C1E4F" w:rsidRPr="00B24329" w:rsidRDefault="001C1E4F" w:rsidP="00185C08">
      <w:pPr>
        <w:pStyle w:val="SPECText6"/>
        <w:tabs>
          <w:tab w:val="left" w:pos="3600"/>
        </w:tabs>
        <w:spacing w:before="120" w:after="120"/>
        <w:rPr>
          <w:rFonts w:ascii="Arial" w:hAnsi="Arial" w:cs="Arial"/>
          <w:color w:val="000000"/>
          <w:szCs w:val="22"/>
        </w:rPr>
      </w:pPr>
      <w:r w:rsidRPr="5A9CB7E1">
        <w:rPr>
          <w:rFonts w:ascii="Arial" w:hAnsi="Arial" w:cs="Arial"/>
          <w:color w:val="000000" w:themeColor="text1"/>
        </w:rPr>
        <w:t>Indoor air quality.</w:t>
      </w:r>
    </w:p>
    <w:p w14:paraId="7CE2A9DA" w14:textId="77777777" w:rsidR="001C1E4F" w:rsidRPr="00B24329" w:rsidRDefault="001C1E4F" w:rsidP="00185C08">
      <w:pPr>
        <w:pStyle w:val="SPECText6"/>
        <w:tabs>
          <w:tab w:val="left" w:pos="3600"/>
        </w:tabs>
        <w:spacing w:before="120" w:after="120"/>
        <w:rPr>
          <w:rFonts w:ascii="Arial" w:hAnsi="Arial" w:cs="Arial"/>
          <w:color w:val="000000"/>
          <w:szCs w:val="22"/>
        </w:rPr>
      </w:pPr>
      <w:r w:rsidRPr="5A9CB7E1">
        <w:rPr>
          <w:rFonts w:ascii="Arial" w:hAnsi="Arial" w:cs="Arial"/>
          <w:color w:val="000000" w:themeColor="text1"/>
        </w:rPr>
        <w:t>Supply air temperature.</w:t>
      </w:r>
    </w:p>
    <w:p w14:paraId="1E9B0DA1" w14:textId="77777777" w:rsidR="001C1E4F" w:rsidRPr="00B24329" w:rsidRDefault="001C1E4F" w:rsidP="00185C08">
      <w:pPr>
        <w:pStyle w:val="SPECText6"/>
        <w:tabs>
          <w:tab w:val="left" w:pos="3600"/>
        </w:tabs>
        <w:spacing w:before="120" w:after="120"/>
        <w:rPr>
          <w:rFonts w:ascii="Arial" w:hAnsi="Arial" w:cs="Arial"/>
          <w:color w:val="000000"/>
          <w:szCs w:val="22"/>
        </w:rPr>
      </w:pPr>
      <w:r w:rsidRPr="5A9CB7E1">
        <w:rPr>
          <w:rFonts w:ascii="Arial" w:hAnsi="Arial" w:cs="Arial"/>
          <w:color w:val="000000" w:themeColor="text1"/>
        </w:rPr>
        <w:t>Outdoor air temperature.</w:t>
      </w:r>
    </w:p>
    <w:p w14:paraId="3D668FA9" w14:textId="77777777" w:rsidR="001C1E4F" w:rsidRPr="00B24329" w:rsidRDefault="001C1E4F" w:rsidP="00185C08">
      <w:pPr>
        <w:pStyle w:val="SPECText5"/>
        <w:tabs>
          <w:tab w:val="left" w:pos="2880"/>
        </w:tabs>
        <w:spacing w:before="120" w:after="120"/>
        <w:rPr>
          <w:rFonts w:ascii="Arial" w:hAnsi="Arial" w:cs="Arial"/>
          <w:color w:val="000000"/>
          <w:szCs w:val="22"/>
        </w:rPr>
      </w:pPr>
      <w:r w:rsidRPr="5A9CB7E1">
        <w:rPr>
          <w:rFonts w:ascii="Arial" w:hAnsi="Arial" w:cs="Arial"/>
          <w:color w:val="000000" w:themeColor="text1"/>
        </w:rPr>
        <w:t>Diagnostics for [thermostat] [temperature sensor] commands for staged heating, staged cooling, fan operation, and economizer operation.</w:t>
      </w:r>
    </w:p>
    <w:p w14:paraId="22A22CC0" w14:textId="77777777" w:rsidR="001C1E4F" w:rsidRPr="00B24329" w:rsidRDefault="001C1E4F" w:rsidP="00185C08">
      <w:pPr>
        <w:pStyle w:val="SPECText5"/>
        <w:tabs>
          <w:tab w:val="left" w:pos="2880"/>
        </w:tabs>
        <w:spacing w:before="120" w:after="120"/>
        <w:rPr>
          <w:rFonts w:ascii="Arial" w:hAnsi="Arial" w:cs="Arial"/>
          <w:color w:val="000000"/>
          <w:szCs w:val="22"/>
        </w:rPr>
      </w:pPr>
      <w:r w:rsidRPr="5A9CB7E1">
        <w:rPr>
          <w:rFonts w:ascii="Arial" w:hAnsi="Arial" w:cs="Arial"/>
          <w:color w:val="000000" w:themeColor="text1"/>
        </w:rPr>
        <w:t>Zone space temperature sensor to interface with microprocessor controls with [Manual] [Automatic] programmable with night setback.</w:t>
      </w:r>
    </w:p>
    <w:p w14:paraId="429B79DF" w14:textId="77777777" w:rsidR="001C1E4F" w:rsidRPr="00B24329" w:rsidRDefault="001C1E4F" w:rsidP="00185C08">
      <w:pPr>
        <w:pStyle w:val="SPECText3"/>
        <w:tabs>
          <w:tab w:val="clear" w:pos="1350"/>
        </w:tabs>
        <w:spacing w:before="120" w:after="120"/>
        <w:ind w:left="1440"/>
        <w:rPr>
          <w:rFonts w:ascii="Arial" w:hAnsi="Arial" w:cs="Arial"/>
          <w:color w:val="000000"/>
          <w:szCs w:val="22"/>
        </w:rPr>
      </w:pPr>
      <w:r w:rsidRPr="5A9CB7E1">
        <w:rPr>
          <w:rFonts w:ascii="Arial" w:hAnsi="Arial" w:cs="Arial"/>
          <w:color w:val="000000" w:themeColor="text1"/>
        </w:rPr>
        <w:t>Accessories:</w:t>
      </w:r>
    </w:p>
    <w:p w14:paraId="619F3BB9" w14:textId="3F39FEAA" w:rsidR="001C1E4F" w:rsidRPr="00B24329" w:rsidRDefault="00426918" w:rsidP="00185C08">
      <w:pPr>
        <w:pStyle w:val="SPECText4"/>
        <w:tabs>
          <w:tab w:val="left" w:pos="2160"/>
        </w:tabs>
        <w:spacing w:before="120" w:after="120"/>
        <w:rPr>
          <w:rFonts w:ascii="Arial" w:hAnsi="Arial" w:cs="Arial"/>
          <w:color w:val="000000"/>
          <w:szCs w:val="22"/>
        </w:rPr>
      </w:pPr>
      <w:r w:rsidRPr="5A9CB7E1">
        <w:rPr>
          <w:rFonts w:ascii="Arial" w:hAnsi="Arial" w:cs="Arial"/>
          <w:color w:val="000000" w:themeColor="text1"/>
        </w:rPr>
        <w:t>[</w:t>
      </w:r>
      <w:r w:rsidR="001C1E4F" w:rsidRPr="5A9CB7E1">
        <w:rPr>
          <w:rFonts w:ascii="Arial" w:hAnsi="Arial" w:cs="Arial"/>
          <w:color w:val="000000" w:themeColor="text1"/>
        </w:rPr>
        <w:t>Roof Curb Adaptor Package: Furnish duct support hardware to adapt unit to existing roof curb.</w:t>
      </w:r>
      <w:r w:rsidR="0045721E" w:rsidRPr="5A9CB7E1">
        <w:rPr>
          <w:rFonts w:ascii="Arial" w:hAnsi="Arial" w:cs="Arial"/>
          <w:color w:val="000000" w:themeColor="text1"/>
        </w:rPr>
        <w:t>]</w:t>
      </w:r>
    </w:p>
    <w:p w14:paraId="34C30EA3" w14:textId="77777777" w:rsidR="00875C53" w:rsidRPr="00B24329" w:rsidRDefault="00875C53" w:rsidP="00185C08">
      <w:pPr>
        <w:pStyle w:val="SPECText4"/>
        <w:tabs>
          <w:tab w:val="left" w:pos="2160"/>
        </w:tabs>
        <w:spacing w:before="120" w:after="120"/>
        <w:rPr>
          <w:rFonts w:ascii="Arial" w:hAnsi="Arial" w:cs="Arial"/>
          <w:color w:val="000000"/>
          <w:szCs w:val="22"/>
        </w:rPr>
      </w:pPr>
      <w:r w:rsidRPr="5A9CB7E1">
        <w:rPr>
          <w:rFonts w:ascii="Arial" w:hAnsi="Arial" w:cs="Arial"/>
          <w:color w:val="000000" w:themeColor="text1"/>
        </w:rPr>
        <w:t>Disconnect Switch: Factory mounted, non-fused type, interlocked with access door, accessible from outside unit, with power lockout capability.</w:t>
      </w:r>
    </w:p>
    <w:p w14:paraId="3A15424E" w14:textId="77777777" w:rsidR="001C1E4F" w:rsidRPr="00B24329" w:rsidRDefault="00F74849" w:rsidP="00185C08">
      <w:pPr>
        <w:pStyle w:val="SPECText4"/>
        <w:tabs>
          <w:tab w:val="left" w:pos="2160"/>
        </w:tabs>
        <w:spacing w:before="120" w:after="120"/>
        <w:rPr>
          <w:rFonts w:ascii="Arial" w:hAnsi="Arial" w:cs="Arial"/>
          <w:color w:val="000000"/>
          <w:szCs w:val="22"/>
        </w:rPr>
      </w:pPr>
      <w:r w:rsidRPr="5A9CB7E1">
        <w:rPr>
          <w:rFonts w:ascii="Arial" w:hAnsi="Arial" w:cs="Arial"/>
          <w:color w:val="000000" w:themeColor="text1"/>
        </w:rPr>
        <w:t>[                            ].</w:t>
      </w:r>
    </w:p>
    <w:p w14:paraId="5C9D81ED" w14:textId="77777777" w:rsidR="001C1E4F" w:rsidRPr="00B24329" w:rsidRDefault="001C1E4F" w:rsidP="00185C08">
      <w:pPr>
        <w:pStyle w:val="SPECText3"/>
        <w:tabs>
          <w:tab w:val="clear" w:pos="1350"/>
          <w:tab w:val="num" w:pos="1440"/>
        </w:tabs>
        <w:spacing w:before="120" w:after="120"/>
        <w:ind w:left="1440"/>
        <w:rPr>
          <w:rFonts w:ascii="Arial" w:hAnsi="Arial" w:cs="Arial"/>
          <w:color w:val="000000"/>
          <w:szCs w:val="22"/>
        </w:rPr>
      </w:pPr>
      <w:r w:rsidRPr="5A9CB7E1">
        <w:rPr>
          <w:rFonts w:ascii="Arial" w:hAnsi="Arial" w:cs="Arial"/>
          <w:color w:val="000000" w:themeColor="text1"/>
        </w:rPr>
        <w:t>Capacity:</w:t>
      </w:r>
    </w:p>
    <w:p w14:paraId="218E47E7" w14:textId="77777777" w:rsidR="00875C53" w:rsidRPr="00B24329" w:rsidRDefault="001C1E4F" w:rsidP="00185C08">
      <w:pPr>
        <w:pStyle w:val="SPECText4"/>
        <w:tabs>
          <w:tab w:val="left" w:pos="2160"/>
        </w:tabs>
        <w:spacing w:before="120" w:after="120"/>
        <w:rPr>
          <w:rFonts w:ascii="Arial" w:hAnsi="Arial" w:cs="Arial"/>
          <w:color w:val="000000"/>
          <w:szCs w:val="22"/>
        </w:rPr>
      </w:pPr>
      <w:r w:rsidRPr="5A9CB7E1">
        <w:rPr>
          <w:rFonts w:ascii="Arial" w:hAnsi="Arial" w:cs="Arial"/>
          <w:color w:val="000000" w:themeColor="text1"/>
        </w:rPr>
        <w:t>S</w:t>
      </w:r>
      <w:r w:rsidR="00875C53" w:rsidRPr="5A9CB7E1">
        <w:rPr>
          <w:rFonts w:ascii="Arial" w:hAnsi="Arial" w:cs="Arial"/>
          <w:color w:val="000000" w:themeColor="text1"/>
        </w:rPr>
        <w:t>ee equipment schedule on the drawings.</w:t>
      </w:r>
    </w:p>
    <w:p w14:paraId="6A69247C" w14:textId="6DE1E463" w:rsidR="00E7272E" w:rsidRPr="00B24329" w:rsidRDefault="00E7272E" w:rsidP="00185C08">
      <w:pPr>
        <w:pStyle w:val="SPECText2"/>
        <w:spacing w:before="120" w:after="120"/>
        <w:rPr>
          <w:rFonts w:ascii="Arial" w:hAnsi="Arial" w:cs="Arial"/>
          <w:color w:val="000000"/>
          <w:szCs w:val="22"/>
        </w:rPr>
      </w:pPr>
      <w:r w:rsidRPr="5A9CB7E1">
        <w:rPr>
          <w:rFonts w:ascii="Arial" w:hAnsi="Arial" w:cs="Arial"/>
          <w:color w:val="000000" w:themeColor="text1"/>
        </w:rPr>
        <w:t>AIR CONDITIONING UNITS</w:t>
      </w:r>
      <w:r w:rsidR="00267438" w:rsidRPr="5A9CB7E1">
        <w:rPr>
          <w:rFonts w:ascii="Arial" w:hAnsi="Arial" w:cs="Arial"/>
          <w:color w:val="000000" w:themeColor="text1"/>
        </w:rPr>
        <w:t xml:space="preserve">, </w:t>
      </w:r>
      <w:r w:rsidR="00172CF7" w:rsidRPr="5A9CB7E1">
        <w:rPr>
          <w:rFonts w:ascii="Arial" w:hAnsi="Arial" w:cs="Arial"/>
          <w:color w:val="000000" w:themeColor="text1"/>
        </w:rPr>
        <w:t xml:space="preserve">(MEDIUM CAPACITY) </w:t>
      </w:r>
      <w:r w:rsidR="00267438" w:rsidRPr="5A9CB7E1">
        <w:rPr>
          <w:rFonts w:ascii="Arial" w:hAnsi="Arial" w:cs="Arial"/>
          <w:color w:val="000000" w:themeColor="text1"/>
        </w:rPr>
        <w:t>25 TONS TO 60 TONS</w:t>
      </w:r>
    </w:p>
    <w:p w14:paraId="5EA99265" w14:textId="77777777" w:rsidR="00E7272E" w:rsidRPr="00B24329" w:rsidRDefault="00E7272E" w:rsidP="00185C08">
      <w:pPr>
        <w:pStyle w:val="SPECText3"/>
        <w:tabs>
          <w:tab w:val="clear" w:pos="1350"/>
        </w:tabs>
        <w:spacing w:before="120" w:after="120"/>
        <w:ind w:left="1440"/>
        <w:rPr>
          <w:rFonts w:ascii="Arial" w:hAnsi="Arial" w:cs="Arial"/>
          <w:color w:val="000000"/>
          <w:szCs w:val="22"/>
        </w:rPr>
      </w:pPr>
      <w:r w:rsidRPr="00B24329">
        <w:rPr>
          <w:rFonts w:ascii="Arial" w:hAnsi="Arial" w:cs="Arial"/>
          <w:color w:val="000000"/>
          <w:szCs w:val="22"/>
        </w:rPr>
        <w:t>Manufacturers:</w:t>
      </w:r>
    </w:p>
    <w:p w14:paraId="0FDA877A" w14:textId="0FAFE228" w:rsidR="00E7272E" w:rsidRPr="00B24329" w:rsidRDefault="00E7272E" w:rsidP="00185C08">
      <w:pPr>
        <w:pStyle w:val="SPECText4"/>
        <w:spacing w:before="120" w:after="120"/>
        <w:rPr>
          <w:rFonts w:ascii="Arial" w:hAnsi="Arial" w:cs="Arial"/>
          <w:color w:val="000000"/>
          <w:szCs w:val="22"/>
        </w:rPr>
      </w:pPr>
      <w:r w:rsidRPr="00B24329">
        <w:rPr>
          <w:rFonts w:ascii="Arial" w:hAnsi="Arial" w:cs="Arial"/>
          <w:color w:val="000000"/>
          <w:szCs w:val="22"/>
        </w:rPr>
        <w:t xml:space="preserve">[Trane </w:t>
      </w:r>
      <w:r w:rsidR="000A1F00">
        <w:rPr>
          <w:rFonts w:ascii="Arial" w:hAnsi="Arial" w:cs="Arial"/>
          <w:color w:val="000000"/>
          <w:szCs w:val="22"/>
        </w:rPr>
        <w:t>Technologies</w:t>
      </w:r>
      <w:r w:rsidRPr="00B24329">
        <w:rPr>
          <w:rFonts w:ascii="Arial" w:hAnsi="Arial" w:cs="Arial"/>
          <w:color w:val="000000"/>
          <w:szCs w:val="22"/>
        </w:rPr>
        <w:t xml:space="preserve">] Model </w:t>
      </w:r>
      <w:r w:rsidR="00F74849" w:rsidRPr="00B24329">
        <w:rPr>
          <w:rFonts w:ascii="Arial" w:hAnsi="Arial" w:cs="Arial"/>
          <w:color w:val="000000"/>
          <w:szCs w:val="22"/>
        </w:rPr>
        <w:t>[</w:t>
      </w:r>
      <w:r w:rsidR="00F74849">
        <w:rPr>
          <w:rFonts w:ascii="Arial" w:hAnsi="Arial" w:cs="Arial"/>
          <w:color w:val="000000"/>
          <w:szCs w:val="22"/>
        </w:rPr>
        <w:t xml:space="preserve">          </w:t>
      </w:r>
      <w:proofErr w:type="gramStart"/>
      <w:r w:rsidR="00F74849">
        <w:rPr>
          <w:rFonts w:ascii="Arial" w:hAnsi="Arial" w:cs="Arial"/>
          <w:color w:val="000000"/>
          <w:szCs w:val="22"/>
        </w:rPr>
        <w:t xml:space="preserve">  </w:t>
      </w:r>
      <w:r w:rsidR="00F74849" w:rsidRPr="00B24329">
        <w:rPr>
          <w:rFonts w:ascii="Arial" w:hAnsi="Arial" w:cs="Arial"/>
          <w:color w:val="000000"/>
          <w:szCs w:val="22"/>
        </w:rPr>
        <w:t>]</w:t>
      </w:r>
      <w:proofErr w:type="gramEnd"/>
      <w:r w:rsidR="00F74849" w:rsidRPr="00B24329">
        <w:rPr>
          <w:rFonts w:ascii="Arial" w:hAnsi="Arial" w:cs="Arial"/>
          <w:color w:val="000000"/>
          <w:szCs w:val="22"/>
        </w:rPr>
        <w:t>.</w:t>
      </w:r>
    </w:p>
    <w:p w14:paraId="4D8BFC02" w14:textId="02BFDD2D" w:rsidR="00E7272E" w:rsidRPr="00B24329" w:rsidRDefault="00E7272E" w:rsidP="00185C08">
      <w:pPr>
        <w:pStyle w:val="SPECText4"/>
        <w:spacing w:before="120" w:after="120"/>
        <w:rPr>
          <w:rFonts w:ascii="Arial" w:hAnsi="Arial" w:cs="Arial"/>
          <w:color w:val="000000"/>
          <w:szCs w:val="22"/>
        </w:rPr>
      </w:pPr>
      <w:r w:rsidRPr="00B24329">
        <w:rPr>
          <w:rFonts w:ascii="Arial" w:hAnsi="Arial" w:cs="Arial"/>
          <w:color w:val="000000"/>
          <w:szCs w:val="22"/>
        </w:rPr>
        <w:t>[</w:t>
      </w:r>
      <w:r w:rsidR="000A1F00">
        <w:rPr>
          <w:rFonts w:ascii="Arial" w:hAnsi="Arial" w:cs="Arial"/>
          <w:color w:val="000000"/>
          <w:szCs w:val="22"/>
        </w:rPr>
        <w:t>Daikin industries</w:t>
      </w:r>
      <w:r w:rsidRPr="00B24329">
        <w:rPr>
          <w:rFonts w:ascii="Arial" w:hAnsi="Arial" w:cs="Arial"/>
          <w:color w:val="000000"/>
          <w:szCs w:val="22"/>
        </w:rPr>
        <w:t xml:space="preserve">] Model </w:t>
      </w:r>
      <w:r w:rsidR="00F74849" w:rsidRPr="00B24329">
        <w:rPr>
          <w:rFonts w:ascii="Arial" w:hAnsi="Arial" w:cs="Arial"/>
          <w:color w:val="000000"/>
          <w:szCs w:val="22"/>
        </w:rPr>
        <w:t>[</w:t>
      </w:r>
      <w:r w:rsidR="00F74849">
        <w:rPr>
          <w:rFonts w:ascii="Arial" w:hAnsi="Arial" w:cs="Arial"/>
          <w:color w:val="000000"/>
          <w:szCs w:val="22"/>
        </w:rPr>
        <w:t xml:space="preserve">               </w:t>
      </w:r>
      <w:proofErr w:type="gramStart"/>
      <w:r w:rsidR="00F74849">
        <w:rPr>
          <w:rFonts w:ascii="Arial" w:hAnsi="Arial" w:cs="Arial"/>
          <w:color w:val="000000"/>
          <w:szCs w:val="22"/>
        </w:rPr>
        <w:t xml:space="preserve">  </w:t>
      </w:r>
      <w:r w:rsidR="00F74849" w:rsidRPr="00B24329">
        <w:rPr>
          <w:rFonts w:ascii="Arial" w:hAnsi="Arial" w:cs="Arial"/>
          <w:color w:val="000000"/>
          <w:szCs w:val="22"/>
        </w:rPr>
        <w:t>]</w:t>
      </w:r>
      <w:proofErr w:type="gramEnd"/>
      <w:r w:rsidR="00F74849" w:rsidRPr="00B24329">
        <w:rPr>
          <w:rFonts w:ascii="Arial" w:hAnsi="Arial" w:cs="Arial"/>
          <w:color w:val="000000"/>
          <w:szCs w:val="22"/>
        </w:rPr>
        <w:t>.</w:t>
      </w:r>
    </w:p>
    <w:p w14:paraId="4372C432" w14:textId="6F46D402" w:rsidR="00272AA9" w:rsidRPr="005B20C8" w:rsidRDefault="00F74849" w:rsidP="00185C08">
      <w:pPr>
        <w:pStyle w:val="SPECText4"/>
        <w:spacing w:before="120" w:after="120"/>
        <w:rPr>
          <w:rFonts w:ascii="Arial" w:hAnsi="Arial" w:cs="Arial"/>
          <w:color w:val="000000"/>
          <w:szCs w:val="22"/>
        </w:rPr>
      </w:pPr>
      <w:r w:rsidRPr="005B20C8">
        <w:rPr>
          <w:rFonts w:ascii="Arial" w:hAnsi="Arial" w:cs="Arial"/>
          <w:color w:val="000000"/>
          <w:szCs w:val="22"/>
        </w:rPr>
        <w:t>[</w:t>
      </w:r>
      <w:proofErr w:type="spellStart"/>
      <w:r w:rsidR="000A1F00" w:rsidRPr="005B20C8">
        <w:rPr>
          <w:rFonts w:ascii="Arial" w:hAnsi="Arial" w:cs="Arial"/>
          <w:color w:val="000000"/>
          <w:szCs w:val="22"/>
        </w:rPr>
        <w:t>Aaon</w:t>
      </w:r>
      <w:proofErr w:type="spellEnd"/>
      <w:r w:rsidRPr="005B20C8">
        <w:rPr>
          <w:rFonts w:ascii="Arial" w:hAnsi="Arial" w:cs="Arial"/>
          <w:color w:val="000000"/>
          <w:szCs w:val="22"/>
        </w:rPr>
        <w:t xml:space="preserve">] </w:t>
      </w:r>
      <w:r w:rsidR="00E7272E" w:rsidRPr="005B20C8">
        <w:rPr>
          <w:rFonts w:ascii="Arial" w:hAnsi="Arial" w:cs="Arial"/>
          <w:color w:val="000000"/>
          <w:szCs w:val="22"/>
        </w:rPr>
        <w:t xml:space="preserve">Model </w:t>
      </w:r>
      <w:r w:rsidRPr="005B20C8">
        <w:rPr>
          <w:rFonts w:ascii="Arial" w:hAnsi="Arial" w:cs="Arial"/>
          <w:color w:val="000000"/>
          <w:szCs w:val="22"/>
        </w:rPr>
        <w:t xml:space="preserve">[               </w:t>
      </w:r>
      <w:proofErr w:type="gramStart"/>
      <w:r w:rsidRPr="005B20C8">
        <w:rPr>
          <w:rFonts w:ascii="Arial" w:hAnsi="Arial" w:cs="Arial"/>
          <w:color w:val="000000"/>
          <w:szCs w:val="22"/>
        </w:rPr>
        <w:t xml:space="preserve">  ]</w:t>
      </w:r>
      <w:proofErr w:type="gramEnd"/>
      <w:r w:rsidRPr="005B20C8">
        <w:rPr>
          <w:rFonts w:ascii="Arial" w:hAnsi="Arial" w:cs="Arial"/>
          <w:color w:val="000000"/>
          <w:szCs w:val="22"/>
        </w:rPr>
        <w:t>.</w:t>
      </w:r>
    </w:p>
    <w:p w14:paraId="2062EECB" w14:textId="26E086DF" w:rsidR="00F72301" w:rsidRPr="00B24329" w:rsidRDefault="00F72301" w:rsidP="007F6109">
      <w:pPr>
        <w:pStyle w:val="STNoteSpec"/>
        <w:spacing w:before="240"/>
        <w:rPr>
          <w:rFonts w:ascii="Arial" w:hAnsi="Arial" w:cs="Arial"/>
          <w:color w:val="000000"/>
          <w:szCs w:val="22"/>
        </w:rPr>
      </w:pPr>
      <w:r w:rsidRPr="00B24329">
        <w:rPr>
          <w:rFonts w:ascii="Arial" w:hAnsi="Arial" w:cs="Arial"/>
          <w:color w:val="000000"/>
          <w:szCs w:val="22"/>
        </w:rPr>
        <w:t>***************************************************************************************</w:t>
      </w:r>
      <w:r w:rsidR="004765AC" w:rsidRPr="00B24329">
        <w:rPr>
          <w:rFonts w:ascii="Arial" w:hAnsi="Arial" w:cs="Arial"/>
          <w:color w:val="000000"/>
          <w:szCs w:val="22"/>
        </w:rPr>
        <w:t>********************</w:t>
      </w:r>
    </w:p>
    <w:p w14:paraId="0E6FA064" w14:textId="390F5E97" w:rsidR="00E7272E" w:rsidRPr="00B24329" w:rsidRDefault="00E7272E" w:rsidP="004E4098">
      <w:pPr>
        <w:pStyle w:val="STNoteSpec"/>
        <w:rPr>
          <w:rFonts w:ascii="Arial" w:hAnsi="Arial" w:cs="Arial"/>
          <w:color w:val="000000"/>
          <w:szCs w:val="22"/>
        </w:rPr>
      </w:pPr>
      <w:r w:rsidRPr="00B24329">
        <w:rPr>
          <w:rFonts w:ascii="Arial" w:hAnsi="Arial" w:cs="Arial"/>
          <w:color w:val="000000"/>
          <w:szCs w:val="22"/>
        </w:rPr>
        <w:t xml:space="preserve">Edit the following descriptive </w:t>
      </w:r>
      <w:r w:rsidR="006D1140">
        <w:rPr>
          <w:rFonts w:ascii="Arial" w:hAnsi="Arial" w:cs="Arial"/>
          <w:color w:val="000000"/>
          <w:szCs w:val="22"/>
        </w:rPr>
        <w:t>paragraphs</w:t>
      </w:r>
      <w:r w:rsidR="006D1140" w:rsidRPr="00B24329">
        <w:rPr>
          <w:rFonts w:ascii="Arial" w:hAnsi="Arial" w:cs="Arial"/>
          <w:color w:val="000000"/>
          <w:szCs w:val="22"/>
        </w:rPr>
        <w:t xml:space="preserve"> </w:t>
      </w:r>
      <w:r w:rsidRPr="00B24329">
        <w:rPr>
          <w:rFonts w:ascii="Arial" w:hAnsi="Arial" w:cs="Arial"/>
          <w:color w:val="000000"/>
          <w:szCs w:val="22"/>
        </w:rPr>
        <w:t xml:space="preserve">to identify </w:t>
      </w:r>
      <w:r w:rsidR="005B20C8">
        <w:rPr>
          <w:rFonts w:ascii="Arial" w:hAnsi="Arial" w:cs="Arial"/>
          <w:color w:val="000000"/>
          <w:szCs w:val="22"/>
        </w:rPr>
        <w:t>p</w:t>
      </w:r>
      <w:r w:rsidRPr="00B24329">
        <w:rPr>
          <w:rFonts w:ascii="Arial" w:hAnsi="Arial" w:cs="Arial"/>
          <w:color w:val="000000"/>
          <w:szCs w:val="22"/>
        </w:rPr>
        <w:t>roject requirements and to eliminate conflicts with manufacturers specified above.</w:t>
      </w:r>
    </w:p>
    <w:p w14:paraId="6B68CA1B" w14:textId="77777777" w:rsidR="00F72301" w:rsidRPr="00B24329" w:rsidRDefault="00F72301" w:rsidP="004E4098">
      <w:pPr>
        <w:pStyle w:val="STNoteSpec"/>
        <w:rPr>
          <w:rFonts w:ascii="Arial" w:hAnsi="Arial" w:cs="Arial"/>
          <w:color w:val="000000"/>
          <w:szCs w:val="22"/>
        </w:rPr>
      </w:pPr>
      <w:r w:rsidRPr="00B24329">
        <w:rPr>
          <w:rFonts w:ascii="Arial" w:hAnsi="Arial" w:cs="Arial"/>
          <w:color w:val="000000"/>
          <w:szCs w:val="22"/>
        </w:rPr>
        <w:t>***************************************************************************************</w:t>
      </w:r>
      <w:r w:rsidR="004765AC" w:rsidRPr="00B24329">
        <w:rPr>
          <w:rFonts w:ascii="Arial" w:hAnsi="Arial" w:cs="Arial"/>
          <w:color w:val="000000"/>
          <w:szCs w:val="22"/>
        </w:rPr>
        <w:t>********************</w:t>
      </w:r>
    </w:p>
    <w:p w14:paraId="2E1E6D57" w14:textId="1DACA604" w:rsidR="00E7272E" w:rsidRPr="00B24329" w:rsidRDefault="00E7272E" w:rsidP="00185C08">
      <w:pPr>
        <w:pStyle w:val="SPECText3"/>
        <w:tabs>
          <w:tab w:val="clear" w:pos="1350"/>
        </w:tabs>
        <w:spacing w:before="120" w:after="120"/>
        <w:ind w:left="1440"/>
        <w:rPr>
          <w:rFonts w:ascii="Arial" w:hAnsi="Arial" w:cs="Arial"/>
          <w:color w:val="000000"/>
          <w:szCs w:val="22"/>
        </w:rPr>
      </w:pPr>
      <w:r w:rsidRPr="00B24329">
        <w:rPr>
          <w:rFonts w:ascii="Arial" w:hAnsi="Arial" w:cs="Arial"/>
          <w:color w:val="000000"/>
          <w:szCs w:val="22"/>
        </w:rPr>
        <w:t xml:space="preserve">Product Description: Self-contained, packaged, factory assembled and wired, consisting of [roof curb,] cabinet, supply fan, [variable frequency drive,] </w:t>
      </w:r>
      <w:r w:rsidRPr="00B24329">
        <w:rPr>
          <w:rFonts w:ascii="Arial" w:hAnsi="Arial" w:cs="Arial"/>
          <w:color w:val="000000"/>
          <w:szCs w:val="22"/>
        </w:rPr>
        <w:lastRenderedPageBreak/>
        <w:t>evaporator coil, compressor, refrigeration circuit, condenser, [gas-fired heating section,] [electric heating coil,] [hot water heating coil,] [steam heating coil,] air filters, [outdoor air section,] [exhaust-return section,] [return fan,] controls</w:t>
      </w:r>
      <w:r w:rsidR="003A7282">
        <w:rPr>
          <w:rFonts w:ascii="Arial" w:hAnsi="Arial" w:cs="Arial"/>
          <w:color w:val="000000"/>
          <w:szCs w:val="22"/>
        </w:rPr>
        <w:t xml:space="preserve"> and accessories</w:t>
      </w:r>
      <w:r w:rsidRPr="00B24329">
        <w:rPr>
          <w:rFonts w:ascii="Arial" w:hAnsi="Arial" w:cs="Arial"/>
          <w:color w:val="000000"/>
          <w:szCs w:val="22"/>
        </w:rPr>
        <w:t>.</w:t>
      </w:r>
    </w:p>
    <w:p w14:paraId="60555C13" w14:textId="77777777" w:rsidR="00E7272E" w:rsidRPr="00B24329" w:rsidRDefault="00E7272E" w:rsidP="00185C08">
      <w:pPr>
        <w:pStyle w:val="SPECText3"/>
        <w:tabs>
          <w:tab w:val="clear" w:pos="1350"/>
        </w:tabs>
        <w:spacing w:before="120" w:after="120"/>
        <w:ind w:left="1440"/>
        <w:rPr>
          <w:rFonts w:ascii="Arial" w:hAnsi="Arial" w:cs="Arial"/>
          <w:color w:val="000000"/>
          <w:szCs w:val="22"/>
        </w:rPr>
      </w:pPr>
      <w:r w:rsidRPr="00B24329">
        <w:rPr>
          <w:rFonts w:ascii="Arial" w:hAnsi="Arial" w:cs="Arial"/>
          <w:color w:val="000000"/>
          <w:szCs w:val="22"/>
        </w:rPr>
        <w:t>Configuration: [Downflow air delivery.] [Horizontal air delivery.] [As indicated on Drawings].</w:t>
      </w:r>
    </w:p>
    <w:p w14:paraId="45BA2AF4" w14:textId="77777777" w:rsidR="00E7272E" w:rsidRPr="00B24329" w:rsidRDefault="00E7272E" w:rsidP="00185C08">
      <w:pPr>
        <w:pStyle w:val="SPECText3"/>
        <w:tabs>
          <w:tab w:val="clear" w:pos="1350"/>
        </w:tabs>
        <w:spacing w:before="120" w:after="120"/>
        <w:ind w:left="1440"/>
        <w:rPr>
          <w:rFonts w:ascii="Arial" w:hAnsi="Arial" w:cs="Arial"/>
          <w:color w:val="000000"/>
        </w:rPr>
      </w:pPr>
      <w:r w:rsidRPr="0B3D6253">
        <w:rPr>
          <w:rFonts w:ascii="Arial" w:hAnsi="Arial" w:cs="Arial"/>
          <w:color w:val="000000" w:themeColor="text1"/>
        </w:rPr>
        <w:t xml:space="preserve">Roof Mounting Curb: </w:t>
      </w:r>
      <w:r w:rsidRPr="0B3D6253">
        <w:rPr>
          <w:rStyle w:val="STUnitIP"/>
          <w:rFonts w:ascii="Arial" w:hAnsi="Arial" w:cs="Arial"/>
          <w:color w:val="000000" w:themeColor="text1"/>
        </w:rPr>
        <w:t xml:space="preserve">[14] [24] </w:t>
      </w:r>
      <w:r w:rsidR="00F74849" w:rsidRPr="0B3D6253">
        <w:rPr>
          <w:rStyle w:val="STUnitIP"/>
          <w:rFonts w:ascii="Arial" w:hAnsi="Arial" w:cs="Arial"/>
          <w:color w:val="000000" w:themeColor="text1"/>
        </w:rPr>
        <w:t xml:space="preserve">[   </w:t>
      </w:r>
      <w:proofErr w:type="gramStart"/>
      <w:r w:rsidR="00F74849" w:rsidRPr="0B3D6253">
        <w:rPr>
          <w:rStyle w:val="STUnitIP"/>
          <w:rFonts w:ascii="Arial" w:hAnsi="Arial" w:cs="Arial"/>
          <w:color w:val="000000" w:themeColor="text1"/>
        </w:rPr>
        <w:t xml:space="preserve">  ]</w:t>
      </w:r>
      <w:proofErr w:type="gramEnd"/>
      <w:r w:rsidR="00F74849" w:rsidRPr="0B3D6253">
        <w:rPr>
          <w:rStyle w:val="STUnitIP"/>
          <w:rFonts w:ascii="Arial" w:hAnsi="Arial" w:cs="Arial"/>
          <w:color w:val="000000" w:themeColor="text1"/>
        </w:rPr>
        <w:t xml:space="preserve"> </w:t>
      </w:r>
      <w:r w:rsidRPr="0B3D6253">
        <w:rPr>
          <w:rStyle w:val="STUnitIP"/>
          <w:rFonts w:ascii="Arial" w:hAnsi="Arial" w:cs="Arial"/>
          <w:color w:val="000000" w:themeColor="text1"/>
        </w:rPr>
        <w:t>inch</w:t>
      </w:r>
      <w:r w:rsidRPr="0B3D6253">
        <w:rPr>
          <w:rStyle w:val="STUnitSI"/>
          <w:rFonts w:ascii="Arial" w:hAnsi="Arial" w:cs="Arial"/>
          <w:color w:val="000000" w:themeColor="text1"/>
        </w:rPr>
        <w:t xml:space="preserve"> </w:t>
      </w:r>
      <w:r w:rsidRPr="0B3D6253">
        <w:rPr>
          <w:rFonts w:ascii="Arial" w:hAnsi="Arial" w:cs="Arial"/>
          <w:color w:val="000000" w:themeColor="text1"/>
        </w:rPr>
        <w:t xml:space="preserve">high, galvanized steel, channel frame with gaskets, </w:t>
      </w:r>
      <w:proofErr w:type="spellStart"/>
      <w:r w:rsidRPr="0B3D6253">
        <w:rPr>
          <w:rFonts w:ascii="Arial" w:hAnsi="Arial" w:cs="Arial"/>
          <w:color w:val="000000" w:themeColor="text1"/>
        </w:rPr>
        <w:t>nailer</w:t>
      </w:r>
      <w:proofErr w:type="spellEnd"/>
      <w:r w:rsidRPr="0B3D6253">
        <w:rPr>
          <w:rFonts w:ascii="Arial" w:hAnsi="Arial" w:cs="Arial"/>
          <w:color w:val="000000" w:themeColor="text1"/>
        </w:rPr>
        <w:t xml:space="preserve"> strips. [Full perimeter curb under entire unit.] [Full perimeter curb under unit with separate support curb for condensing section.]</w:t>
      </w:r>
    </w:p>
    <w:p w14:paraId="120EBB9E" w14:textId="77777777" w:rsidR="00E7272E" w:rsidRPr="00B24329" w:rsidRDefault="00E7272E" w:rsidP="00185C08">
      <w:pPr>
        <w:pStyle w:val="SPECText3"/>
        <w:tabs>
          <w:tab w:val="clear" w:pos="1350"/>
        </w:tabs>
        <w:spacing w:before="120" w:after="120"/>
        <w:ind w:left="1440"/>
        <w:rPr>
          <w:rFonts w:ascii="Arial" w:hAnsi="Arial" w:cs="Arial"/>
          <w:color w:val="000000"/>
          <w:szCs w:val="22"/>
        </w:rPr>
      </w:pPr>
      <w:r w:rsidRPr="00B24329">
        <w:rPr>
          <w:rFonts w:ascii="Arial" w:hAnsi="Arial" w:cs="Arial"/>
          <w:color w:val="000000"/>
          <w:szCs w:val="22"/>
        </w:rPr>
        <w:t>Cabinet:</w:t>
      </w:r>
    </w:p>
    <w:p w14:paraId="5A40623B" w14:textId="77777777" w:rsidR="00E7272E" w:rsidRPr="00B24329" w:rsidRDefault="00B339B1" w:rsidP="00185C08">
      <w:pPr>
        <w:pStyle w:val="SPECText4"/>
        <w:spacing w:before="120" w:after="120"/>
        <w:rPr>
          <w:rFonts w:ascii="Arial" w:hAnsi="Arial" w:cs="Arial"/>
          <w:color w:val="000000"/>
          <w:szCs w:val="22"/>
        </w:rPr>
      </w:pPr>
      <w:r w:rsidRPr="00B24329">
        <w:rPr>
          <w:rFonts w:ascii="Arial" w:hAnsi="Arial" w:cs="Arial"/>
          <w:color w:val="000000"/>
          <w:szCs w:val="22"/>
        </w:rPr>
        <w:t>D</w:t>
      </w:r>
      <w:r w:rsidR="00E7272E" w:rsidRPr="00B24329">
        <w:rPr>
          <w:rFonts w:ascii="Arial" w:hAnsi="Arial" w:cs="Arial"/>
          <w:color w:val="000000"/>
          <w:szCs w:val="22"/>
        </w:rPr>
        <w:t>esigned for outdoor installation with weatherproof construction.</w:t>
      </w:r>
    </w:p>
    <w:p w14:paraId="7305565C" w14:textId="7E5FFAC3" w:rsidR="00E7272E" w:rsidRPr="00B24329" w:rsidRDefault="00E7272E" w:rsidP="00185C08">
      <w:pPr>
        <w:pStyle w:val="SPECText4"/>
        <w:spacing w:before="120" w:after="120"/>
        <w:rPr>
          <w:rFonts w:ascii="Arial" w:hAnsi="Arial" w:cs="Arial"/>
          <w:color w:val="000000"/>
          <w:szCs w:val="22"/>
        </w:rPr>
      </w:pPr>
      <w:r w:rsidRPr="00B24329">
        <w:rPr>
          <w:rFonts w:ascii="Arial" w:hAnsi="Arial" w:cs="Arial"/>
          <w:color w:val="000000"/>
          <w:szCs w:val="22"/>
        </w:rPr>
        <w:t xml:space="preserve">Panels: </w:t>
      </w:r>
      <w:r w:rsidR="001220E8">
        <w:rPr>
          <w:rFonts w:ascii="Arial" w:hAnsi="Arial" w:cs="Arial"/>
          <w:color w:val="000000"/>
          <w:szCs w:val="22"/>
        </w:rPr>
        <w:t xml:space="preserve">Constructed of </w:t>
      </w:r>
      <w:r w:rsidRPr="00B24329">
        <w:rPr>
          <w:rFonts w:ascii="Arial" w:hAnsi="Arial" w:cs="Arial"/>
          <w:color w:val="000000"/>
          <w:szCs w:val="22"/>
        </w:rPr>
        <w:t xml:space="preserve">[Steel] [Galvanized steel] with baked enamel </w:t>
      </w:r>
      <w:r w:rsidRPr="00172CF7">
        <w:rPr>
          <w:rFonts w:ascii="Arial" w:hAnsi="Arial" w:cs="Arial"/>
          <w:color w:val="000000"/>
          <w:szCs w:val="22"/>
        </w:rPr>
        <w:t>finish</w:t>
      </w:r>
      <w:r w:rsidR="00172CF7" w:rsidRPr="00172CF7">
        <w:rPr>
          <w:rFonts w:ascii="Arial" w:hAnsi="Arial" w:cs="Arial"/>
        </w:rPr>
        <w:t xml:space="preserve"> [meeting [500] [</w:t>
      </w:r>
      <w:r w:rsidR="00F74849">
        <w:rPr>
          <w:rFonts w:ascii="Arial" w:hAnsi="Arial" w:cs="Arial"/>
        </w:rPr>
        <w:t xml:space="preserve">     </w:t>
      </w:r>
      <w:proofErr w:type="gramStart"/>
      <w:r w:rsidR="00F74849">
        <w:rPr>
          <w:rFonts w:ascii="Arial" w:hAnsi="Arial" w:cs="Arial"/>
        </w:rPr>
        <w:t xml:space="preserve">  </w:t>
      </w:r>
      <w:r w:rsidR="00172CF7" w:rsidRPr="00172CF7">
        <w:rPr>
          <w:rFonts w:ascii="Arial" w:hAnsi="Arial" w:cs="Arial"/>
        </w:rPr>
        <w:t>]</w:t>
      </w:r>
      <w:proofErr w:type="gramEnd"/>
      <w:r w:rsidR="00172CF7" w:rsidRPr="00172CF7">
        <w:rPr>
          <w:rFonts w:ascii="Arial" w:hAnsi="Arial" w:cs="Arial"/>
        </w:rPr>
        <w:t xml:space="preserve"> hour salt spray test in accordance with ASTM B117]</w:t>
      </w:r>
      <w:r w:rsidRPr="00172CF7">
        <w:rPr>
          <w:rFonts w:ascii="Arial" w:hAnsi="Arial" w:cs="Arial"/>
          <w:color w:val="000000"/>
          <w:szCs w:val="22"/>
        </w:rPr>
        <w:t>. Furnish [removable access panels with handles] [hinged</w:t>
      </w:r>
      <w:r w:rsidRPr="00B24329">
        <w:rPr>
          <w:rFonts w:ascii="Arial" w:hAnsi="Arial" w:cs="Arial"/>
          <w:color w:val="000000"/>
          <w:szCs w:val="22"/>
        </w:rPr>
        <w:t xml:space="preserve"> access doors with handles and rubber gaskets at edges]. </w:t>
      </w:r>
    </w:p>
    <w:p w14:paraId="2ECEFAF6" w14:textId="77777777" w:rsidR="00E7272E" w:rsidRPr="00B24329" w:rsidRDefault="00E7272E" w:rsidP="00185C08">
      <w:pPr>
        <w:pStyle w:val="SPECText4"/>
        <w:spacing w:before="120" w:after="120"/>
        <w:rPr>
          <w:rFonts w:ascii="Arial" w:hAnsi="Arial" w:cs="Arial"/>
          <w:color w:val="000000"/>
          <w:szCs w:val="22"/>
        </w:rPr>
      </w:pPr>
      <w:r w:rsidRPr="00B24329">
        <w:rPr>
          <w:rFonts w:ascii="Arial" w:hAnsi="Arial" w:cs="Arial"/>
          <w:color w:val="000000"/>
          <w:szCs w:val="22"/>
        </w:rPr>
        <w:t xml:space="preserve">Insulation: Factory applied to exposed vertical panels, horizontal panels, and access [panels] [doors]. </w:t>
      </w:r>
      <w:r w:rsidRPr="00B24329">
        <w:rPr>
          <w:rStyle w:val="STUnitIP"/>
          <w:rFonts w:ascii="Arial" w:hAnsi="Arial" w:cs="Arial"/>
          <w:color w:val="000000"/>
          <w:szCs w:val="22"/>
        </w:rPr>
        <w:t>[1/2] [1] [2] inch</w:t>
      </w:r>
      <w:r w:rsidRPr="00B24329">
        <w:rPr>
          <w:rStyle w:val="STUnitSI"/>
          <w:rFonts w:ascii="Arial" w:hAnsi="Arial" w:cs="Arial"/>
          <w:color w:val="000000"/>
          <w:szCs w:val="22"/>
        </w:rPr>
        <w:t xml:space="preserve"> </w:t>
      </w:r>
      <w:r w:rsidRPr="00B24329">
        <w:rPr>
          <w:rFonts w:ascii="Arial" w:hAnsi="Arial" w:cs="Arial"/>
          <w:color w:val="000000"/>
          <w:szCs w:val="22"/>
        </w:rPr>
        <w:t xml:space="preserve">thick, </w:t>
      </w:r>
      <w:r w:rsidRPr="00B24329">
        <w:rPr>
          <w:rStyle w:val="STUnitIP"/>
          <w:rFonts w:ascii="Arial" w:hAnsi="Arial" w:cs="Arial"/>
          <w:color w:val="000000"/>
          <w:szCs w:val="22"/>
        </w:rPr>
        <w:t>[0.75] [1.5] pound per cubic foot</w:t>
      </w:r>
      <w:r w:rsidRPr="00B24329">
        <w:rPr>
          <w:rStyle w:val="STUnitSI"/>
          <w:rFonts w:ascii="Arial" w:hAnsi="Arial" w:cs="Arial"/>
          <w:color w:val="000000"/>
          <w:szCs w:val="22"/>
        </w:rPr>
        <w:t xml:space="preserve"> </w:t>
      </w:r>
      <w:r w:rsidRPr="00B24329">
        <w:rPr>
          <w:rFonts w:ascii="Arial" w:hAnsi="Arial" w:cs="Arial"/>
          <w:color w:val="000000"/>
          <w:szCs w:val="22"/>
        </w:rPr>
        <w:t>density, [neoprene coated] [aluminum foil faced] glass fiber with edges protected from erosion.</w:t>
      </w:r>
    </w:p>
    <w:p w14:paraId="557E8CCD" w14:textId="77777777" w:rsidR="00F72301" w:rsidRPr="00B24329" w:rsidRDefault="00F72301" w:rsidP="004E4098">
      <w:pPr>
        <w:pStyle w:val="STNoteSpec"/>
        <w:rPr>
          <w:rFonts w:ascii="Arial" w:hAnsi="Arial" w:cs="Arial"/>
          <w:color w:val="000000"/>
          <w:szCs w:val="22"/>
        </w:rPr>
      </w:pPr>
      <w:r w:rsidRPr="00B24329">
        <w:rPr>
          <w:rFonts w:ascii="Arial" w:hAnsi="Arial" w:cs="Arial"/>
          <w:color w:val="000000"/>
          <w:szCs w:val="22"/>
        </w:rPr>
        <w:t>***************************************************************************************</w:t>
      </w:r>
      <w:r w:rsidR="004765AC" w:rsidRPr="00B24329">
        <w:rPr>
          <w:rFonts w:ascii="Arial" w:hAnsi="Arial" w:cs="Arial"/>
          <w:color w:val="000000"/>
          <w:szCs w:val="22"/>
        </w:rPr>
        <w:t>********************</w:t>
      </w:r>
    </w:p>
    <w:p w14:paraId="72EC81B7" w14:textId="77777777" w:rsidR="00E7272E" w:rsidRPr="00B24329" w:rsidRDefault="00E7272E" w:rsidP="004E4098">
      <w:pPr>
        <w:pStyle w:val="STNoteSpec"/>
        <w:rPr>
          <w:rFonts w:ascii="Arial" w:hAnsi="Arial" w:cs="Arial"/>
          <w:color w:val="000000"/>
          <w:szCs w:val="22"/>
        </w:rPr>
      </w:pPr>
      <w:r w:rsidRPr="00B24329">
        <w:rPr>
          <w:rFonts w:ascii="Arial" w:hAnsi="Arial" w:cs="Arial"/>
          <w:color w:val="000000"/>
          <w:szCs w:val="22"/>
        </w:rPr>
        <w:t xml:space="preserve">Interior lined casing may not </w:t>
      </w:r>
      <w:r w:rsidR="00FB7298" w:rsidRPr="00B24329">
        <w:rPr>
          <w:rFonts w:ascii="Arial" w:hAnsi="Arial" w:cs="Arial"/>
          <w:color w:val="000000"/>
          <w:szCs w:val="22"/>
        </w:rPr>
        <w:t xml:space="preserve">be </w:t>
      </w:r>
      <w:r w:rsidRPr="00B24329">
        <w:rPr>
          <w:rFonts w:ascii="Arial" w:hAnsi="Arial" w:cs="Arial"/>
          <w:color w:val="000000"/>
          <w:szCs w:val="22"/>
        </w:rPr>
        <w:t xml:space="preserve">available from all manufacturers. When available, generally it will be in </w:t>
      </w:r>
      <w:r w:rsidRPr="00B24329">
        <w:rPr>
          <w:rStyle w:val="STUnitIP"/>
          <w:rFonts w:ascii="Arial" w:hAnsi="Arial" w:cs="Arial"/>
          <w:color w:val="000000"/>
          <w:szCs w:val="22"/>
        </w:rPr>
        <w:t>30 ton</w:t>
      </w:r>
      <w:r w:rsidRPr="00B24329">
        <w:rPr>
          <w:rFonts w:ascii="Arial" w:hAnsi="Arial" w:cs="Arial"/>
          <w:color w:val="000000"/>
          <w:szCs w:val="22"/>
        </w:rPr>
        <w:t xml:space="preserve"> and larger capacity units. Coordinate availability with selected manufacturer.</w:t>
      </w:r>
    </w:p>
    <w:p w14:paraId="7639433C" w14:textId="77777777" w:rsidR="00F72301" w:rsidRPr="00B24329" w:rsidRDefault="00F72301" w:rsidP="004E4098">
      <w:pPr>
        <w:pStyle w:val="STNoteSpec"/>
        <w:rPr>
          <w:rFonts w:ascii="Arial" w:hAnsi="Arial" w:cs="Arial"/>
          <w:color w:val="000000"/>
          <w:szCs w:val="22"/>
        </w:rPr>
      </w:pPr>
      <w:r w:rsidRPr="00B24329">
        <w:rPr>
          <w:rFonts w:ascii="Arial" w:hAnsi="Arial" w:cs="Arial"/>
          <w:color w:val="000000"/>
          <w:szCs w:val="22"/>
        </w:rPr>
        <w:t>***********************************************************************************************************</w:t>
      </w:r>
    </w:p>
    <w:p w14:paraId="0DD55B72" w14:textId="77777777" w:rsidR="00E7272E" w:rsidRPr="00B24329" w:rsidRDefault="00E7272E" w:rsidP="00185C08">
      <w:pPr>
        <w:pStyle w:val="SPECText4"/>
        <w:tabs>
          <w:tab w:val="left" w:pos="2160"/>
        </w:tabs>
        <w:spacing w:before="120" w:after="120"/>
        <w:rPr>
          <w:rFonts w:ascii="Arial" w:hAnsi="Arial" w:cs="Arial"/>
          <w:color w:val="000000"/>
          <w:szCs w:val="22"/>
        </w:rPr>
      </w:pPr>
      <w:r w:rsidRPr="00B24329">
        <w:rPr>
          <w:rFonts w:ascii="Arial" w:hAnsi="Arial" w:cs="Arial"/>
          <w:color w:val="000000"/>
          <w:szCs w:val="22"/>
        </w:rPr>
        <w:t>Interior Surfaces: Sheet metal lined creating double wall construction.</w:t>
      </w:r>
    </w:p>
    <w:p w14:paraId="4D21E7A0" w14:textId="77777777" w:rsidR="00E7272E" w:rsidRPr="00B24329" w:rsidRDefault="00E7272E" w:rsidP="00185C08">
      <w:pPr>
        <w:pStyle w:val="SPECText3"/>
        <w:tabs>
          <w:tab w:val="clear" w:pos="1350"/>
          <w:tab w:val="num" w:pos="1440"/>
        </w:tabs>
        <w:spacing w:before="120" w:after="120"/>
        <w:ind w:left="1440"/>
        <w:rPr>
          <w:rFonts w:ascii="Arial" w:hAnsi="Arial" w:cs="Arial"/>
          <w:color w:val="000000"/>
          <w:szCs w:val="22"/>
        </w:rPr>
      </w:pPr>
      <w:r w:rsidRPr="00B24329">
        <w:rPr>
          <w:rFonts w:ascii="Arial" w:hAnsi="Arial" w:cs="Arial"/>
          <w:color w:val="000000"/>
          <w:szCs w:val="22"/>
        </w:rPr>
        <w:t>Supply Fan:</w:t>
      </w:r>
    </w:p>
    <w:p w14:paraId="12792B3B" w14:textId="095780DF" w:rsidR="00E7272E" w:rsidRPr="00146814" w:rsidRDefault="088A5F7C" w:rsidP="00185C08">
      <w:pPr>
        <w:pStyle w:val="SPECText4"/>
        <w:spacing w:before="120" w:after="120"/>
        <w:rPr>
          <w:rFonts w:ascii="Arial" w:eastAsia="Arial" w:hAnsi="Arial" w:cs="Arial"/>
          <w:color w:val="000000" w:themeColor="text1"/>
        </w:rPr>
      </w:pPr>
      <w:r w:rsidRPr="00146814">
        <w:rPr>
          <w:rFonts w:ascii="Arial" w:eastAsia="Arial" w:hAnsi="Arial" w:cs="Arial"/>
        </w:rPr>
        <w:t xml:space="preserve"> [Forward </w:t>
      </w:r>
      <w:proofErr w:type="gramStart"/>
      <w:r w:rsidRPr="00146814">
        <w:rPr>
          <w:rFonts w:ascii="Arial" w:eastAsia="Arial" w:hAnsi="Arial" w:cs="Arial"/>
        </w:rPr>
        <w:t>curved][</w:t>
      </w:r>
      <w:proofErr w:type="gramEnd"/>
      <w:r w:rsidRPr="00146814">
        <w:rPr>
          <w:rFonts w:ascii="Arial" w:eastAsia="Arial" w:hAnsi="Arial" w:cs="Arial"/>
        </w:rPr>
        <w:t>backward curved] centrifugal type, resiliently mounted with [direct drive] [V-belt drive,] [adjustable variable pitch motor pulley] [high efficiency motor] [premium efficiency motor][multiple direct-drive plenum fans in a fan-wall arrangement]. Motor permanently lubricated with built-in thermal overload protection.</w:t>
      </w:r>
    </w:p>
    <w:p w14:paraId="7D1EE8FB" w14:textId="40E98E5B" w:rsidR="088A5F7C" w:rsidRDefault="088A5F7C" w:rsidP="00185C08">
      <w:pPr>
        <w:pStyle w:val="SPECText4"/>
        <w:tabs>
          <w:tab w:val="left" w:pos="2160"/>
        </w:tabs>
        <w:spacing w:before="120" w:after="120"/>
        <w:rPr>
          <w:rFonts w:ascii="Arial" w:hAnsi="Arial" w:cs="Arial"/>
          <w:color w:val="000000" w:themeColor="text1"/>
        </w:rPr>
      </w:pPr>
      <w:r w:rsidRPr="78D449FA">
        <w:rPr>
          <w:rFonts w:ascii="Arial" w:hAnsi="Arial" w:cs="Arial"/>
          <w:color w:val="000000" w:themeColor="text1"/>
        </w:rPr>
        <w:t xml:space="preserve">Relief [Exhaust] [Return] Fan: [Forward </w:t>
      </w:r>
      <w:proofErr w:type="gramStart"/>
      <w:r w:rsidRPr="78D449FA">
        <w:rPr>
          <w:rFonts w:ascii="Arial" w:hAnsi="Arial" w:cs="Arial"/>
          <w:color w:val="000000" w:themeColor="text1"/>
        </w:rPr>
        <w:t>curved][</w:t>
      </w:r>
      <w:proofErr w:type="gramEnd"/>
      <w:r w:rsidRPr="78D449FA">
        <w:rPr>
          <w:rFonts w:ascii="Arial" w:hAnsi="Arial" w:cs="Arial"/>
          <w:color w:val="000000" w:themeColor="text1"/>
        </w:rPr>
        <w:t>backward curved] centrifugal type, resiliently mounted with [direct drive] [V-belt drive,] [adjustable variable pitch motor pulley] [high efficiency motor] [premium efficiency motor]. Motor permanently lubricated with built-in thermal overload protection.</w:t>
      </w:r>
    </w:p>
    <w:p w14:paraId="0403FDF3" w14:textId="77777777" w:rsidR="00E7272E" w:rsidRPr="00633F71" w:rsidRDefault="00E7272E" w:rsidP="00185C08">
      <w:pPr>
        <w:pStyle w:val="SPECText4"/>
        <w:tabs>
          <w:tab w:val="left" w:pos="2160"/>
        </w:tabs>
        <w:spacing w:before="120" w:after="120"/>
        <w:rPr>
          <w:rFonts w:ascii="Arial" w:hAnsi="Arial" w:cs="Arial"/>
          <w:color w:val="000000"/>
          <w:szCs w:val="22"/>
        </w:rPr>
      </w:pPr>
      <w:r w:rsidRPr="78D449FA">
        <w:rPr>
          <w:rFonts w:ascii="Arial" w:hAnsi="Arial" w:cs="Arial"/>
          <w:color w:val="000000" w:themeColor="text1"/>
        </w:rPr>
        <w:t xml:space="preserve">Fan motor: </w:t>
      </w:r>
      <w:r w:rsidR="00633F71" w:rsidRPr="78D449FA">
        <w:rPr>
          <w:rFonts w:ascii="Arial" w:hAnsi="Arial" w:cs="Arial"/>
          <w:color w:val="000000" w:themeColor="text1"/>
        </w:rPr>
        <w:t>Motors: Provide motors that comply with the requirements of IEEE 841.</w:t>
      </w:r>
    </w:p>
    <w:p w14:paraId="283218F6" w14:textId="77777777" w:rsidR="00E7272E" w:rsidRPr="00B24329" w:rsidRDefault="00E7272E" w:rsidP="00185C08">
      <w:pPr>
        <w:pStyle w:val="SPECText4"/>
        <w:tabs>
          <w:tab w:val="left" w:pos="2160"/>
        </w:tabs>
        <w:spacing w:before="120" w:after="120"/>
        <w:rPr>
          <w:rFonts w:ascii="Arial" w:hAnsi="Arial" w:cs="Arial"/>
          <w:color w:val="000000"/>
          <w:szCs w:val="22"/>
        </w:rPr>
      </w:pPr>
      <w:r w:rsidRPr="78D449FA">
        <w:rPr>
          <w:rFonts w:ascii="Arial" w:hAnsi="Arial" w:cs="Arial"/>
          <w:color w:val="000000" w:themeColor="text1"/>
        </w:rPr>
        <w:t>Fan Assembly Mounting: Furnish spring-type vibration isolators.</w:t>
      </w:r>
    </w:p>
    <w:p w14:paraId="24F46C5C" w14:textId="4FEB9540" w:rsidR="00E7272E" w:rsidRPr="00B24329" w:rsidRDefault="00E7272E" w:rsidP="00E11F68">
      <w:pPr>
        <w:pStyle w:val="SPECText3"/>
        <w:keepNext/>
        <w:tabs>
          <w:tab w:val="clear" w:pos="1350"/>
          <w:tab w:val="num" w:pos="1440"/>
        </w:tabs>
        <w:spacing w:before="120" w:after="120"/>
        <w:ind w:left="1440"/>
        <w:rPr>
          <w:rFonts w:ascii="Arial" w:hAnsi="Arial" w:cs="Arial"/>
          <w:color w:val="000000"/>
          <w:szCs w:val="22"/>
        </w:rPr>
      </w:pPr>
      <w:r w:rsidRPr="78D449FA">
        <w:rPr>
          <w:rFonts w:ascii="Arial" w:hAnsi="Arial" w:cs="Arial"/>
          <w:color w:val="000000" w:themeColor="text1"/>
        </w:rPr>
        <w:t>Evaporator Coil:</w:t>
      </w:r>
    </w:p>
    <w:p w14:paraId="4FEDDAD7" w14:textId="77777777" w:rsidR="00E7272E" w:rsidRPr="00B24329" w:rsidRDefault="00E7272E" w:rsidP="00185C08">
      <w:pPr>
        <w:pStyle w:val="SPECText4"/>
        <w:spacing w:before="120" w:after="120"/>
        <w:rPr>
          <w:rFonts w:ascii="Arial" w:hAnsi="Arial" w:cs="Arial"/>
          <w:color w:val="000000"/>
          <w:szCs w:val="22"/>
        </w:rPr>
      </w:pPr>
      <w:r w:rsidRPr="78D449FA">
        <w:rPr>
          <w:rFonts w:ascii="Arial" w:hAnsi="Arial" w:cs="Arial"/>
          <w:color w:val="000000" w:themeColor="text1"/>
        </w:rPr>
        <w:t>Constructed of seamless copper tubes mechanically expanded into aluminum fins. Factory leak tested under water.</w:t>
      </w:r>
    </w:p>
    <w:p w14:paraId="72F146A4" w14:textId="77777777" w:rsidR="00E7272E" w:rsidRPr="00B24329" w:rsidRDefault="00E7272E" w:rsidP="00185C08">
      <w:pPr>
        <w:pStyle w:val="SPECText4"/>
        <w:spacing w:before="120" w:after="120"/>
        <w:rPr>
          <w:rFonts w:ascii="Arial" w:hAnsi="Arial" w:cs="Arial"/>
          <w:color w:val="000000"/>
          <w:szCs w:val="22"/>
        </w:rPr>
      </w:pPr>
      <w:r w:rsidRPr="78D449FA">
        <w:rPr>
          <w:rFonts w:ascii="Arial" w:hAnsi="Arial" w:cs="Arial"/>
          <w:color w:val="000000" w:themeColor="text1"/>
        </w:rPr>
        <w:t xml:space="preserve">Galvanized drain </w:t>
      </w:r>
      <w:proofErr w:type="gramStart"/>
      <w:r w:rsidRPr="78D449FA">
        <w:rPr>
          <w:rFonts w:ascii="Arial" w:hAnsi="Arial" w:cs="Arial"/>
          <w:color w:val="000000" w:themeColor="text1"/>
        </w:rPr>
        <w:t>pan</w:t>
      </w:r>
      <w:proofErr w:type="gramEnd"/>
      <w:r w:rsidRPr="78D449FA">
        <w:rPr>
          <w:rFonts w:ascii="Arial" w:hAnsi="Arial" w:cs="Arial"/>
          <w:color w:val="000000" w:themeColor="text1"/>
        </w:rPr>
        <w:t xml:space="preserve"> and piping connection.</w:t>
      </w:r>
    </w:p>
    <w:p w14:paraId="2D2FE7EF" w14:textId="77777777" w:rsidR="00E7272E" w:rsidRDefault="00E7272E" w:rsidP="00185C08">
      <w:pPr>
        <w:pStyle w:val="SPECText4"/>
        <w:spacing w:before="120" w:after="120"/>
        <w:rPr>
          <w:rFonts w:ascii="Arial" w:hAnsi="Arial" w:cs="Arial"/>
          <w:color w:val="000000"/>
          <w:szCs w:val="22"/>
        </w:rPr>
      </w:pPr>
      <w:r w:rsidRPr="78D449FA">
        <w:rPr>
          <w:rFonts w:ascii="Arial" w:hAnsi="Arial" w:cs="Arial"/>
          <w:color w:val="000000" w:themeColor="text1"/>
        </w:rPr>
        <w:t>Furnish for multiple circuited units [intertwined] [alternate] row circuiting.</w:t>
      </w:r>
    </w:p>
    <w:p w14:paraId="21E17419" w14:textId="77777777" w:rsidR="00013AA4" w:rsidRPr="00B24329" w:rsidRDefault="00013AA4" w:rsidP="00185C08">
      <w:pPr>
        <w:pStyle w:val="SPECText4"/>
        <w:spacing w:before="120" w:after="120"/>
        <w:rPr>
          <w:rFonts w:ascii="Arial" w:hAnsi="Arial" w:cs="Arial"/>
          <w:color w:val="000000"/>
          <w:szCs w:val="22"/>
        </w:rPr>
      </w:pPr>
      <w:r w:rsidRPr="78D449FA">
        <w:rPr>
          <w:rFonts w:ascii="Arial" w:hAnsi="Arial" w:cs="Arial"/>
        </w:rPr>
        <w:t>[Furnish coil with corrosion resistant coating capable of withstanding salt spray test of [1000] [</w:t>
      </w:r>
      <w:r w:rsidR="00F74849" w:rsidRPr="78D449FA">
        <w:rPr>
          <w:rFonts w:ascii="Arial" w:hAnsi="Arial" w:cs="Arial"/>
        </w:rPr>
        <w:t xml:space="preserve">    </w:t>
      </w:r>
      <w:proofErr w:type="gramStart"/>
      <w:r w:rsidR="00F74849" w:rsidRPr="78D449FA">
        <w:rPr>
          <w:rFonts w:ascii="Arial" w:hAnsi="Arial" w:cs="Arial"/>
        </w:rPr>
        <w:t xml:space="preserve">  </w:t>
      </w:r>
      <w:r w:rsidRPr="78D449FA">
        <w:rPr>
          <w:rFonts w:ascii="Arial" w:hAnsi="Arial" w:cs="Arial"/>
        </w:rPr>
        <w:t>]</w:t>
      </w:r>
      <w:proofErr w:type="gramEnd"/>
      <w:r w:rsidRPr="78D449FA">
        <w:rPr>
          <w:rFonts w:ascii="Arial" w:hAnsi="Arial" w:cs="Arial"/>
        </w:rPr>
        <w:t xml:space="preserve"> hours in accordance with ASTM B117.]</w:t>
      </w:r>
    </w:p>
    <w:p w14:paraId="612FA65E" w14:textId="77777777" w:rsidR="00F72301" w:rsidRPr="00B24329" w:rsidRDefault="00F72301" w:rsidP="00185C08">
      <w:pPr>
        <w:pStyle w:val="STNoteSpec"/>
        <w:keepNext/>
        <w:spacing w:before="120"/>
        <w:rPr>
          <w:rFonts w:ascii="Arial" w:hAnsi="Arial" w:cs="Arial"/>
          <w:color w:val="000000"/>
          <w:szCs w:val="22"/>
        </w:rPr>
      </w:pPr>
      <w:r w:rsidRPr="00B24329">
        <w:rPr>
          <w:rFonts w:ascii="Arial" w:hAnsi="Arial" w:cs="Arial"/>
          <w:color w:val="000000"/>
          <w:szCs w:val="22"/>
        </w:rPr>
        <w:lastRenderedPageBreak/>
        <w:t>***************************************************************************************</w:t>
      </w:r>
      <w:r w:rsidR="004765AC" w:rsidRPr="00B24329">
        <w:rPr>
          <w:rFonts w:ascii="Arial" w:hAnsi="Arial" w:cs="Arial"/>
          <w:color w:val="000000"/>
          <w:szCs w:val="22"/>
        </w:rPr>
        <w:t>********************</w:t>
      </w:r>
    </w:p>
    <w:p w14:paraId="7C0E4254" w14:textId="77777777" w:rsidR="00E7272E" w:rsidRPr="00B24329" w:rsidRDefault="00E7272E" w:rsidP="004E4098">
      <w:pPr>
        <w:pStyle w:val="STNoteSpec"/>
        <w:rPr>
          <w:rFonts w:ascii="Arial" w:hAnsi="Arial" w:cs="Arial"/>
          <w:color w:val="000000"/>
          <w:szCs w:val="22"/>
        </w:rPr>
      </w:pPr>
      <w:r w:rsidRPr="00B24329">
        <w:rPr>
          <w:rFonts w:ascii="Arial" w:hAnsi="Arial" w:cs="Arial"/>
          <w:color w:val="000000"/>
          <w:szCs w:val="22"/>
        </w:rPr>
        <w:t>Choices in the following paragraphs vary between manufacturers and with unit capacity. Select appropriate items available with unit size.</w:t>
      </w:r>
    </w:p>
    <w:p w14:paraId="4A139D15" w14:textId="77777777" w:rsidR="00E7272E" w:rsidRPr="00B24329" w:rsidRDefault="00E7272E" w:rsidP="004E4098">
      <w:pPr>
        <w:pStyle w:val="STNoteSpec"/>
        <w:rPr>
          <w:rFonts w:ascii="Arial" w:hAnsi="Arial" w:cs="Arial"/>
          <w:color w:val="000000"/>
          <w:szCs w:val="22"/>
        </w:rPr>
      </w:pPr>
    </w:p>
    <w:p w14:paraId="6D7DFF2D" w14:textId="77777777" w:rsidR="00E7272E" w:rsidRPr="00B24329" w:rsidRDefault="00E7272E" w:rsidP="004E4098">
      <w:pPr>
        <w:pStyle w:val="STNoteSpec"/>
        <w:rPr>
          <w:rFonts w:ascii="Arial" w:hAnsi="Arial" w:cs="Arial"/>
          <w:color w:val="000000"/>
          <w:szCs w:val="22"/>
        </w:rPr>
      </w:pPr>
      <w:r w:rsidRPr="00B24329">
        <w:rPr>
          <w:rFonts w:ascii="Arial" w:hAnsi="Arial" w:cs="Arial"/>
          <w:color w:val="000000"/>
          <w:szCs w:val="22"/>
        </w:rPr>
        <w:t>When project conditions warrant include type of compressor in the following paragraph. This may make specification proprietary as type of compressor differs between manufacturers. Generally, compressor types are scroll or reciprocating.</w:t>
      </w:r>
    </w:p>
    <w:p w14:paraId="15B3454E" w14:textId="77777777" w:rsidR="00E7272E" w:rsidRPr="00B24329" w:rsidRDefault="00E7272E" w:rsidP="004E4098">
      <w:pPr>
        <w:pStyle w:val="STNoteSpec"/>
        <w:rPr>
          <w:rFonts w:ascii="Arial" w:hAnsi="Arial" w:cs="Arial"/>
          <w:color w:val="000000"/>
          <w:szCs w:val="22"/>
        </w:rPr>
      </w:pPr>
    </w:p>
    <w:p w14:paraId="197680CE" w14:textId="77777777" w:rsidR="00E7272E" w:rsidRPr="00B24329" w:rsidRDefault="00E7272E" w:rsidP="004E4098">
      <w:pPr>
        <w:pStyle w:val="STNoteSpec"/>
        <w:rPr>
          <w:rFonts w:ascii="Arial" w:hAnsi="Arial" w:cs="Arial"/>
          <w:color w:val="000000"/>
          <w:szCs w:val="22"/>
        </w:rPr>
      </w:pPr>
      <w:r w:rsidRPr="00B24329">
        <w:rPr>
          <w:rFonts w:ascii="Arial" w:hAnsi="Arial" w:cs="Arial"/>
          <w:color w:val="000000"/>
          <w:szCs w:val="22"/>
        </w:rPr>
        <w:t>Compressor type whether hermetic or semi-hermetic varies with manufacturer.</w:t>
      </w:r>
    </w:p>
    <w:p w14:paraId="72380C8A" w14:textId="77777777" w:rsidR="00F72301" w:rsidRPr="00B24329" w:rsidRDefault="00F72301" w:rsidP="004E4098">
      <w:pPr>
        <w:pStyle w:val="STNoteSpec"/>
        <w:rPr>
          <w:rFonts w:ascii="Arial" w:hAnsi="Arial" w:cs="Arial"/>
          <w:color w:val="000000"/>
          <w:szCs w:val="22"/>
        </w:rPr>
      </w:pPr>
      <w:r w:rsidRPr="00B24329">
        <w:rPr>
          <w:rFonts w:ascii="Arial" w:hAnsi="Arial" w:cs="Arial"/>
          <w:color w:val="000000"/>
          <w:szCs w:val="22"/>
        </w:rPr>
        <w:t>***************************************************************************************</w:t>
      </w:r>
      <w:r w:rsidR="004765AC" w:rsidRPr="00B24329">
        <w:rPr>
          <w:rFonts w:ascii="Arial" w:hAnsi="Arial" w:cs="Arial"/>
          <w:color w:val="000000"/>
          <w:szCs w:val="22"/>
        </w:rPr>
        <w:t>********************</w:t>
      </w:r>
    </w:p>
    <w:p w14:paraId="6B4602B1" w14:textId="77777777" w:rsidR="00E7272E" w:rsidRPr="00B24329" w:rsidRDefault="00E7272E" w:rsidP="00185C08">
      <w:pPr>
        <w:pStyle w:val="SPECText3"/>
        <w:keepNext/>
        <w:tabs>
          <w:tab w:val="clear" w:pos="1350"/>
          <w:tab w:val="num" w:pos="1440"/>
        </w:tabs>
        <w:spacing w:before="120" w:after="120"/>
        <w:ind w:left="1440"/>
        <w:rPr>
          <w:rFonts w:ascii="Arial" w:hAnsi="Arial" w:cs="Arial"/>
          <w:color w:val="000000"/>
          <w:szCs w:val="22"/>
        </w:rPr>
      </w:pPr>
      <w:r w:rsidRPr="78D449FA">
        <w:rPr>
          <w:rFonts w:ascii="Arial" w:hAnsi="Arial" w:cs="Arial"/>
          <w:color w:val="000000" w:themeColor="text1"/>
        </w:rPr>
        <w:t>Compressors:</w:t>
      </w:r>
    </w:p>
    <w:p w14:paraId="77E2242D" w14:textId="7323C806" w:rsidR="00E7272E" w:rsidRPr="00B24329" w:rsidRDefault="00E7272E" w:rsidP="00185C08">
      <w:pPr>
        <w:pStyle w:val="SPECText4"/>
        <w:tabs>
          <w:tab w:val="left" w:pos="2160"/>
        </w:tabs>
        <w:spacing w:before="120" w:after="120"/>
        <w:rPr>
          <w:rFonts w:ascii="Arial" w:hAnsi="Arial" w:cs="Arial"/>
          <w:color w:val="000000"/>
        </w:rPr>
      </w:pPr>
      <w:r w:rsidRPr="06FDD42B">
        <w:rPr>
          <w:rFonts w:ascii="Arial" w:hAnsi="Arial" w:cs="Arial"/>
          <w:color w:val="000000" w:themeColor="text1"/>
        </w:rPr>
        <w:t>[Hermetically sealed] [Semi-hermetic], resiliently mounted with positive lubrication, and internal motor overload protection.</w:t>
      </w:r>
      <w:r w:rsidR="6F0F963E" w:rsidRPr="06FDD42B">
        <w:rPr>
          <w:rFonts w:ascii="Arial" w:hAnsi="Arial" w:cs="Arial"/>
          <w:color w:val="000000" w:themeColor="text1"/>
        </w:rPr>
        <w:t xml:space="preserve"> Use variable speed compressor when available</w:t>
      </w:r>
      <w:r w:rsidR="00293888">
        <w:rPr>
          <w:rFonts w:ascii="Arial" w:hAnsi="Arial" w:cs="Arial"/>
          <w:color w:val="000000" w:themeColor="text1"/>
        </w:rPr>
        <w:t>.</w:t>
      </w:r>
    </w:p>
    <w:p w14:paraId="3992D77F" w14:textId="77777777" w:rsidR="00E7272E" w:rsidRPr="00B24329" w:rsidRDefault="00E7272E" w:rsidP="00185C08">
      <w:pPr>
        <w:pStyle w:val="SPECText4"/>
        <w:tabs>
          <w:tab w:val="left" w:pos="2160"/>
        </w:tabs>
        <w:spacing w:before="120" w:after="120"/>
        <w:rPr>
          <w:rFonts w:ascii="Arial" w:hAnsi="Arial" w:cs="Arial"/>
          <w:color w:val="000000"/>
          <w:szCs w:val="22"/>
        </w:rPr>
      </w:pPr>
      <w:r w:rsidRPr="06FDD42B">
        <w:rPr>
          <w:rFonts w:ascii="Arial" w:hAnsi="Arial" w:cs="Arial"/>
          <w:color w:val="000000" w:themeColor="text1"/>
        </w:rPr>
        <w:t>Furnish each compressor with independent refrigeration circuit.</w:t>
      </w:r>
    </w:p>
    <w:p w14:paraId="5161F46F" w14:textId="77777777" w:rsidR="00E7272E" w:rsidRPr="00B24329" w:rsidRDefault="00E7272E" w:rsidP="00185C08">
      <w:pPr>
        <w:pStyle w:val="SPECText4"/>
        <w:tabs>
          <w:tab w:val="left" w:pos="2160"/>
        </w:tabs>
        <w:spacing w:before="120" w:after="120"/>
        <w:rPr>
          <w:rFonts w:ascii="Arial" w:hAnsi="Arial" w:cs="Arial"/>
          <w:color w:val="000000"/>
          <w:szCs w:val="22"/>
        </w:rPr>
      </w:pPr>
      <w:r w:rsidRPr="06FDD42B">
        <w:rPr>
          <w:rFonts w:ascii="Arial" w:hAnsi="Arial" w:cs="Arial"/>
          <w:color w:val="000000" w:themeColor="text1"/>
        </w:rPr>
        <w:t>Furnish [[internal] [external] vibration isolators.</w:t>
      </w:r>
    </w:p>
    <w:p w14:paraId="35EB233C" w14:textId="77777777" w:rsidR="00E7272E" w:rsidRPr="00B24329" w:rsidRDefault="00E7272E" w:rsidP="00185C08">
      <w:pPr>
        <w:pStyle w:val="SPECText4"/>
        <w:tabs>
          <w:tab w:val="left" w:pos="2160"/>
        </w:tabs>
        <w:spacing w:before="120" w:after="120"/>
        <w:rPr>
          <w:rFonts w:ascii="Arial" w:hAnsi="Arial" w:cs="Arial"/>
          <w:color w:val="000000"/>
          <w:szCs w:val="22"/>
        </w:rPr>
      </w:pPr>
      <w:r w:rsidRPr="06FDD42B">
        <w:rPr>
          <w:rFonts w:ascii="Arial" w:hAnsi="Arial" w:cs="Arial"/>
          <w:color w:val="000000" w:themeColor="text1"/>
        </w:rPr>
        <w:t>Furnish short cycle protection.</w:t>
      </w:r>
    </w:p>
    <w:p w14:paraId="18B397A1" w14:textId="77777777" w:rsidR="00E7272E" w:rsidRPr="00B24329" w:rsidRDefault="00E7272E" w:rsidP="00185C08">
      <w:pPr>
        <w:pStyle w:val="SPECText3"/>
        <w:tabs>
          <w:tab w:val="clear" w:pos="1350"/>
          <w:tab w:val="num" w:pos="1440"/>
        </w:tabs>
        <w:spacing w:before="120" w:after="120"/>
        <w:ind w:left="1440"/>
        <w:rPr>
          <w:rFonts w:ascii="Arial" w:hAnsi="Arial" w:cs="Arial"/>
          <w:color w:val="000000"/>
          <w:szCs w:val="22"/>
        </w:rPr>
      </w:pPr>
      <w:r w:rsidRPr="78D449FA">
        <w:rPr>
          <w:rFonts w:ascii="Arial" w:hAnsi="Arial" w:cs="Arial"/>
          <w:color w:val="000000" w:themeColor="text1"/>
        </w:rPr>
        <w:t>Refrigeration circuit:</w:t>
      </w:r>
    </w:p>
    <w:p w14:paraId="3CCCC55E" w14:textId="77777777" w:rsidR="00E7272E" w:rsidRPr="00B24329" w:rsidRDefault="00E7272E" w:rsidP="00185C08">
      <w:pPr>
        <w:pStyle w:val="SPECText4"/>
        <w:tabs>
          <w:tab w:val="left" w:pos="2160"/>
        </w:tabs>
        <w:spacing w:before="120" w:after="120"/>
        <w:rPr>
          <w:rFonts w:ascii="Arial" w:hAnsi="Arial" w:cs="Arial"/>
          <w:color w:val="000000"/>
          <w:szCs w:val="22"/>
        </w:rPr>
      </w:pPr>
      <w:r w:rsidRPr="78D449FA">
        <w:rPr>
          <w:rFonts w:ascii="Arial" w:hAnsi="Arial" w:cs="Arial"/>
          <w:color w:val="000000" w:themeColor="text1"/>
        </w:rPr>
        <w:t>Dehydrate and factory charge [each circuit] with oil and refrigerant.</w:t>
      </w:r>
    </w:p>
    <w:p w14:paraId="16BC84BD" w14:textId="77777777" w:rsidR="00E7272E" w:rsidRPr="00B24329" w:rsidRDefault="00E7272E" w:rsidP="00185C08">
      <w:pPr>
        <w:pStyle w:val="SPECText4"/>
        <w:tabs>
          <w:tab w:val="left" w:pos="2160"/>
        </w:tabs>
        <w:spacing w:before="120" w:after="120"/>
        <w:rPr>
          <w:rFonts w:ascii="Arial" w:hAnsi="Arial" w:cs="Arial"/>
          <w:color w:val="000000"/>
          <w:szCs w:val="22"/>
        </w:rPr>
      </w:pPr>
      <w:r w:rsidRPr="78D449FA">
        <w:rPr>
          <w:rFonts w:ascii="Arial" w:hAnsi="Arial" w:cs="Arial"/>
          <w:color w:val="000000" w:themeColor="text1"/>
        </w:rPr>
        <w:t>Furnish the following for each circuit:</w:t>
      </w:r>
    </w:p>
    <w:p w14:paraId="593CF51D" w14:textId="77777777" w:rsidR="00E7272E" w:rsidRPr="00B24329" w:rsidRDefault="00E7272E" w:rsidP="00185C08">
      <w:pPr>
        <w:pStyle w:val="SPECText5"/>
        <w:tabs>
          <w:tab w:val="left" w:pos="2880"/>
        </w:tabs>
        <w:spacing w:before="120" w:after="120"/>
        <w:rPr>
          <w:rFonts w:ascii="Arial" w:hAnsi="Arial" w:cs="Arial"/>
          <w:color w:val="000000"/>
          <w:szCs w:val="22"/>
        </w:rPr>
      </w:pPr>
      <w:r w:rsidRPr="78D449FA">
        <w:rPr>
          <w:rFonts w:ascii="Arial" w:hAnsi="Arial" w:cs="Arial"/>
          <w:color w:val="000000" w:themeColor="text1"/>
        </w:rPr>
        <w:t>Thermostatic expansion device.</w:t>
      </w:r>
    </w:p>
    <w:p w14:paraId="12944B0E" w14:textId="77777777" w:rsidR="00E7272E" w:rsidRPr="00B24329" w:rsidRDefault="00E7272E" w:rsidP="00185C08">
      <w:pPr>
        <w:pStyle w:val="SPECText5"/>
        <w:tabs>
          <w:tab w:val="left" w:pos="2880"/>
        </w:tabs>
        <w:spacing w:before="120" w:after="120"/>
        <w:rPr>
          <w:rFonts w:ascii="Arial" w:hAnsi="Arial" w:cs="Arial"/>
          <w:color w:val="000000"/>
          <w:szCs w:val="22"/>
        </w:rPr>
      </w:pPr>
      <w:r w:rsidRPr="78D449FA">
        <w:rPr>
          <w:rFonts w:ascii="Arial" w:hAnsi="Arial" w:cs="Arial"/>
          <w:color w:val="000000" w:themeColor="text1"/>
        </w:rPr>
        <w:t>Filter-drier.</w:t>
      </w:r>
    </w:p>
    <w:p w14:paraId="5E1012AE" w14:textId="77777777" w:rsidR="00E7272E" w:rsidRPr="00B24329" w:rsidRDefault="00E7272E" w:rsidP="00185C08">
      <w:pPr>
        <w:pStyle w:val="SPECText5"/>
        <w:tabs>
          <w:tab w:val="left" w:pos="2880"/>
        </w:tabs>
        <w:spacing w:before="120" w:after="120"/>
        <w:rPr>
          <w:rFonts w:ascii="Arial" w:hAnsi="Arial" w:cs="Arial"/>
          <w:color w:val="000000"/>
          <w:szCs w:val="22"/>
        </w:rPr>
      </w:pPr>
      <w:r w:rsidRPr="78D449FA">
        <w:rPr>
          <w:rFonts w:ascii="Arial" w:hAnsi="Arial" w:cs="Arial"/>
          <w:color w:val="000000" w:themeColor="text1"/>
        </w:rPr>
        <w:t>Suction, discharge, and liquid line service valves with gauge ports.</w:t>
      </w:r>
    </w:p>
    <w:p w14:paraId="29A978B3" w14:textId="77777777" w:rsidR="00E7272E" w:rsidRPr="00B24329" w:rsidRDefault="00E7272E" w:rsidP="00185C08">
      <w:pPr>
        <w:pStyle w:val="SPECText5"/>
        <w:tabs>
          <w:tab w:val="left" w:pos="2880"/>
        </w:tabs>
        <w:spacing w:before="120" w:after="120"/>
        <w:rPr>
          <w:rFonts w:ascii="Arial" w:hAnsi="Arial" w:cs="Arial"/>
          <w:color w:val="000000"/>
          <w:szCs w:val="22"/>
        </w:rPr>
      </w:pPr>
      <w:r w:rsidRPr="78D449FA">
        <w:rPr>
          <w:rFonts w:ascii="Arial" w:hAnsi="Arial" w:cs="Arial"/>
          <w:color w:val="000000" w:themeColor="text1"/>
        </w:rPr>
        <w:t>Sight glass.</w:t>
      </w:r>
    </w:p>
    <w:p w14:paraId="65883C8C" w14:textId="77777777" w:rsidR="00E7272E" w:rsidRPr="00B24329" w:rsidRDefault="00E7272E" w:rsidP="00185C08">
      <w:pPr>
        <w:pStyle w:val="SPECText5"/>
        <w:tabs>
          <w:tab w:val="left" w:pos="2880"/>
        </w:tabs>
        <w:spacing w:before="120" w:after="120"/>
        <w:rPr>
          <w:rFonts w:ascii="Arial" w:hAnsi="Arial" w:cs="Arial"/>
          <w:color w:val="000000"/>
          <w:szCs w:val="22"/>
        </w:rPr>
      </w:pPr>
      <w:proofErr w:type="gramStart"/>
      <w:r w:rsidRPr="78D449FA">
        <w:rPr>
          <w:rFonts w:ascii="Arial" w:hAnsi="Arial" w:cs="Arial"/>
          <w:color w:val="000000" w:themeColor="text1"/>
        </w:rPr>
        <w:t>High and low pressure</w:t>
      </w:r>
      <w:proofErr w:type="gramEnd"/>
      <w:r w:rsidRPr="78D449FA">
        <w:rPr>
          <w:rFonts w:ascii="Arial" w:hAnsi="Arial" w:cs="Arial"/>
          <w:color w:val="000000" w:themeColor="text1"/>
        </w:rPr>
        <w:t xml:space="preserve"> safety controls.</w:t>
      </w:r>
    </w:p>
    <w:p w14:paraId="3687B8AD" w14:textId="77777777" w:rsidR="00E7272E" w:rsidRPr="00B24329" w:rsidRDefault="00F74849" w:rsidP="00185C08">
      <w:pPr>
        <w:pStyle w:val="SPECText5"/>
        <w:tabs>
          <w:tab w:val="left" w:pos="2880"/>
        </w:tabs>
        <w:spacing w:before="120" w:after="120"/>
        <w:rPr>
          <w:rFonts w:ascii="Arial" w:hAnsi="Arial" w:cs="Arial"/>
          <w:color w:val="000000"/>
          <w:szCs w:val="22"/>
        </w:rPr>
      </w:pPr>
      <w:r w:rsidRPr="78D449FA">
        <w:rPr>
          <w:rFonts w:ascii="Arial" w:hAnsi="Arial" w:cs="Arial"/>
          <w:color w:val="000000" w:themeColor="text1"/>
        </w:rPr>
        <w:t>[                          ].</w:t>
      </w:r>
    </w:p>
    <w:p w14:paraId="0FC49B51" w14:textId="77777777" w:rsidR="00F72301" w:rsidRPr="00B24329" w:rsidRDefault="00F72301" w:rsidP="007F6109">
      <w:pPr>
        <w:pStyle w:val="STNoteSpec"/>
        <w:spacing w:before="240"/>
        <w:rPr>
          <w:rFonts w:ascii="Arial" w:hAnsi="Arial" w:cs="Arial"/>
          <w:color w:val="000000"/>
          <w:szCs w:val="22"/>
        </w:rPr>
      </w:pPr>
      <w:r w:rsidRPr="00B24329">
        <w:rPr>
          <w:rFonts w:ascii="Arial" w:hAnsi="Arial" w:cs="Arial"/>
          <w:color w:val="000000"/>
          <w:szCs w:val="22"/>
        </w:rPr>
        <w:t>***********************************************************************************************************</w:t>
      </w:r>
    </w:p>
    <w:p w14:paraId="04873D6F" w14:textId="77777777" w:rsidR="00E7272E" w:rsidRPr="00B24329" w:rsidRDefault="00E7272E" w:rsidP="004E4098">
      <w:pPr>
        <w:pStyle w:val="STNoteSpec"/>
        <w:rPr>
          <w:rFonts w:ascii="Arial" w:hAnsi="Arial" w:cs="Arial"/>
          <w:color w:val="000000"/>
          <w:szCs w:val="22"/>
        </w:rPr>
      </w:pPr>
      <w:r w:rsidRPr="00B24329">
        <w:rPr>
          <w:rFonts w:ascii="Arial" w:hAnsi="Arial" w:cs="Arial"/>
          <w:color w:val="000000"/>
          <w:szCs w:val="22"/>
        </w:rPr>
        <w:t>Select desired method of capacity control. Not all manufacturers offer this option.</w:t>
      </w:r>
    </w:p>
    <w:p w14:paraId="37A3BBEA" w14:textId="453A042D" w:rsidR="00E7272E" w:rsidRPr="00B24329" w:rsidRDefault="00E7272E" w:rsidP="004E4098">
      <w:pPr>
        <w:pStyle w:val="STNoteSpec"/>
        <w:rPr>
          <w:rFonts w:ascii="Arial" w:hAnsi="Arial" w:cs="Arial"/>
          <w:color w:val="000000"/>
          <w:szCs w:val="22"/>
        </w:rPr>
      </w:pPr>
      <w:r w:rsidRPr="00B24329">
        <w:rPr>
          <w:rFonts w:ascii="Arial" w:hAnsi="Arial" w:cs="Arial"/>
          <w:color w:val="000000"/>
          <w:szCs w:val="22"/>
        </w:rPr>
        <w:t xml:space="preserve">Hot gas bypass is </w:t>
      </w:r>
      <w:r w:rsidR="0045721E">
        <w:rPr>
          <w:rFonts w:ascii="Arial" w:hAnsi="Arial" w:cs="Arial"/>
          <w:color w:val="000000"/>
          <w:szCs w:val="22"/>
        </w:rPr>
        <w:t>not allowed except in certain conditions. Use variable speed compressor when available.</w:t>
      </w:r>
    </w:p>
    <w:p w14:paraId="1F6CD0C8" w14:textId="77777777" w:rsidR="00F72301" w:rsidRPr="00B24329" w:rsidRDefault="00F72301" w:rsidP="004E4098">
      <w:pPr>
        <w:pStyle w:val="STNoteSpec"/>
        <w:rPr>
          <w:rFonts w:ascii="Arial" w:hAnsi="Arial" w:cs="Arial"/>
          <w:color w:val="000000"/>
          <w:szCs w:val="22"/>
        </w:rPr>
      </w:pPr>
      <w:r w:rsidRPr="00B24329">
        <w:rPr>
          <w:rFonts w:ascii="Arial" w:hAnsi="Arial" w:cs="Arial"/>
          <w:color w:val="000000"/>
          <w:szCs w:val="22"/>
        </w:rPr>
        <w:t>***************************************************************************************</w:t>
      </w:r>
      <w:r w:rsidR="004765AC" w:rsidRPr="00B24329">
        <w:rPr>
          <w:rFonts w:ascii="Arial" w:hAnsi="Arial" w:cs="Arial"/>
          <w:color w:val="000000"/>
          <w:szCs w:val="22"/>
        </w:rPr>
        <w:t>********************</w:t>
      </w:r>
    </w:p>
    <w:p w14:paraId="2C925B27" w14:textId="062F61CE" w:rsidR="00E7272E" w:rsidRDefault="00E7272E" w:rsidP="00185C08">
      <w:pPr>
        <w:pStyle w:val="SPECText4"/>
        <w:tabs>
          <w:tab w:val="left" w:pos="2160"/>
        </w:tabs>
        <w:spacing w:before="120" w:after="120"/>
        <w:rPr>
          <w:rFonts w:ascii="Arial" w:hAnsi="Arial" w:cs="Arial"/>
          <w:color w:val="000000"/>
          <w:szCs w:val="22"/>
        </w:rPr>
      </w:pPr>
      <w:r w:rsidRPr="78D449FA">
        <w:rPr>
          <w:rFonts w:ascii="Arial" w:hAnsi="Arial" w:cs="Arial"/>
          <w:color w:val="000000" w:themeColor="text1"/>
        </w:rPr>
        <w:t>Furnish capacity control by [cycling compressors.] [cylinder unloading.] [cycling multi-speed compressors.]</w:t>
      </w:r>
      <w:r w:rsidR="0045721E" w:rsidRPr="78D449FA">
        <w:rPr>
          <w:rFonts w:ascii="Arial" w:hAnsi="Arial" w:cs="Arial"/>
          <w:color w:val="000000" w:themeColor="text1"/>
        </w:rPr>
        <w:t xml:space="preserve"> [modulating scroll compressors]</w:t>
      </w:r>
    </w:p>
    <w:p w14:paraId="05BFC07D" w14:textId="097D857E" w:rsidR="00013AA4" w:rsidRPr="007F6109" w:rsidRDefault="00013AA4" w:rsidP="00185C08">
      <w:pPr>
        <w:pStyle w:val="SPECText4"/>
        <w:tabs>
          <w:tab w:val="left" w:pos="2160"/>
        </w:tabs>
        <w:spacing w:before="120" w:after="120"/>
        <w:rPr>
          <w:rFonts w:ascii="Arial" w:hAnsi="Arial" w:cs="Arial"/>
          <w:szCs w:val="22"/>
        </w:rPr>
      </w:pPr>
      <w:r w:rsidRPr="78D449FA">
        <w:rPr>
          <w:rFonts w:ascii="Arial" w:hAnsi="Arial" w:cs="Arial"/>
        </w:rPr>
        <w:t xml:space="preserve">Furnish control to provide low ambient cooling to </w:t>
      </w:r>
      <w:r w:rsidRPr="78D449FA">
        <w:rPr>
          <w:rStyle w:val="STUnitIP"/>
          <w:rFonts w:ascii="Arial" w:hAnsi="Arial" w:cs="Arial"/>
          <w:color w:val="auto"/>
        </w:rPr>
        <w:t>[0] [-20] degrees F</w:t>
      </w:r>
      <w:r w:rsidR="00466EED" w:rsidRPr="78D449FA">
        <w:rPr>
          <w:rStyle w:val="STUnitIP"/>
          <w:rFonts w:ascii="Arial" w:hAnsi="Arial" w:cs="Arial"/>
          <w:color w:val="auto"/>
        </w:rPr>
        <w:t>ahren</w:t>
      </w:r>
      <w:r w:rsidR="008D5E62" w:rsidRPr="78D449FA">
        <w:rPr>
          <w:rStyle w:val="STUnitIP"/>
          <w:rFonts w:ascii="Arial" w:hAnsi="Arial" w:cs="Arial"/>
          <w:color w:val="auto"/>
        </w:rPr>
        <w:t>h</w:t>
      </w:r>
      <w:r w:rsidR="00466EED" w:rsidRPr="78D449FA">
        <w:rPr>
          <w:rStyle w:val="STUnitIP"/>
          <w:rFonts w:ascii="Arial" w:hAnsi="Arial" w:cs="Arial"/>
          <w:color w:val="auto"/>
        </w:rPr>
        <w:t>eit.</w:t>
      </w:r>
    </w:p>
    <w:p w14:paraId="28481C4E" w14:textId="77777777" w:rsidR="00E7272E" w:rsidRPr="00B24329" w:rsidRDefault="00E7272E" w:rsidP="00185C08">
      <w:pPr>
        <w:pStyle w:val="SPECText3"/>
        <w:tabs>
          <w:tab w:val="clear" w:pos="1350"/>
          <w:tab w:val="num" w:pos="1440"/>
        </w:tabs>
        <w:spacing w:before="120" w:after="120"/>
        <w:ind w:left="1440"/>
        <w:rPr>
          <w:rFonts w:ascii="Arial" w:hAnsi="Arial" w:cs="Arial"/>
          <w:color w:val="000000"/>
          <w:szCs w:val="22"/>
        </w:rPr>
      </w:pPr>
      <w:r w:rsidRPr="78D449FA">
        <w:rPr>
          <w:rFonts w:ascii="Arial" w:hAnsi="Arial" w:cs="Arial"/>
          <w:color w:val="000000" w:themeColor="text1"/>
        </w:rPr>
        <w:t>Condenser:</w:t>
      </w:r>
    </w:p>
    <w:p w14:paraId="7172AC35" w14:textId="47B8F66E" w:rsidR="00E7272E" w:rsidRPr="00B24329" w:rsidRDefault="003427D8" w:rsidP="00185C08">
      <w:pPr>
        <w:pStyle w:val="SPECText4"/>
        <w:tabs>
          <w:tab w:val="left" w:pos="2160"/>
        </w:tabs>
        <w:spacing w:before="120" w:after="120"/>
        <w:rPr>
          <w:rFonts w:ascii="Arial" w:hAnsi="Arial" w:cs="Arial"/>
          <w:color w:val="000000"/>
          <w:szCs w:val="22"/>
        </w:rPr>
      </w:pPr>
      <w:r w:rsidRPr="78D449FA">
        <w:rPr>
          <w:rFonts w:ascii="Arial" w:hAnsi="Arial" w:cs="Arial"/>
          <w:color w:val="000000" w:themeColor="text1"/>
        </w:rPr>
        <w:t xml:space="preserve">Coil: </w:t>
      </w:r>
      <w:r w:rsidR="00E7272E" w:rsidRPr="78D449FA">
        <w:rPr>
          <w:rFonts w:ascii="Arial" w:hAnsi="Arial" w:cs="Arial"/>
          <w:color w:val="000000" w:themeColor="text1"/>
        </w:rPr>
        <w:t>Constructed of copper tubing mechanically bonded to [aluminum] [copper] fins [with sub-cooling rows]. Factory leak tested under water.</w:t>
      </w:r>
    </w:p>
    <w:p w14:paraId="57455F38" w14:textId="185AE09A" w:rsidR="00E7272E" w:rsidRPr="00B24329" w:rsidRDefault="000557E5" w:rsidP="00FC5DC8">
      <w:pPr>
        <w:pStyle w:val="SPECText4"/>
        <w:tabs>
          <w:tab w:val="left" w:pos="2160"/>
        </w:tabs>
        <w:spacing w:before="120" w:after="120"/>
        <w:rPr>
          <w:rFonts w:ascii="Arial" w:hAnsi="Arial" w:cs="Arial"/>
          <w:color w:val="000000"/>
          <w:szCs w:val="22"/>
        </w:rPr>
      </w:pPr>
      <w:r w:rsidRPr="78D449FA">
        <w:rPr>
          <w:rFonts w:ascii="Arial" w:hAnsi="Arial" w:cs="Arial"/>
          <w:color w:val="000000" w:themeColor="text1"/>
        </w:rPr>
        <w:t xml:space="preserve">Condenser Fan: </w:t>
      </w:r>
      <w:r w:rsidR="00E7272E" w:rsidRPr="78D449FA">
        <w:rPr>
          <w:rFonts w:ascii="Arial" w:hAnsi="Arial" w:cs="Arial"/>
          <w:color w:val="000000" w:themeColor="text1"/>
        </w:rPr>
        <w:t>Direct drive propeller fans statically and dynamically balanced. Wired to operate with compressor. Motor permanently lubricated with built-in thermal overload protection. [Furnish high efficiency fan motors.]</w:t>
      </w:r>
    </w:p>
    <w:p w14:paraId="1B62CBD3" w14:textId="77777777" w:rsidR="00E7272E" w:rsidRPr="00B24329" w:rsidRDefault="00643B23" w:rsidP="00FC5DC8">
      <w:pPr>
        <w:pStyle w:val="SPECText4"/>
        <w:tabs>
          <w:tab w:val="left" w:pos="2160"/>
        </w:tabs>
        <w:spacing w:before="120" w:after="120"/>
        <w:rPr>
          <w:rFonts w:ascii="Arial" w:hAnsi="Arial" w:cs="Arial"/>
          <w:color w:val="000000"/>
          <w:szCs w:val="22"/>
        </w:rPr>
      </w:pPr>
      <w:r w:rsidRPr="78D449FA">
        <w:rPr>
          <w:rFonts w:ascii="Arial" w:hAnsi="Arial" w:cs="Arial"/>
          <w:color w:val="000000" w:themeColor="text1"/>
        </w:rPr>
        <w:t>Furnish factory installed hail protection coil guard.</w:t>
      </w:r>
    </w:p>
    <w:p w14:paraId="38322762" w14:textId="77777777" w:rsidR="00013AA4" w:rsidRPr="00013AA4" w:rsidRDefault="00013AA4" w:rsidP="00FC5DC8">
      <w:pPr>
        <w:pStyle w:val="SPECText4"/>
        <w:tabs>
          <w:tab w:val="left" w:pos="2160"/>
        </w:tabs>
        <w:spacing w:before="120" w:after="120"/>
        <w:rPr>
          <w:rFonts w:ascii="Arial" w:hAnsi="Arial" w:cs="Arial"/>
          <w:color w:val="000000"/>
          <w:szCs w:val="22"/>
        </w:rPr>
      </w:pPr>
      <w:r w:rsidRPr="78D449FA">
        <w:rPr>
          <w:rFonts w:ascii="Arial" w:hAnsi="Arial" w:cs="Arial"/>
        </w:rPr>
        <w:lastRenderedPageBreak/>
        <w:t>[Furnish coil with corrosion resistant coating capable of withstanding salt spray test of [1000] [</w:t>
      </w:r>
      <w:r w:rsidR="00F74849" w:rsidRPr="78D449FA">
        <w:rPr>
          <w:rFonts w:ascii="Arial" w:hAnsi="Arial" w:cs="Arial"/>
        </w:rPr>
        <w:t xml:space="preserve">    </w:t>
      </w:r>
      <w:proofErr w:type="gramStart"/>
      <w:r w:rsidR="00F74849" w:rsidRPr="78D449FA">
        <w:rPr>
          <w:rFonts w:ascii="Arial" w:hAnsi="Arial" w:cs="Arial"/>
        </w:rPr>
        <w:t xml:space="preserve">  </w:t>
      </w:r>
      <w:r w:rsidRPr="78D449FA">
        <w:rPr>
          <w:rFonts w:ascii="Arial" w:hAnsi="Arial" w:cs="Arial"/>
        </w:rPr>
        <w:t>]</w:t>
      </w:r>
      <w:proofErr w:type="gramEnd"/>
      <w:r w:rsidRPr="78D449FA">
        <w:rPr>
          <w:rFonts w:ascii="Arial" w:hAnsi="Arial" w:cs="Arial"/>
        </w:rPr>
        <w:t xml:space="preserve"> hours in accordance with ASTM B117.]</w:t>
      </w:r>
    </w:p>
    <w:p w14:paraId="771DAA3F" w14:textId="77777777" w:rsidR="007F6109" w:rsidRDefault="00BC7BAF" w:rsidP="004E4098">
      <w:pPr>
        <w:pStyle w:val="STNoteSpec"/>
        <w:rPr>
          <w:rFonts w:ascii="Arial" w:hAnsi="Arial" w:cs="Arial"/>
          <w:color w:val="000000"/>
          <w:szCs w:val="22"/>
        </w:rPr>
      </w:pPr>
      <w:r w:rsidRPr="00B24329">
        <w:rPr>
          <w:rFonts w:ascii="Arial" w:hAnsi="Arial" w:cs="Arial"/>
          <w:color w:val="000000"/>
          <w:szCs w:val="22"/>
        </w:rPr>
        <w:t>****************************************************************************************</w:t>
      </w:r>
      <w:r w:rsidR="004765AC" w:rsidRPr="00B24329">
        <w:rPr>
          <w:rFonts w:ascii="Arial" w:hAnsi="Arial" w:cs="Arial"/>
          <w:color w:val="000000"/>
          <w:szCs w:val="22"/>
        </w:rPr>
        <w:t>*******************</w:t>
      </w:r>
    </w:p>
    <w:p w14:paraId="48193650" w14:textId="5DBF0F08" w:rsidR="00BC7BAF" w:rsidRPr="00B24329" w:rsidRDefault="004E4098" w:rsidP="004E4098">
      <w:pPr>
        <w:pStyle w:val="STNoteSpec"/>
        <w:rPr>
          <w:rFonts w:ascii="Arial" w:hAnsi="Arial" w:cs="Arial"/>
          <w:color w:val="000000"/>
          <w:szCs w:val="22"/>
        </w:rPr>
      </w:pPr>
      <w:r>
        <w:rPr>
          <w:rFonts w:ascii="Arial" w:hAnsi="Arial" w:cs="Arial"/>
          <w:color w:val="000000"/>
          <w:szCs w:val="22"/>
        </w:rPr>
        <w:t>P</w:t>
      </w:r>
      <w:r w:rsidRPr="00B24329">
        <w:rPr>
          <w:rFonts w:ascii="Arial" w:hAnsi="Arial" w:cs="Arial"/>
          <w:color w:val="000000"/>
          <w:szCs w:val="22"/>
        </w:rPr>
        <w:t xml:space="preserve">ackaged </w:t>
      </w:r>
      <w:r w:rsidR="0045721E">
        <w:rPr>
          <w:rFonts w:ascii="Arial" w:hAnsi="Arial" w:cs="Arial"/>
          <w:color w:val="000000"/>
          <w:szCs w:val="22"/>
        </w:rPr>
        <w:t>AHUs</w:t>
      </w:r>
      <w:r w:rsidRPr="00B24329">
        <w:rPr>
          <w:rFonts w:ascii="Arial" w:hAnsi="Arial" w:cs="Arial"/>
          <w:color w:val="000000"/>
          <w:szCs w:val="22"/>
        </w:rPr>
        <w:t xml:space="preserve"> </w:t>
      </w:r>
      <w:r w:rsidR="00BC7BAF" w:rsidRPr="00B24329">
        <w:rPr>
          <w:rFonts w:ascii="Arial" w:hAnsi="Arial" w:cs="Arial"/>
          <w:color w:val="000000"/>
          <w:szCs w:val="22"/>
        </w:rPr>
        <w:t>shall include at least one of the following heating methods.</w:t>
      </w:r>
    </w:p>
    <w:p w14:paraId="0A45659F" w14:textId="77777777" w:rsidR="00BC7BAF" w:rsidRPr="00B24329" w:rsidRDefault="00BC7BAF" w:rsidP="004E4098">
      <w:pPr>
        <w:pStyle w:val="STNoteSpec"/>
        <w:rPr>
          <w:rFonts w:ascii="Arial" w:hAnsi="Arial" w:cs="Arial"/>
          <w:color w:val="000000"/>
          <w:szCs w:val="22"/>
        </w:rPr>
      </w:pPr>
      <w:r w:rsidRPr="00B24329">
        <w:rPr>
          <w:rFonts w:ascii="Arial" w:hAnsi="Arial" w:cs="Arial"/>
          <w:color w:val="000000"/>
          <w:szCs w:val="22"/>
        </w:rPr>
        <w:t>***************************************************************************************</w:t>
      </w:r>
      <w:r w:rsidR="004765AC" w:rsidRPr="00B24329">
        <w:rPr>
          <w:rFonts w:ascii="Arial" w:hAnsi="Arial" w:cs="Arial"/>
          <w:color w:val="000000"/>
          <w:szCs w:val="22"/>
        </w:rPr>
        <w:t>********************</w:t>
      </w:r>
    </w:p>
    <w:p w14:paraId="23582DF9" w14:textId="77777777" w:rsidR="00E7272E" w:rsidRPr="00B24329" w:rsidRDefault="00E7272E" w:rsidP="00FC5DC8">
      <w:pPr>
        <w:pStyle w:val="SPECText3"/>
        <w:tabs>
          <w:tab w:val="clear" w:pos="1350"/>
        </w:tabs>
        <w:spacing w:before="120" w:after="120"/>
        <w:ind w:left="1440"/>
        <w:rPr>
          <w:rFonts w:ascii="Arial" w:hAnsi="Arial" w:cs="Arial"/>
          <w:color w:val="000000"/>
          <w:szCs w:val="22"/>
        </w:rPr>
      </w:pPr>
      <w:r w:rsidRPr="78D449FA">
        <w:rPr>
          <w:rFonts w:ascii="Arial" w:hAnsi="Arial" w:cs="Arial"/>
          <w:color w:val="000000" w:themeColor="text1"/>
        </w:rPr>
        <w:t>Gas-Fired Heating Section:</w:t>
      </w:r>
    </w:p>
    <w:p w14:paraId="08E87F8E" w14:textId="77777777" w:rsidR="00E7272E" w:rsidRPr="00B24329" w:rsidRDefault="00E7272E" w:rsidP="00FC5DC8">
      <w:pPr>
        <w:pStyle w:val="SPECText4"/>
        <w:tabs>
          <w:tab w:val="left" w:pos="2160"/>
        </w:tabs>
        <w:spacing w:before="120" w:after="120"/>
        <w:rPr>
          <w:rFonts w:ascii="Arial" w:hAnsi="Arial" w:cs="Arial"/>
          <w:color w:val="000000"/>
          <w:szCs w:val="22"/>
        </w:rPr>
      </w:pPr>
      <w:r w:rsidRPr="78D449FA">
        <w:rPr>
          <w:rFonts w:ascii="Arial" w:hAnsi="Arial" w:cs="Arial"/>
          <w:color w:val="000000" w:themeColor="text1"/>
        </w:rPr>
        <w:t>Fuel: Natural gas.</w:t>
      </w:r>
    </w:p>
    <w:p w14:paraId="5A7212BF" w14:textId="63184668" w:rsidR="00E7272E" w:rsidRPr="00B24329" w:rsidRDefault="00E7272E" w:rsidP="00FC5DC8">
      <w:pPr>
        <w:pStyle w:val="SPECText4"/>
        <w:tabs>
          <w:tab w:val="left" w:pos="2160"/>
        </w:tabs>
        <w:spacing w:before="120" w:after="120"/>
        <w:rPr>
          <w:rFonts w:ascii="Arial" w:hAnsi="Arial" w:cs="Arial"/>
          <w:color w:val="000000"/>
          <w:szCs w:val="22"/>
        </w:rPr>
      </w:pPr>
      <w:r w:rsidRPr="78D449FA">
        <w:rPr>
          <w:rFonts w:ascii="Arial" w:hAnsi="Arial" w:cs="Arial"/>
          <w:color w:val="000000" w:themeColor="text1"/>
        </w:rPr>
        <w:t>Heat Exchanger: [Aluminized] [Stainless</w:t>
      </w:r>
      <w:r w:rsidR="00197148" w:rsidRPr="78D449FA">
        <w:rPr>
          <w:rFonts w:ascii="Arial" w:hAnsi="Arial" w:cs="Arial"/>
          <w:color w:val="000000" w:themeColor="text1"/>
        </w:rPr>
        <w:t xml:space="preserve"> </w:t>
      </w:r>
      <w:r w:rsidRPr="78D449FA">
        <w:rPr>
          <w:rFonts w:ascii="Arial" w:hAnsi="Arial" w:cs="Arial"/>
          <w:color w:val="000000" w:themeColor="text1"/>
        </w:rPr>
        <w:t>steel, of welded construction</w:t>
      </w:r>
      <w:r w:rsidR="00197148" w:rsidRPr="78D449FA">
        <w:rPr>
          <w:rFonts w:ascii="Arial" w:hAnsi="Arial" w:cs="Arial"/>
          <w:color w:val="000000" w:themeColor="text1"/>
        </w:rPr>
        <w:t>]</w:t>
      </w:r>
      <w:r w:rsidRPr="78D449FA">
        <w:rPr>
          <w:rFonts w:ascii="Arial" w:hAnsi="Arial" w:cs="Arial"/>
          <w:color w:val="000000" w:themeColor="text1"/>
        </w:rPr>
        <w:t>.</w:t>
      </w:r>
    </w:p>
    <w:p w14:paraId="65461103" w14:textId="77777777" w:rsidR="00E7272E" w:rsidRPr="00B24329" w:rsidRDefault="00E7272E" w:rsidP="00FC5DC8">
      <w:pPr>
        <w:pStyle w:val="SPECText4"/>
        <w:tabs>
          <w:tab w:val="left" w:pos="2160"/>
        </w:tabs>
        <w:spacing w:before="120" w:after="120"/>
        <w:rPr>
          <w:rFonts w:ascii="Arial" w:hAnsi="Arial" w:cs="Arial"/>
          <w:color w:val="000000"/>
          <w:szCs w:val="22"/>
        </w:rPr>
      </w:pPr>
      <w:r w:rsidRPr="78D449FA">
        <w:rPr>
          <w:rFonts w:ascii="Arial" w:hAnsi="Arial" w:cs="Arial"/>
          <w:color w:val="000000" w:themeColor="text1"/>
        </w:rPr>
        <w:t xml:space="preserve">Gas Burner: [Induced draft] </w:t>
      </w:r>
      <w:r w:rsidR="00F74849" w:rsidRPr="78D449FA">
        <w:rPr>
          <w:rFonts w:ascii="Arial" w:hAnsi="Arial" w:cs="Arial"/>
          <w:color w:val="000000" w:themeColor="text1"/>
        </w:rPr>
        <w:t xml:space="preserve">[                  </w:t>
      </w:r>
      <w:proofErr w:type="gramStart"/>
      <w:r w:rsidR="00F74849" w:rsidRPr="78D449FA">
        <w:rPr>
          <w:rFonts w:ascii="Arial" w:hAnsi="Arial" w:cs="Arial"/>
          <w:color w:val="000000" w:themeColor="text1"/>
        </w:rPr>
        <w:t xml:space="preserve">  ]</w:t>
      </w:r>
      <w:proofErr w:type="gramEnd"/>
      <w:r w:rsidR="00F74849" w:rsidRPr="78D449FA">
        <w:rPr>
          <w:rFonts w:ascii="Arial" w:hAnsi="Arial" w:cs="Arial"/>
          <w:color w:val="000000" w:themeColor="text1"/>
        </w:rPr>
        <w:t xml:space="preserve"> </w:t>
      </w:r>
      <w:r w:rsidRPr="78D449FA">
        <w:rPr>
          <w:rFonts w:ascii="Arial" w:hAnsi="Arial" w:cs="Arial"/>
          <w:color w:val="000000" w:themeColor="text1"/>
        </w:rPr>
        <w:t>type burner with adjustable combustion air supply, pressure regulator, gas valves, manual shut-off, intermittent spark or glow coil ignition, flame sensing device, and [automatic 100 percent shut-off pilot].</w:t>
      </w:r>
    </w:p>
    <w:p w14:paraId="4C0781F2" w14:textId="77777777" w:rsidR="00E7272E" w:rsidRPr="00B24329" w:rsidRDefault="00E7272E" w:rsidP="00FC5DC8">
      <w:pPr>
        <w:pStyle w:val="STEditOR"/>
        <w:spacing w:before="120" w:after="120"/>
        <w:rPr>
          <w:rFonts w:ascii="Arial" w:hAnsi="Arial" w:cs="Arial"/>
          <w:color w:val="000000"/>
          <w:szCs w:val="22"/>
        </w:rPr>
      </w:pPr>
      <w:r w:rsidRPr="00B24329">
        <w:rPr>
          <w:rFonts w:ascii="Arial" w:hAnsi="Arial" w:cs="Arial"/>
          <w:color w:val="000000"/>
          <w:szCs w:val="22"/>
        </w:rPr>
        <w:t>****** [OR] ******</w:t>
      </w:r>
    </w:p>
    <w:p w14:paraId="5711034B" w14:textId="77777777" w:rsidR="00E7272E" w:rsidRPr="00B24329" w:rsidRDefault="00E7272E" w:rsidP="00FC5DC8">
      <w:pPr>
        <w:pStyle w:val="SPECText3"/>
        <w:tabs>
          <w:tab w:val="clear" w:pos="1350"/>
        </w:tabs>
        <w:spacing w:before="120" w:after="120"/>
        <w:ind w:left="1440"/>
        <w:rPr>
          <w:rFonts w:ascii="Arial" w:hAnsi="Arial" w:cs="Arial"/>
          <w:color w:val="000000"/>
          <w:szCs w:val="22"/>
        </w:rPr>
      </w:pPr>
      <w:r w:rsidRPr="78D449FA">
        <w:rPr>
          <w:rFonts w:ascii="Arial" w:hAnsi="Arial" w:cs="Arial"/>
          <w:color w:val="000000" w:themeColor="text1"/>
        </w:rPr>
        <w:t>Electric Heating Coil:</w:t>
      </w:r>
    </w:p>
    <w:p w14:paraId="42B8410B" w14:textId="77777777" w:rsidR="00267438" w:rsidRPr="00B24329" w:rsidRDefault="00267438" w:rsidP="007F6109">
      <w:pPr>
        <w:pStyle w:val="STNoteSpec"/>
        <w:spacing w:before="240"/>
        <w:rPr>
          <w:rFonts w:ascii="Arial" w:hAnsi="Arial" w:cs="Arial"/>
          <w:color w:val="000000"/>
          <w:szCs w:val="22"/>
        </w:rPr>
      </w:pPr>
      <w:r w:rsidRPr="00B24329">
        <w:rPr>
          <w:rFonts w:ascii="Arial" w:hAnsi="Arial" w:cs="Arial"/>
          <w:color w:val="000000"/>
          <w:szCs w:val="22"/>
        </w:rPr>
        <w:t>***********************************************************************************************************</w:t>
      </w:r>
    </w:p>
    <w:p w14:paraId="31A412F2" w14:textId="77777777" w:rsidR="00267438" w:rsidRPr="00B24329" w:rsidRDefault="00267438" w:rsidP="004E4098">
      <w:pPr>
        <w:pStyle w:val="STNoteSpec"/>
        <w:rPr>
          <w:rFonts w:ascii="Arial" w:hAnsi="Arial" w:cs="Arial"/>
          <w:color w:val="000000"/>
          <w:szCs w:val="22"/>
        </w:rPr>
      </w:pPr>
      <w:r w:rsidRPr="00B24329">
        <w:rPr>
          <w:rFonts w:ascii="Arial" w:hAnsi="Arial" w:cs="Arial"/>
          <w:color w:val="000000"/>
          <w:szCs w:val="22"/>
        </w:rPr>
        <w:t>Specify single source power connection for units supplied with electric heat.</w:t>
      </w:r>
      <w:r w:rsidR="00266B0A" w:rsidRPr="00B24329">
        <w:rPr>
          <w:rFonts w:ascii="Arial" w:hAnsi="Arial" w:cs="Arial"/>
          <w:color w:val="000000"/>
          <w:szCs w:val="22"/>
        </w:rPr>
        <w:t xml:space="preserve"> Electric heating coil is only allowed when natural gas and/or steam are not available, as determined by the Mechanical POC.</w:t>
      </w:r>
    </w:p>
    <w:p w14:paraId="7E77A07B" w14:textId="77777777" w:rsidR="00267438" w:rsidRPr="00B24329" w:rsidRDefault="00267438" w:rsidP="004E4098">
      <w:pPr>
        <w:pStyle w:val="STNoteSpec"/>
        <w:rPr>
          <w:rFonts w:ascii="Arial" w:hAnsi="Arial" w:cs="Arial"/>
          <w:color w:val="000000"/>
          <w:szCs w:val="22"/>
        </w:rPr>
      </w:pPr>
      <w:r w:rsidRPr="00B24329">
        <w:rPr>
          <w:rFonts w:ascii="Arial" w:hAnsi="Arial" w:cs="Arial"/>
          <w:color w:val="000000"/>
          <w:szCs w:val="22"/>
        </w:rPr>
        <w:t>***********************************************************************************************************</w:t>
      </w:r>
    </w:p>
    <w:p w14:paraId="4E549554" w14:textId="6178C7ED" w:rsidR="00E7272E" w:rsidRPr="00B24329" w:rsidRDefault="00E7272E" w:rsidP="00FC5DC8">
      <w:pPr>
        <w:pStyle w:val="SPECText4"/>
        <w:tabs>
          <w:tab w:val="left" w:pos="2160"/>
        </w:tabs>
        <w:spacing w:before="120" w:after="120"/>
        <w:rPr>
          <w:rFonts w:ascii="Arial" w:hAnsi="Arial" w:cs="Arial"/>
          <w:color w:val="000000"/>
          <w:szCs w:val="22"/>
        </w:rPr>
      </w:pPr>
      <w:r w:rsidRPr="78D449FA">
        <w:rPr>
          <w:rFonts w:ascii="Arial" w:hAnsi="Arial" w:cs="Arial"/>
          <w:color w:val="000000" w:themeColor="text1"/>
        </w:rPr>
        <w:t>[Finned tube heating elements] [or] [Helical nickel-chrome resistance wire coil heating elements with refractory ceramic support bushings] easily accessible with automatic reset thermal cut-out, built-in magnetic contactors, galvanized steel frame, [control circuit transformer and fuse,] [manual reset thermal cut-out,] [airflow proving device,] [toggle switch (pilot duty),] load fuses. [Single source power connection.] [Number of stages as indicated on Drawings.]</w:t>
      </w:r>
      <w:r w:rsidR="009F74A4" w:rsidRPr="78D449FA">
        <w:rPr>
          <w:rFonts w:ascii="Arial" w:hAnsi="Arial" w:cs="Arial"/>
          <w:color w:val="000000" w:themeColor="text1"/>
        </w:rPr>
        <w:t xml:space="preserve"> [Mercury contactors are not acceptable</w:t>
      </w:r>
      <w:r w:rsidR="00EE55B2">
        <w:rPr>
          <w:rFonts w:ascii="Arial" w:hAnsi="Arial" w:cs="Arial"/>
          <w:color w:val="000000" w:themeColor="text1"/>
        </w:rPr>
        <w:t>.</w:t>
      </w:r>
      <w:r w:rsidR="009F74A4" w:rsidRPr="78D449FA">
        <w:rPr>
          <w:rFonts w:ascii="Arial" w:hAnsi="Arial" w:cs="Arial"/>
          <w:color w:val="000000" w:themeColor="text1"/>
        </w:rPr>
        <w:t>]</w:t>
      </w:r>
    </w:p>
    <w:p w14:paraId="1DF1A118" w14:textId="77777777" w:rsidR="00E7272E" w:rsidRPr="00B24329" w:rsidRDefault="00E7272E" w:rsidP="00FC5DC8">
      <w:pPr>
        <w:pStyle w:val="SPECText4"/>
        <w:tabs>
          <w:tab w:val="left" w:pos="2160"/>
        </w:tabs>
        <w:spacing w:before="120" w:after="120"/>
        <w:rPr>
          <w:rFonts w:ascii="Arial" w:hAnsi="Arial" w:cs="Arial"/>
          <w:color w:val="000000"/>
          <w:szCs w:val="22"/>
        </w:rPr>
      </w:pPr>
      <w:r w:rsidRPr="78D449FA">
        <w:rPr>
          <w:rFonts w:ascii="Arial" w:hAnsi="Arial" w:cs="Arial"/>
          <w:color w:val="000000" w:themeColor="text1"/>
        </w:rPr>
        <w:t>Controls: Start supply fan before electric elements are energized and continue operating until air temperature reaches minimum setting, with switch for continuous fan operation.</w:t>
      </w:r>
    </w:p>
    <w:p w14:paraId="59BDC692" w14:textId="77777777" w:rsidR="00E7272E" w:rsidRPr="00B24329" w:rsidRDefault="00E7272E" w:rsidP="00FC5DC8">
      <w:pPr>
        <w:pStyle w:val="STEditOR"/>
        <w:spacing w:before="120" w:after="120"/>
        <w:rPr>
          <w:rFonts w:ascii="Arial" w:hAnsi="Arial" w:cs="Arial"/>
          <w:color w:val="000000"/>
          <w:szCs w:val="22"/>
        </w:rPr>
      </w:pPr>
      <w:r w:rsidRPr="00B24329">
        <w:rPr>
          <w:rFonts w:ascii="Arial" w:hAnsi="Arial" w:cs="Arial"/>
          <w:color w:val="000000"/>
          <w:szCs w:val="22"/>
        </w:rPr>
        <w:t>****** [OR] ******</w:t>
      </w:r>
    </w:p>
    <w:p w14:paraId="6077B95C" w14:textId="77777777" w:rsidR="00E7272E" w:rsidRPr="00B24329" w:rsidRDefault="00E7272E" w:rsidP="00E11F68">
      <w:pPr>
        <w:pStyle w:val="SPECText3"/>
        <w:keepNext/>
        <w:tabs>
          <w:tab w:val="clear" w:pos="1350"/>
        </w:tabs>
        <w:spacing w:before="120" w:after="120"/>
        <w:ind w:left="1440"/>
        <w:rPr>
          <w:rFonts w:ascii="Arial" w:hAnsi="Arial" w:cs="Arial"/>
          <w:color w:val="000000"/>
          <w:szCs w:val="22"/>
        </w:rPr>
      </w:pPr>
      <w:r w:rsidRPr="78D449FA">
        <w:rPr>
          <w:rFonts w:ascii="Arial" w:hAnsi="Arial" w:cs="Arial"/>
          <w:color w:val="000000" w:themeColor="text1"/>
        </w:rPr>
        <w:t>Hot Water Heating Coil:</w:t>
      </w:r>
    </w:p>
    <w:p w14:paraId="6C0EF4F5" w14:textId="077B9B76" w:rsidR="00E7272E" w:rsidRPr="00B24329" w:rsidRDefault="00E7272E" w:rsidP="00FC5DC8">
      <w:pPr>
        <w:pStyle w:val="SPECText4"/>
        <w:tabs>
          <w:tab w:val="left" w:pos="2160"/>
        </w:tabs>
        <w:spacing w:before="120" w:after="120"/>
        <w:rPr>
          <w:rFonts w:ascii="Arial" w:hAnsi="Arial" w:cs="Arial"/>
          <w:color w:val="000000"/>
          <w:szCs w:val="22"/>
        </w:rPr>
      </w:pPr>
      <w:r w:rsidRPr="78D449FA">
        <w:rPr>
          <w:rFonts w:ascii="Arial" w:hAnsi="Arial" w:cs="Arial"/>
          <w:color w:val="000000" w:themeColor="text1"/>
        </w:rPr>
        <w:t xml:space="preserve">[Factory mounted] </w:t>
      </w:r>
      <w:r w:rsidR="00415F84" w:rsidRPr="78D449FA">
        <w:rPr>
          <w:rFonts w:ascii="Arial" w:hAnsi="Arial" w:cs="Arial"/>
          <w:color w:val="000000" w:themeColor="text1"/>
        </w:rPr>
        <w:t>[</w:t>
      </w:r>
      <w:r w:rsidRPr="78D449FA">
        <w:rPr>
          <w:rFonts w:ascii="Arial" w:hAnsi="Arial" w:cs="Arial"/>
          <w:color w:val="000000" w:themeColor="text1"/>
        </w:rPr>
        <w:t>Field installed].</w:t>
      </w:r>
    </w:p>
    <w:p w14:paraId="14D8427C" w14:textId="77777777" w:rsidR="00E7272E" w:rsidRPr="00B24329" w:rsidRDefault="00E7272E" w:rsidP="00FC5DC8">
      <w:pPr>
        <w:pStyle w:val="SPECText4"/>
        <w:tabs>
          <w:tab w:val="left" w:pos="2160"/>
        </w:tabs>
        <w:spacing w:before="120" w:after="120"/>
        <w:rPr>
          <w:rFonts w:ascii="Arial" w:hAnsi="Arial" w:cs="Arial"/>
          <w:color w:val="000000"/>
          <w:szCs w:val="22"/>
        </w:rPr>
      </w:pPr>
      <w:r w:rsidRPr="78D449FA">
        <w:rPr>
          <w:rFonts w:ascii="Arial" w:hAnsi="Arial" w:cs="Arial"/>
          <w:color w:val="000000" w:themeColor="text1"/>
        </w:rPr>
        <w:t>Coil: Constructed of seamless copper tubes mechanically expanded into aluminum fins. Factory leak tested under water.</w:t>
      </w:r>
    </w:p>
    <w:p w14:paraId="477B3CAE" w14:textId="77777777" w:rsidR="00E7272E" w:rsidRPr="00B24329" w:rsidRDefault="00E7272E" w:rsidP="00FC5DC8">
      <w:pPr>
        <w:pStyle w:val="SPECText4"/>
        <w:tabs>
          <w:tab w:val="left" w:pos="2160"/>
        </w:tabs>
        <w:spacing w:before="120" w:after="120"/>
        <w:rPr>
          <w:rFonts w:ascii="Arial" w:hAnsi="Arial" w:cs="Arial"/>
          <w:color w:val="000000"/>
          <w:szCs w:val="22"/>
        </w:rPr>
      </w:pPr>
      <w:r w:rsidRPr="78D449FA">
        <w:rPr>
          <w:rFonts w:ascii="Arial" w:hAnsi="Arial" w:cs="Arial"/>
          <w:color w:val="000000" w:themeColor="text1"/>
        </w:rPr>
        <w:t>Furnish factory installed piping package with [modulating] [two-way] [three-way] control valve.</w:t>
      </w:r>
    </w:p>
    <w:p w14:paraId="5DD3AA70" w14:textId="77777777" w:rsidR="00E7272E" w:rsidRDefault="00E7272E" w:rsidP="00FC5DC8">
      <w:pPr>
        <w:pStyle w:val="SPECText4"/>
        <w:tabs>
          <w:tab w:val="left" w:pos="2160"/>
        </w:tabs>
        <w:spacing w:before="120" w:after="120"/>
        <w:rPr>
          <w:rFonts w:ascii="Arial" w:hAnsi="Arial" w:cs="Arial"/>
          <w:color w:val="000000"/>
          <w:szCs w:val="22"/>
        </w:rPr>
      </w:pPr>
      <w:proofErr w:type="spellStart"/>
      <w:r w:rsidRPr="78D449FA">
        <w:rPr>
          <w:rFonts w:ascii="Arial" w:hAnsi="Arial" w:cs="Arial"/>
          <w:color w:val="000000" w:themeColor="text1"/>
        </w:rPr>
        <w:t>Freezestat</w:t>
      </w:r>
      <w:proofErr w:type="spellEnd"/>
      <w:r w:rsidRPr="78D449FA">
        <w:rPr>
          <w:rFonts w:ascii="Arial" w:hAnsi="Arial" w:cs="Arial"/>
          <w:color w:val="000000" w:themeColor="text1"/>
        </w:rPr>
        <w:t>: Factory mounted on discharge side of coil.</w:t>
      </w:r>
    </w:p>
    <w:p w14:paraId="1C3E729E" w14:textId="77777777" w:rsidR="003F63BE" w:rsidRPr="003F63BE" w:rsidRDefault="003F63BE" w:rsidP="00FC5DC8">
      <w:pPr>
        <w:pStyle w:val="SPECText4"/>
        <w:tabs>
          <w:tab w:val="left" w:pos="2160"/>
        </w:tabs>
        <w:spacing w:before="120" w:after="120"/>
        <w:rPr>
          <w:rFonts w:ascii="Arial" w:hAnsi="Arial" w:cs="Arial"/>
          <w:color w:val="000000"/>
          <w:szCs w:val="22"/>
        </w:rPr>
      </w:pPr>
      <w:r w:rsidRPr="78D449FA">
        <w:rPr>
          <w:rFonts w:ascii="Arial" w:hAnsi="Arial" w:cs="Arial"/>
        </w:rPr>
        <w:t>[Furnish coil with corrosion resistant coating capable of withstanding salt spray test of [1000] [</w:t>
      </w:r>
      <w:r w:rsidR="00F74849" w:rsidRPr="78D449FA">
        <w:rPr>
          <w:rFonts w:ascii="Arial" w:hAnsi="Arial" w:cs="Arial"/>
        </w:rPr>
        <w:t xml:space="preserve">     </w:t>
      </w:r>
      <w:proofErr w:type="gramStart"/>
      <w:r w:rsidR="00F74849" w:rsidRPr="78D449FA">
        <w:rPr>
          <w:rFonts w:ascii="Arial" w:hAnsi="Arial" w:cs="Arial"/>
        </w:rPr>
        <w:t xml:space="preserve">  </w:t>
      </w:r>
      <w:r w:rsidRPr="78D449FA">
        <w:rPr>
          <w:rFonts w:ascii="Arial" w:hAnsi="Arial" w:cs="Arial"/>
        </w:rPr>
        <w:t>]</w:t>
      </w:r>
      <w:proofErr w:type="gramEnd"/>
      <w:r w:rsidRPr="78D449FA">
        <w:rPr>
          <w:rFonts w:ascii="Arial" w:hAnsi="Arial" w:cs="Arial"/>
        </w:rPr>
        <w:t xml:space="preserve"> hours in accordance with ASTM B117.]</w:t>
      </w:r>
    </w:p>
    <w:p w14:paraId="22BFC867" w14:textId="77777777" w:rsidR="00E7272E" w:rsidRPr="00B24329" w:rsidRDefault="00E7272E" w:rsidP="00FC5DC8">
      <w:pPr>
        <w:pStyle w:val="STEditOR"/>
        <w:spacing w:before="120" w:after="120"/>
        <w:rPr>
          <w:rFonts w:ascii="Arial" w:hAnsi="Arial" w:cs="Arial"/>
          <w:color w:val="000000"/>
          <w:szCs w:val="22"/>
        </w:rPr>
      </w:pPr>
      <w:r w:rsidRPr="00B24329">
        <w:rPr>
          <w:rFonts w:ascii="Arial" w:hAnsi="Arial" w:cs="Arial"/>
          <w:color w:val="000000"/>
          <w:szCs w:val="22"/>
        </w:rPr>
        <w:t>****** [OR] ******</w:t>
      </w:r>
    </w:p>
    <w:p w14:paraId="3277E951" w14:textId="77777777" w:rsidR="00E7272E" w:rsidRPr="00B24329" w:rsidRDefault="00E7272E" w:rsidP="00FC5DC8">
      <w:pPr>
        <w:pStyle w:val="SPECText3"/>
        <w:keepNext/>
        <w:tabs>
          <w:tab w:val="clear" w:pos="1350"/>
        </w:tabs>
        <w:spacing w:before="120" w:after="120"/>
        <w:ind w:left="1440"/>
        <w:rPr>
          <w:rFonts w:ascii="Arial" w:hAnsi="Arial" w:cs="Arial"/>
          <w:color w:val="000000"/>
          <w:szCs w:val="22"/>
        </w:rPr>
      </w:pPr>
      <w:r w:rsidRPr="78D449FA">
        <w:rPr>
          <w:rFonts w:ascii="Arial" w:hAnsi="Arial" w:cs="Arial"/>
          <w:color w:val="000000" w:themeColor="text1"/>
        </w:rPr>
        <w:lastRenderedPageBreak/>
        <w:t>Steam Heating Coil:</w:t>
      </w:r>
    </w:p>
    <w:p w14:paraId="3D3E905C" w14:textId="77777777" w:rsidR="00E7272E" w:rsidRPr="00B24329" w:rsidRDefault="00E7272E" w:rsidP="00FC5DC8">
      <w:pPr>
        <w:pStyle w:val="SPECText4"/>
        <w:tabs>
          <w:tab w:val="left" w:pos="2160"/>
        </w:tabs>
        <w:spacing w:before="120" w:after="120"/>
        <w:rPr>
          <w:rFonts w:ascii="Arial" w:hAnsi="Arial" w:cs="Arial"/>
          <w:color w:val="000000"/>
          <w:szCs w:val="22"/>
        </w:rPr>
      </w:pPr>
      <w:r w:rsidRPr="78D449FA">
        <w:rPr>
          <w:rFonts w:ascii="Arial" w:hAnsi="Arial" w:cs="Arial"/>
          <w:color w:val="000000" w:themeColor="text1"/>
        </w:rPr>
        <w:t>Tube-in-tube non-freeze type. Constructed of seamless copper tubes mechanically expanded into aluminum fins. Factory leak tested under water.</w:t>
      </w:r>
    </w:p>
    <w:p w14:paraId="2434DB49" w14:textId="77777777" w:rsidR="00E7272E" w:rsidRPr="00B24329" w:rsidRDefault="00E7272E" w:rsidP="00FC5DC8">
      <w:pPr>
        <w:pStyle w:val="SPECText4"/>
        <w:tabs>
          <w:tab w:val="left" w:pos="2160"/>
        </w:tabs>
        <w:spacing w:before="120" w:after="120"/>
        <w:rPr>
          <w:rFonts w:ascii="Arial" w:hAnsi="Arial" w:cs="Arial"/>
          <w:color w:val="000000"/>
          <w:szCs w:val="22"/>
        </w:rPr>
      </w:pPr>
      <w:r w:rsidRPr="78D449FA">
        <w:rPr>
          <w:rFonts w:ascii="Arial" w:hAnsi="Arial" w:cs="Arial"/>
          <w:color w:val="000000" w:themeColor="text1"/>
        </w:rPr>
        <w:t>Furnish [modulating] [two-way] control valve.</w:t>
      </w:r>
    </w:p>
    <w:p w14:paraId="1ACD4C66" w14:textId="77777777" w:rsidR="00E7272E" w:rsidRDefault="00E7272E" w:rsidP="00FC5DC8">
      <w:pPr>
        <w:pStyle w:val="SPECText4"/>
        <w:tabs>
          <w:tab w:val="left" w:pos="2160"/>
        </w:tabs>
        <w:spacing w:before="120" w:after="120"/>
        <w:rPr>
          <w:rFonts w:ascii="Arial" w:hAnsi="Arial" w:cs="Arial"/>
          <w:color w:val="000000"/>
          <w:szCs w:val="22"/>
        </w:rPr>
      </w:pPr>
      <w:proofErr w:type="spellStart"/>
      <w:r w:rsidRPr="78D449FA">
        <w:rPr>
          <w:rFonts w:ascii="Arial" w:hAnsi="Arial" w:cs="Arial"/>
          <w:color w:val="000000" w:themeColor="text1"/>
        </w:rPr>
        <w:t>Freezestat</w:t>
      </w:r>
      <w:proofErr w:type="spellEnd"/>
      <w:r w:rsidRPr="78D449FA">
        <w:rPr>
          <w:rFonts w:ascii="Arial" w:hAnsi="Arial" w:cs="Arial"/>
          <w:color w:val="000000" w:themeColor="text1"/>
        </w:rPr>
        <w:t>: Factory mounted on discharge side of coil.</w:t>
      </w:r>
    </w:p>
    <w:p w14:paraId="50F8A677" w14:textId="77777777" w:rsidR="003F63BE" w:rsidRPr="003F63BE" w:rsidRDefault="003F63BE" w:rsidP="00FC5DC8">
      <w:pPr>
        <w:pStyle w:val="SPECText4"/>
        <w:tabs>
          <w:tab w:val="left" w:pos="2160"/>
        </w:tabs>
        <w:spacing w:before="120" w:after="120"/>
        <w:rPr>
          <w:rFonts w:ascii="Arial" w:hAnsi="Arial" w:cs="Arial"/>
          <w:color w:val="000000"/>
          <w:szCs w:val="22"/>
        </w:rPr>
      </w:pPr>
      <w:r w:rsidRPr="78D449FA">
        <w:rPr>
          <w:rFonts w:ascii="Arial" w:hAnsi="Arial" w:cs="Arial"/>
        </w:rPr>
        <w:t>[Furnish coil with corrosion resistant coating capable of withstanding salt spray test of [1000] [</w:t>
      </w:r>
      <w:r w:rsidR="00F74849" w:rsidRPr="78D449FA">
        <w:rPr>
          <w:rFonts w:ascii="Arial" w:hAnsi="Arial" w:cs="Arial"/>
        </w:rPr>
        <w:t xml:space="preserve">     </w:t>
      </w:r>
      <w:proofErr w:type="gramStart"/>
      <w:r w:rsidR="00F74849" w:rsidRPr="78D449FA">
        <w:rPr>
          <w:rFonts w:ascii="Arial" w:hAnsi="Arial" w:cs="Arial"/>
        </w:rPr>
        <w:t xml:space="preserve">  </w:t>
      </w:r>
      <w:r w:rsidRPr="78D449FA">
        <w:rPr>
          <w:rFonts w:ascii="Arial" w:hAnsi="Arial" w:cs="Arial"/>
        </w:rPr>
        <w:t>]</w:t>
      </w:r>
      <w:proofErr w:type="gramEnd"/>
      <w:r w:rsidRPr="78D449FA">
        <w:rPr>
          <w:rFonts w:ascii="Arial" w:hAnsi="Arial" w:cs="Arial"/>
        </w:rPr>
        <w:t xml:space="preserve"> hours in accordance with ASTM B117.]</w:t>
      </w:r>
    </w:p>
    <w:p w14:paraId="6E171305" w14:textId="77777777" w:rsidR="008A6D20" w:rsidRPr="007F6109" w:rsidRDefault="008A6D20" w:rsidP="00FC5DC8">
      <w:pPr>
        <w:pStyle w:val="SPECText3"/>
        <w:spacing w:before="120" w:after="120"/>
        <w:rPr>
          <w:rFonts w:ascii="Arial" w:hAnsi="Arial" w:cs="Arial"/>
        </w:rPr>
      </w:pPr>
      <w:r w:rsidRPr="78D449FA">
        <w:rPr>
          <w:rFonts w:ascii="Arial" w:hAnsi="Arial" w:cs="Arial"/>
          <w:color w:val="000000" w:themeColor="text1"/>
        </w:rPr>
        <w:t>[Antimicrobial Ultraviolet Lamp System</w:t>
      </w:r>
    </w:p>
    <w:p w14:paraId="0641A753" w14:textId="77777777" w:rsidR="008A6D20" w:rsidRPr="007F6109" w:rsidRDefault="008A6D20" w:rsidP="00FC5DC8">
      <w:pPr>
        <w:pStyle w:val="SPECText4"/>
        <w:spacing w:before="120" w:after="120"/>
        <w:rPr>
          <w:rFonts w:ascii="Arial" w:hAnsi="Arial" w:cs="Arial"/>
        </w:rPr>
      </w:pPr>
      <w:r w:rsidRPr="78D449FA">
        <w:rPr>
          <w:rFonts w:ascii="Arial" w:hAnsi="Arial" w:cs="Arial"/>
        </w:rPr>
        <w:t>Description: Lighting unit installation in rooftop unit with lamps, reflectors, remote water-resistant power supply and cable, and support brackets. Lamps emit 254 nm UV "C" (UVC) band. In metal housing with viewport arranged for and controlled to cycle on and off with cooling coil. Locate downstream of cooling coils and over condensate drain pans.]</w:t>
      </w:r>
    </w:p>
    <w:p w14:paraId="1FBCBC0C" w14:textId="5F667EB1" w:rsidR="00E7272E" w:rsidRPr="00B24329" w:rsidRDefault="006378AF" w:rsidP="00FC5DC8">
      <w:pPr>
        <w:pStyle w:val="SPECText3"/>
        <w:tabs>
          <w:tab w:val="clear" w:pos="1350"/>
        </w:tabs>
        <w:spacing w:before="120" w:after="120"/>
        <w:ind w:left="1440"/>
        <w:rPr>
          <w:rFonts w:ascii="Arial" w:hAnsi="Arial" w:cs="Arial"/>
          <w:color w:val="000000"/>
          <w:szCs w:val="22"/>
        </w:rPr>
      </w:pPr>
      <w:r w:rsidRPr="78D449FA">
        <w:rPr>
          <w:rFonts w:ascii="Arial" w:hAnsi="Arial" w:cs="Arial"/>
          <w:color w:val="000000" w:themeColor="text1"/>
        </w:rPr>
        <w:t xml:space="preserve">Air Filters: </w:t>
      </w:r>
      <w:r w:rsidRPr="78D449FA">
        <w:rPr>
          <w:rStyle w:val="STUnitIP"/>
          <w:rFonts w:ascii="Arial" w:hAnsi="Arial" w:cs="Arial"/>
          <w:color w:val="000000" w:themeColor="text1"/>
        </w:rPr>
        <w:t>[1] [2] [4] inch</w:t>
      </w:r>
      <w:r w:rsidRPr="78D449FA">
        <w:rPr>
          <w:rStyle w:val="STUnitSI"/>
          <w:rFonts w:ascii="Arial" w:hAnsi="Arial" w:cs="Arial"/>
          <w:color w:val="000000" w:themeColor="text1"/>
        </w:rPr>
        <w:t xml:space="preserve"> </w:t>
      </w:r>
      <w:r w:rsidRPr="78D449FA">
        <w:rPr>
          <w:rFonts w:ascii="Arial" w:hAnsi="Arial" w:cs="Arial"/>
          <w:color w:val="000000" w:themeColor="text1"/>
        </w:rPr>
        <w:t>[thick glass fiber disposable media in metal frames.] [MERV 8, based on ASHRAE 52.2</w:t>
      </w:r>
      <w:r w:rsidR="00CA2D2A">
        <w:rPr>
          <w:rFonts w:ascii="Arial" w:hAnsi="Arial" w:cs="Arial"/>
          <w:color w:val="000000" w:themeColor="text1"/>
        </w:rPr>
        <w:t>.</w:t>
      </w:r>
      <w:r w:rsidRPr="78D449FA">
        <w:rPr>
          <w:rFonts w:ascii="Arial" w:hAnsi="Arial" w:cs="Arial"/>
          <w:color w:val="000000" w:themeColor="text1"/>
        </w:rPr>
        <w:t>]</w:t>
      </w:r>
    </w:p>
    <w:p w14:paraId="2686E83C" w14:textId="77777777" w:rsidR="00E7272E" w:rsidRPr="00B24329" w:rsidRDefault="00E7272E" w:rsidP="00FC5DC8">
      <w:pPr>
        <w:pStyle w:val="STEditOR"/>
        <w:spacing w:before="120" w:after="120"/>
        <w:rPr>
          <w:rFonts w:ascii="Arial" w:hAnsi="Arial" w:cs="Arial"/>
          <w:color w:val="000000"/>
          <w:szCs w:val="22"/>
        </w:rPr>
      </w:pPr>
      <w:r w:rsidRPr="00B24329">
        <w:rPr>
          <w:rFonts w:ascii="Arial" w:hAnsi="Arial" w:cs="Arial"/>
          <w:color w:val="000000"/>
          <w:szCs w:val="22"/>
        </w:rPr>
        <w:t>****** [OR] ******</w:t>
      </w:r>
    </w:p>
    <w:p w14:paraId="20881167" w14:textId="77777777" w:rsidR="00E7272E" w:rsidRPr="00B24329" w:rsidRDefault="00E7272E" w:rsidP="00FC5DC8">
      <w:pPr>
        <w:pStyle w:val="SPECText3"/>
        <w:tabs>
          <w:tab w:val="clear" w:pos="1350"/>
        </w:tabs>
        <w:spacing w:before="120" w:after="120"/>
        <w:ind w:left="1440"/>
        <w:rPr>
          <w:rFonts w:ascii="Arial" w:hAnsi="Arial" w:cs="Arial"/>
          <w:color w:val="000000"/>
          <w:szCs w:val="22"/>
        </w:rPr>
      </w:pPr>
      <w:r w:rsidRPr="78D449FA">
        <w:rPr>
          <w:rFonts w:ascii="Arial" w:hAnsi="Arial" w:cs="Arial"/>
          <w:color w:val="000000" w:themeColor="text1"/>
        </w:rPr>
        <w:t xml:space="preserve">Air Filters: Cartridge type, </w:t>
      </w:r>
      <w:r w:rsidRPr="78D449FA">
        <w:rPr>
          <w:rStyle w:val="STUnitIP"/>
          <w:rFonts w:ascii="Arial" w:hAnsi="Arial" w:cs="Arial"/>
          <w:color w:val="000000" w:themeColor="text1"/>
        </w:rPr>
        <w:t>12 inch</w:t>
      </w:r>
      <w:r w:rsidRPr="78D449FA">
        <w:rPr>
          <w:rStyle w:val="STUnitSI"/>
          <w:rFonts w:ascii="Arial" w:hAnsi="Arial" w:cs="Arial"/>
          <w:color w:val="000000" w:themeColor="text1"/>
        </w:rPr>
        <w:t xml:space="preserve"> </w:t>
      </w:r>
      <w:r w:rsidRPr="78D449FA">
        <w:rPr>
          <w:rFonts w:ascii="Arial" w:hAnsi="Arial" w:cs="Arial"/>
          <w:color w:val="000000" w:themeColor="text1"/>
        </w:rPr>
        <w:t>deep, [</w:t>
      </w:r>
      <w:r w:rsidR="006378AF" w:rsidRPr="78D449FA">
        <w:rPr>
          <w:rFonts w:ascii="Arial" w:hAnsi="Arial" w:cs="Arial"/>
          <w:color w:val="000000" w:themeColor="text1"/>
        </w:rPr>
        <w:t>MERV 11] [MERV 14], based on ASHRAE 52.2</w:t>
      </w:r>
      <w:r w:rsidRPr="78D449FA">
        <w:rPr>
          <w:rFonts w:ascii="Arial" w:hAnsi="Arial" w:cs="Arial"/>
          <w:color w:val="000000" w:themeColor="text1"/>
        </w:rPr>
        <w:t xml:space="preserve"> Furnish with </w:t>
      </w:r>
      <w:r w:rsidR="007F6109" w:rsidRPr="78D449FA">
        <w:rPr>
          <w:rStyle w:val="STUnitIP"/>
          <w:rFonts w:ascii="Arial" w:hAnsi="Arial" w:cs="Arial"/>
          <w:color w:val="000000" w:themeColor="text1"/>
        </w:rPr>
        <w:t>2-</w:t>
      </w:r>
      <w:r w:rsidRPr="78D449FA">
        <w:rPr>
          <w:rStyle w:val="STUnitIP"/>
          <w:rFonts w:ascii="Arial" w:hAnsi="Arial" w:cs="Arial"/>
          <w:color w:val="000000" w:themeColor="text1"/>
        </w:rPr>
        <w:t>inch</w:t>
      </w:r>
      <w:r w:rsidR="007F6109" w:rsidRPr="78D449FA">
        <w:rPr>
          <w:rStyle w:val="STUnitSI"/>
          <w:rFonts w:ascii="Arial" w:hAnsi="Arial" w:cs="Arial"/>
          <w:color w:val="000000" w:themeColor="text1"/>
        </w:rPr>
        <w:t>-</w:t>
      </w:r>
      <w:r w:rsidRPr="78D449FA">
        <w:rPr>
          <w:rFonts w:ascii="Arial" w:hAnsi="Arial" w:cs="Arial"/>
          <w:color w:val="000000" w:themeColor="text1"/>
        </w:rPr>
        <w:t>thick pre-filters</w:t>
      </w:r>
      <w:r w:rsidR="006378AF" w:rsidRPr="78D449FA">
        <w:rPr>
          <w:rFonts w:ascii="Arial" w:hAnsi="Arial" w:cs="Arial"/>
          <w:color w:val="000000" w:themeColor="text1"/>
        </w:rPr>
        <w:t xml:space="preserve"> (MERV 8)</w:t>
      </w:r>
      <w:r w:rsidRPr="78D449FA">
        <w:rPr>
          <w:rFonts w:ascii="Arial" w:hAnsi="Arial" w:cs="Arial"/>
          <w:color w:val="000000" w:themeColor="text1"/>
        </w:rPr>
        <w:t>.</w:t>
      </w:r>
    </w:p>
    <w:p w14:paraId="1F105A76" w14:textId="77777777" w:rsidR="00E7272E" w:rsidRPr="00B24329" w:rsidRDefault="00E7272E" w:rsidP="00FC5DC8">
      <w:pPr>
        <w:pStyle w:val="STEditOR"/>
        <w:spacing w:before="120" w:after="120"/>
        <w:rPr>
          <w:rFonts w:ascii="Arial" w:hAnsi="Arial" w:cs="Arial"/>
          <w:color w:val="000000"/>
          <w:szCs w:val="22"/>
        </w:rPr>
      </w:pPr>
      <w:r w:rsidRPr="00B24329">
        <w:rPr>
          <w:rFonts w:ascii="Arial" w:hAnsi="Arial" w:cs="Arial"/>
          <w:color w:val="000000"/>
          <w:szCs w:val="22"/>
        </w:rPr>
        <w:t>****** [OR] ******</w:t>
      </w:r>
    </w:p>
    <w:p w14:paraId="516B23A1" w14:textId="77777777" w:rsidR="00E7272E" w:rsidRPr="00B24329" w:rsidRDefault="00E7272E" w:rsidP="00FC5DC8">
      <w:pPr>
        <w:pStyle w:val="SPECText3"/>
        <w:tabs>
          <w:tab w:val="clear" w:pos="1350"/>
        </w:tabs>
        <w:spacing w:before="120" w:after="120"/>
        <w:ind w:left="1440"/>
        <w:rPr>
          <w:rFonts w:ascii="Arial" w:hAnsi="Arial" w:cs="Arial"/>
          <w:color w:val="000000"/>
          <w:szCs w:val="22"/>
        </w:rPr>
      </w:pPr>
      <w:r w:rsidRPr="78D449FA">
        <w:rPr>
          <w:rFonts w:ascii="Arial" w:hAnsi="Arial" w:cs="Arial"/>
          <w:color w:val="000000" w:themeColor="text1"/>
        </w:rPr>
        <w:t xml:space="preserve">Air Filters: Bag filters with </w:t>
      </w:r>
      <w:r w:rsidR="006378AF" w:rsidRPr="78D449FA">
        <w:rPr>
          <w:rFonts w:ascii="Arial" w:hAnsi="Arial" w:cs="Arial"/>
          <w:color w:val="000000" w:themeColor="text1"/>
        </w:rPr>
        <w:t xml:space="preserve">[MERV 14] </w:t>
      </w:r>
      <w:proofErr w:type="gramStart"/>
      <w:r w:rsidR="006378AF" w:rsidRPr="78D449FA">
        <w:rPr>
          <w:rFonts w:ascii="Arial" w:hAnsi="Arial" w:cs="Arial"/>
          <w:color w:val="000000" w:themeColor="text1"/>
        </w:rPr>
        <w:t>[ ]</w:t>
      </w:r>
      <w:proofErr w:type="gramEnd"/>
      <w:r w:rsidRPr="78D449FA">
        <w:rPr>
          <w:rFonts w:ascii="Arial" w:hAnsi="Arial" w:cs="Arial"/>
          <w:color w:val="000000" w:themeColor="text1"/>
        </w:rPr>
        <w:t xml:space="preserve"> based on ASHRAE 52.</w:t>
      </w:r>
      <w:r w:rsidR="006378AF" w:rsidRPr="78D449FA">
        <w:rPr>
          <w:rFonts w:ascii="Arial" w:hAnsi="Arial" w:cs="Arial"/>
          <w:color w:val="000000" w:themeColor="text1"/>
        </w:rPr>
        <w:t>2</w:t>
      </w:r>
      <w:r w:rsidRPr="78D449FA">
        <w:rPr>
          <w:rFonts w:ascii="Arial" w:hAnsi="Arial" w:cs="Arial"/>
          <w:color w:val="000000" w:themeColor="text1"/>
        </w:rPr>
        <w:t xml:space="preserve">. Furnish </w:t>
      </w:r>
      <w:r w:rsidR="007F6109" w:rsidRPr="78D449FA">
        <w:rPr>
          <w:rStyle w:val="STUnitIP"/>
          <w:rFonts w:ascii="Arial" w:hAnsi="Arial" w:cs="Arial"/>
          <w:color w:val="000000" w:themeColor="text1"/>
        </w:rPr>
        <w:t>2-</w:t>
      </w:r>
      <w:r w:rsidRPr="78D449FA">
        <w:rPr>
          <w:rStyle w:val="STUnitIP"/>
          <w:rFonts w:ascii="Arial" w:hAnsi="Arial" w:cs="Arial"/>
          <w:color w:val="000000" w:themeColor="text1"/>
        </w:rPr>
        <w:t>inch</w:t>
      </w:r>
      <w:r w:rsidR="007F6109" w:rsidRPr="78D449FA">
        <w:rPr>
          <w:rStyle w:val="STUnitSI"/>
          <w:rFonts w:ascii="Arial" w:hAnsi="Arial" w:cs="Arial"/>
          <w:color w:val="000000" w:themeColor="text1"/>
        </w:rPr>
        <w:t>-</w:t>
      </w:r>
      <w:r w:rsidRPr="78D449FA">
        <w:rPr>
          <w:rFonts w:ascii="Arial" w:hAnsi="Arial" w:cs="Arial"/>
          <w:color w:val="000000" w:themeColor="text1"/>
        </w:rPr>
        <w:t>thick pre-filters</w:t>
      </w:r>
      <w:r w:rsidR="006378AF" w:rsidRPr="78D449FA">
        <w:rPr>
          <w:rFonts w:ascii="Arial" w:hAnsi="Arial" w:cs="Arial"/>
          <w:color w:val="000000" w:themeColor="text1"/>
        </w:rPr>
        <w:t xml:space="preserve"> (MERV 8)</w:t>
      </w:r>
      <w:r w:rsidRPr="78D449FA">
        <w:rPr>
          <w:rFonts w:ascii="Arial" w:hAnsi="Arial" w:cs="Arial"/>
          <w:color w:val="000000" w:themeColor="text1"/>
        </w:rPr>
        <w:t>.</w:t>
      </w:r>
    </w:p>
    <w:p w14:paraId="1642AB43" w14:textId="77777777" w:rsidR="00E7272E" w:rsidRPr="00B24329" w:rsidRDefault="00E7272E" w:rsidP="00FC5DC8">
      <w:pPr>
        <w:pStyle w:val="SPECText3"/>
        <w:tabs>
          <w:tab w:val="clear" w:pos="1350"/>
        </w:tabs>
        <w:spacing w:before="120" w:after="120"/>
        <w:ind w:left="1440"/>
        <w:rPr>
          <w:rFonts w:ascii="Arial" w:hAnsi="Arial" w:cs="Arial"/>
          <w:color w:val="000000"/>
          <w:szCs w:val="22"/>
        </w:rPr>
      </w:pPr>
      <w:r w:rsidRPr="78D449FA">
        <w:rPr>
          <w:rFonts w:ascii="Arial" w:hAnsi="Arial" w:cs="Arial"/>
          <w:color w:val="000000" w:themeColor="text1"/>
        </w:rPr>
        <w:t>Outdoor Air Section:</w:t>
      </w:r>
    </w:p>
    <w:p w14:paraId="16B0DFAA" w14:textId="27446F87" w:rsidR="003F63BE" w:rsidRPr="00566A05" w:rsidRDefault="003F63BE" w:rsidP="007F6109">
      <w:pPr>
        <w:pStyle w:val="STNoteSpec"/>
        <w:keepNext/>
        <w:spacing w:before="240"/>
        <w:rPr>
          <w:rFonts w:ascii="Arial" w:hAnsi="Arial" w:cs="Arial"/>
          <w:color w:val="000000" w:themeColor="text1"/>
        </w:rPr>
      </w:pPr>
      <w:r w:rsidRPr="00566A05">
        <w:rPr>
          <w:rFonts w:ascii="Arial" w:hAnsi="Arial" w:cs="Arial"/>
          <w:color w:val="000000" w:themeColor="text1"/>
        </w:rPr>
        <w:t>**********************************************************************************************</w:t>
      </w:r>
      <w:r w:rsidR="00853FB0">
        <w:rPr>
          <w:rFonts w:ascii="Arial" w:hAnsi="Arial" w:cs="Arial"/>
          <w:color w:val="000000" w:themeColor="text1"/>
        </w:rPr>
        <w:t>*******</w:t>
      </w:r>
      <w:r w:rsidRPr="00566A05">
        <w:rPr>
          <w:rFonts w:ascii="Arial" w:hAnsi="Arial" w:cs="Arial"/>
          <w:color w:val="000000" w:themeColor="text1"/>
        </w:rPr>
        <w:t>********</w:t>
      </w:r>
    </w:p>
    <w:p w14:paraId="1A814AB0" w14:textId="77777777" w:rsidR="003F63BE" w:rsidRPr="00566A05" w:rsidRDefault="004E4098" w:rsidP="004E4098">
      <w:pPr>
        <w:pStyle w:val="STNoteSpec"/>
        <w:rPr>
          <w:rFonts w:ascii="Arial" w:hAnsi="Arial" w:cs="Arial"/>
          <w:color w:val="000000" w:themeColor="text1"/>
        </w:rPr>
      </w:pPr>
      <w:r w:rsidRPr="00566A05">
        <w:rPr>
          <w:rFonts w:ascii="Arial" w:hAnsi="Arial" w:cs="Arial"/>
          <w:color w:val="000000" w:themeColor="text1"/>
        </w:rPr>
        <w:t xml:space="preserve">LANL, based on </w:t>
      </w:r>
      <w:r w:rsidR="004F5F2E">
        <w:rPr>
          <w:rFonts w:ascii="Arial" w:hAnsi="Arial" w:cs="Arial"/>
          <w:color w:val="000000" w:themeColor="text1"/>
        </w:rPr>
        <w:t>ASHRAE 90.1</w:t>
      </w:r>
      <w:r w:rsidRPr="00566A05">
        <w:rPr>
          <w:rFonts w:ascii="Arial" w:hAnsi="Arial" w:cs="Arial"/>
          <w:color w:val="000000" w:themeColor="text1"/>
        </w:rPr>
        <w:t>,</w:t>
      </w:r>
      <w:r w:rsidR="008D0769" w:rsidRPr="00566A05">
        <w:rPr>
          <w:rFonts w:ascii="Arial" w:hAnsi="Arial" w:cs="Arial"/>
          <w:color w:val="000000" w:themeColor="text1"/>
        </w:rPr>
        <w:t xml:space="preserve"> </w:t>
      </w:r>
      <w:r w:rsidR="003F63BE" w:rsidRPr="00566A05">
        <w:rPr>
          <w:rFonts w:ascii="Arial" w:hAnsi="Arial" w:cs="Arial"/>
          <w:color w:val="000000" w:themeColor="text1"/>
        </w:rPr>
        <w:t>requires outside air dampers to have the following maximum damper leakage. Verify availability with basis for design manufacturer.</w:t>
      </w:r>
    </w:p>
    <w:p w14:paraId="6D1AF1D0" w14:textId="649712CB" w:rsidR="003F63BE" w:rsidRPr="00566A05" w:rsidRDefault="003F63BE" w:rsidP="004E4098">
      <w:pPr>
        <w:pStyle w:val="STNoteSpec"/>
        <w:rPr>
          <w:rFonts w:ascii="Arial" w:hAnsi="Arial" w:cs="Arial"/>
          <w:color w:val="000000" w:themeColor="text1"/>
        </w:rPr>
      </w:pPr>
      <w:r w:rsidRPr="00566A05">
        <w:rPr>
          <w:rFonts w:ascii="Arial" w:hAnsi="Arial" w:cs="Arial"/>
          <w:color w:val="000000" w:themeColor="text1"/>
        </w:rPr>
        <w:t>*****************************************************************************************************</w:t>
      </w:r>
      <w:r w:rsidR="00C82173">
        <w:rPr>
          <w:rFonts w:ascii="Arial" w:hAnsi="Arial" w:cs="Arial"/>
          <w:color w:val="000000" w:themeColor="text1"/>
        </w:rPr>
        <w:t>******</w:t>
      </w:r>
      <w:r w:rsidRPr="00566A05">
        <w:rPr>
          <w:rFonts w:ascii="Arial" w:hAnsi="Arial" w:cs="Arial"/>
          <w:color w:val="000000" w:themeColor="text1"/>
        </w:rPr>
        <w:t>**</w:t>
      </w:r>
    </w:p>
    <w:p w14:paraId="3DBBBB63" w14:textId="77777777" w:rsidR="00E7272E" w:rsidRPr="00B24329" w:rsidRDefault="003F63BE" w:rsidP="00FC5DC8">
      <w:pPr>
        <w:pStyle w:val="SPECText4"/>
        <w:tabs>
          <w:tab w:val="left" w:pos="2160"/>
        </w:tabs>
        <w:spacing w:before="120" w:after="120"/>
        <w:rPr>
          <w:rFonts w:ascii="Arial" w:hAnsi="Arial" w:cs="Arial"/>
          <w:color w:val="000000"/>
          <w:szCs w:val="22"/>
        </w:rPr>
      </w:pPr>
      <w:r w:rsidRPr="78D449FA">
        <w:rPr>
          <w:rFonts w:ascii="Arial" w:hAnsi="Arial" w:cs="Arial"/>
          <w:color w:val="000000" w:themeColor="text1"/>
        </w:rPr>
        <w:t xml:space="preserve">Outside Air </w:t>
      </w:r>
      <w:r w:rsidR="00E7272E" w:rsidRPr="78D449FA">
        <w:rPr>
          <w:rFonts w:ascii="Arial" w:hAnsi="Arial" w:cs="Arial"/>
          <w:color w:val="000000" w:themeColor="text1"/>
        </w:rPr>
        <w:t>Damper</w:t>
      </w:r>
      <w:r w:rsidRPr="78D449FA">
        <w:rPr>
          <w:rFonts w:ascii="Arial" w:hAnsi="Arial" w:cs="Arial"/>
          <w:color w:val="000000" w:themeColor="text1"/>
        </w:rPr>
        <w:t xml:space="preserve"> Leakage</w:t>
      </w:r>
      <w:r w:rsidR="00E7272E" w:rsidRPr="78D449FA">
        <w:rPr>
          <w:rFonts w:ascii="Arial" w:hAnsi="Arial" w:cs="Arial"/>
          <w:color w:val="000000" w:themeColor="text1"/>
        </w:rPr>
        <w:t xml:space="preserve">: </w:t>
      </w:r>
      <w:r w:rsidRPr="78D449FA">
        <w:rPr>
          <w:rFonts w:ascii="Arial" w:hAnsi="Arial" w:cs="Arial"/>
          <w:color w:val="000000" w:themeColor="text1"/>
        </w:rPr>
        <w:t>Maximum</w:t>
      </w:r>
      <w:r w:rsidR="00E7272E" w:rsidRPr="78D449FA">
        <w:rPr>
          <w:rFonts w:ascii="Arial" w:hAnsi="Arial" w:cs="Arial"/>
          <w:color w:val="000000" w:themeColor="text1"/>
        </w:rPr>
        <w:t xml:space="preserve"> [</w:t>
      </w:r>
      <w:r w:rsidRPr="78D449FA">
        <w:rPr>
          <w:rFonts w:ascii="Arial" w:hAnsi="Arial" w:cs="Arial"/>
          <w:color w:val="000000" w:themeColor="text1"/>
        </w:rPr>
        <w:t>3.0</w:t>
      </w:r>
      <w:r w:rsidR="00E7272E" w:rsidRPr="78D449FA">
        <w:rPr>
          <w:rFonts w:ascii="Arial" w:hAnsi="Arial" w:cs="Arial"/>
          <w:color w:val="000000" w:themeColor="text1"/>
        </w:rPr>
        <w:t xml:space="preserve">] </w:t>
      </w:r>
      <w:r w:rsidRPr="78D449FA">
        <w:rPr>
          <w:rFonts w:ascii="Arial" w:hAnsi="Arial" w:cs="Arial"/>
          <w:color w:val="000000" w:themeColor="text1"/>
        </w:rPr>
        <w:t xml:space="preserve">[   </w:t>
      </w:r>
      <w:proofErr w:type="gramStart"/>
      <w:r w:rsidRPr="78D449FA">
        <w:rPr>
          <w:rFonts w:ascii="Arial" w:hAnsi="Arial" w:cs="Arial"/>
          <w:color w:val="000000" w:themeColor="text1"/>
        </w:rPr>
        <w:t xml:space="preserve">  ]</w:t>
      </w:r>
      <w:proofErr w:type="gramEnd"/>
      <w:r w:rsidRPr="78D449FA">
        <w:rPr>
          <w:rFonts w:ascii="Arial" w:hAnsi="Arial" w:cs="Arial"/>
          <w:color w:val="000000" w:themeColor="text1"/>
        </w:rPr>
        <w:t xml:space="preserve"> cfm per square foot at </w:t>
      </w:r>
      <w:r w:rsidR="00E7272E" w:rsidRPr="78D449FA">
        <w:rPr>
          <w:rStyle w:val="STUnitIP"/>
          <w:rFonts w:ascii="Arial" w:hAnsi="Arial" w:cs="Arial"/>
          <w:color w:val="000000" w:themeColor="text1"/>
        </w:rPr>
        <w:t>[1</w:t>
      </w:r>
      <w:r w:rsidRPr="78D449FA">
        <w:rPr>
          <w:rStyle w:val="STUnitIP"/>
          <w:rFonts w:ascii="Arial" w:hAnsi="Arial" w:cs="Arial"/>
          <w:color w:val="000000" w:themeColor="text1"/>
        </w:rPr>
        <w:t>.0</w:t>
      </w:r>
      <w:r w:rsidR="00E7272E" w:rsidRPr="78D449FA">
        <w:rPr>
          <w:rStyle w:val="STUnitIP"/>
          <w:rFonts w:ascii="Arial" w:hAnsi="Arial" w:cs="Arial"/>
          <w:color w:val="000000" w:themeColor="text1"/>
        </w:rPr>
        <w:t xml:space="preserve">] </w:t>
      </w:r>
      <w:r w:rsidRPr="78D449FA">
        <w:rPr>
          <w:rStyle w:val="STUnitIP"/>
          <w:rFonts w:ascii="Arial" w:hAnsi="Arial" w:cs="Arial"/>
          <w:color w:val="000000" w:themeColor="text1"/>
        </w:rPr>
        <w:t>[    ]</w:t>
      </w:r>
      <w:r w:rsidR="00E7272E" w:rsidRPr="78D449FA">
        <w:rPr>
          <w:rStyle w:val="STUnitIP"/>
          <w:rFonts w:ascii="Arial" w:hAnsi="Arial" w:cs="Arial"/>
          <w:color w:val="000000" w:themeColor="text1"/>
        </w:rPr>
        <w:t xml:space="preserve"> inch </w:t>
      </w:r>
      <w:proofErr w:type="spellStart"/>
      <w:r w:rsidRPr="78D449FA">
        <w:rPr>
          <w:rStyle w:val="STUnitIP"/>
          <w:rFonts w:ascii="Arial" w:hAnsi="Arial" w:cs="Arial"/>
          <w:color w:val="000000" w:themeColor="text1"/>
        </w:rPr>
        <w:t>wg</w:t>
      </w:r>
      <w:proofErr w:type="spellEnd"/>
      <w:r w:rsidR="00E7272E" w:rsidRPr="78D449FA">
        <w:rPr>
          <w:rFonts w:ascii="Arial" w:hAnsi="Arial" w:cs="Arial"/>
          <w:color w:val="000000" w:themeColor="text1"/>
        </w:rPr>
        <w:t xml:space="preserve"> pressure</w:t>
      </w:r>
      <w:r w:rsidRPr="78D449FA">
        <w:rPr>
          <w:rFonts w:ascii="Arial" w:hAnsi="Arial" w:cs="Arial"/>
          <w:color w:val="000000" w:themeColor="text1"/>
        </w:rPr>
        <w:t xml:space="preserve"> differential</w:t>
      </w:r>
      <w:r w:rsidR="00E7272E" w:rsidRPr="78D449FA">
        <w:rPr>
          <w:rFonts w:ascii="Arial" w:hAnsi="Arial" w:cs="Arial"/>
          <w:color w:val="000000" w:themeColor="text1"/>
        </w:rPr>
        <w:t>.</w:t>
      </w:r>
    </w:p>
    <w:p w14:paraId="6610A47F" w14:textId="77777777" w:rsidR="00E7272E" w:rsidRPr="00B24329" w:rsidRDefault="00E7272E" w:rsidP="00FC5DC8">
      <w:pPr>
        <w:pStyle w:val="SPECText4"/>
        <w:tabs>
          <w:tab w:val="left" w:pos="2160"/>
        </w:tabs>
        <w:spacing w:before="120" w:after="120"/>
        <w:rPr>
          <w:rFonts w:ascii="Arial" w:hAnsi="Arial" w:cs="Arial"/>
          <w:color w:val="000000"/>
          <w:szCs w:val="22"/>
        </w:rPr>
      </w:pPr>
      <w:r w:rsidRPr="78D449FA">
        <w:rPr>
          <w:rFonts w:ascii="Arial" w:hAnsi="Arial" w:cs="Arial"/>
          <w:color w:val="000000" w:themeColor="text1"/>
        </w:rPr>
        <w:t>Outside Air Damper: None. 100 percent return air.</w:t>
      </w:r>
    </w:p>
    <w:p w14:paraId="27838CAE" w14:textId="77777777" w:rsidR="00E7272E" w:rsidRPr="00B24329" w:rsidRDefault="00E7272E" w:rsidP="00FC5DC8">
      <w:pPr>
        <w:pStyle w:val="STEditOR"/>
        <w:spacing w:before="120" w:after="120"/>
        <w:rPr>
          <w:rFonts w:ascii="Arial" w:hAnsi="Arial" w:cs="Arial"/>
          <w:color w:val="000000"/>
          <w:szCs w:val="22"/>
        </w:rPr>
      </w:pPr>
      <w:r w:rsidRPr="00B24329">
        <w:rPr>
          <w:rFonts w:ascii="Arial" w:hAnsi="Arial" w:cs="Arial"/>
          <w:color w:val="000000"/>
          <w:szCs w:val="22"/>
        </w:rPr>
        <w:t>****** [OR] ******</w:t>
      </w:r>
    </w:p>
    <w:p w14:paraId="7CB8C24E" w14:textId="77777777" w:rsidR="00E7272E" w:rsidRPr="00B24329" w:rsidRDefault="00E7272E" w:rsidP="00FC5DC8">
      <w:pPr>
        <w:pStyle w:val="SPECText4"/>
        <w:tabs>
          <w:tab w:val="clear" w:pos="2160"/>
        </w:tabs>
        <w:spacing w:before="120" w:after="120"/>
        <w:rPr>
          <w:rFonts w:ascii="Arial" w:hAnsi="Arial" w:cs="Arial"/>
          <w:color w:val="000000"/>
          <w:szCs w:val="22"/>
        </w:rPr>
      </w:pPr>
      <w:r w:rsidRPr="78D449FA">
        <w:rPr>
          <w:rFonts w:ascii="Arial" w:hAnsi="Arial" w:cs="Arial"/>
          <w:color w:val="000000" w:themeColor="text1"/>
        </w:rPr>
        <w:t xml:space="preserve">Economizer: </w:t>
      </w:r>
      <w:r w:rsidR="008D0769" w:rsidRPr="78D449FA">
        <w:rPr>
          <w:rFonts w:ascii="Arial" w:hAnsi="Arial" w:cs="Arial"/>
        </w:rPr>
        <w:t xml:space="preserve">Provide economizer components and controls in accordance with </w:t>
      </w:r>
      <w:r w:rsidR="0033066C" w:rsidRPr="78D449FA">
        <w:rPr>
          <w:rFonts w:ascii="Arial" w:hAnsi="Arial" w:cs="Arial"/>
        </w:rPr>
        <w:t>ASHRAE 90.1</w:t>
      </w:r>
      <w:r w:rsidR="008D0769" w:rsidRPr="78D449FA">
        <w:rPr>
          <w:rFonts w:ascii="Arial" w:hAnsi="Arial" w:cs="Arial"/>
        </w:rPr>
        <w:t xml:space="preserve">. </w:t>
      </w:r>
      <w:r w:rsidRPr="78D449FA">
        <w:rPr>
          <w:rFonts w:ascii="Arial" w:hAnsi="Arial" w:cs="Arial"/>
          <w:color w:val="000000" w:themeColor="text1"/>
        </w:rPr>
        <w:t>[Factory installed] fully modulating from 0 to 100 percent outside air. Motorized outside air and return air dampers controlled by dry bulb controller [with minimum position setting.] [Outside air damper normally closed and return air damper normally open.]</w:t>
      </w:r>
    </w:p>
    <w:p w14:paraId="57031508" w14:textId="46C6E687" w:rsidR="00E7272E" w:rsidRPr="00B24329" w:rsidRDefault="004822B9" w:rsidP="00FC5DC8">
      <w:pPr>
        <w:pStyle w:val="STEditOR"/>
        <w:spacing w:before="120" w:after="120"/>
        <w:ind w:left="3600"/>
        <w:jc w:val="left"/>
        <w:rPr>
          <w:rFonts w:ascii="Arial" w:hAnsi="Arial" w:cs="Arial"/>
          <w:color w:val="000000"/>
          <w:szCs w:val="22"/>
        </w:rPr>
      </w:pPr>
      <w:r>
        <w:rPr>
          <w:rFonts w:ascii="Arial" w:hAnsi="Arial" w:cs="Arial"/>
          <w:color w:val="000000"/>
          <w:szCs w:val="22"/>
        </w:rPr>
        <w:t xml:space="preserve">    </w:t>
      </w:r>
      <w:r w:rsidR="00E7272E" w:rsidRPr="00B24329">
        <w:rPr>
          <w:rFonts w:ascii="Arial" w:hAnsi="Arial" w:cs="Arial"/>
          <w:color w:val="000000"/>
          <w:szCs w:val="22"/>
        </w:rPr>
        <w:t>****** [OR] ******</w:t>
      </w:r>
    </w:p>
    <w:p w14:paraId="2C4AC6EC" w14:textId="77777777" w:rsidR="00E7272E" w:rsidRPr="00B24329" w:rsidRDefault="00E7272E" w:rsidP="00FC5DC8">
      <w:pPr>
        <w:pStyle w:val="SPECText4"/>
        <w:tabs>
          <w:tab w:val="clear" w:pos="2160"/>
        </w:tabs>
        <w:spacing w:before="120" w:after="120"/>
        <w:rPr>
          <w:rFonts w:ascii="Arial" w:hAnsi="Arial" w:cs="Arial"/>
          <w:color w:val="000000"/>
          <w:szCs w:val="22"/>
        </w:rPr>
      </w:pPr>
      <w:r w:rsidRPr="78D449FA">
        <w:rPr>
          <w:rFonts w:ascii="Arial" w:hAnsi="Arial" w:cs="Arial"/>
          <w:color w:val="000000" w:themeColor="text1"/>
        </w:rPr>
        <w:t xml:space="preserve">Economizer: </w:t>
      </w:r>
      <w:r w:rsidR="008D0769" w:rsidRPr="78D449FA">
        <w:rPr>
          <w:rFonts w:ascii="Arial" w:hAnsi="Arial" w:cs="Arial"/>
        </w:rPr>
        <w:t xml:space="preserve">Provide economizer components and controls in accordance with </w:t>
      </w:r>
      <w:r w:rsidR="0033066C" w:rsidRPr="78D449FA">
        <w:rPr>
          <w:rFonts w:ascii="Arial" w:hAnsi="Arial" w:cs="Arial"/>
        </w:rPr>
        <w:t>ASHRAE 90.1</w:t>
      </w:r>
      <w:r w:rsidR="008D0769" w:rsidRPr="78D449FA">
        <w:rPr>
          <w:rFonts w:ascii="Arial" w:hAnsi="Arial" w:cs="Arial"/>
        </w:rPr>
        <w:t>.</w:t>
      </w:r>
      <w:r w:rsidR="008D0769" w:rsidRPr="78D449FA">
        <w:rPr>
          <w:rFonts w:ascii="Arial" w:hAnsi="Arial" w:cs="Arial"/>
          <w:color w:val="000000" w:themeColor="text1"/>
        </w:rPr>
        <w:t xml:space="preserve"> </w:t>
      </w:r>
      <w:r w:rsidRPr="78D449FA">
        <w:rPr>
          <w:rFonts w:ascii="Arial" w:hAnsi="Arial" w:cs="Arial"/>
          <w:color w:val="000000" w:themeColor="text1"/>
        </w:rPr>
        <w:t>Furnish [fully integrated] factory installed fully modulating from 0 to 100 percent outside air economizer. Economizer operation through microprocessor based primary temperature controls automatically modulate dampers to maintain space temperature conditions.</w:t>
      </w:r>
    </w:p>
    <w:p w14:paraId="4BBE1E9B" w14:textId="77777777" w:rsidR="00E7272E" w:rsidRPr="00B24329" w:rsidRDefault="00E7272E" w:rsidP="00FC5DC8">
      <w:pPr>
        <w:pStyle w:val="SPECText5"/>
        <w:tabs>
          <w:tab w:val="left" w:pos="2880"/>
        </w:tabs>
        <w:spacing w:before="120" w:after="120"/>
        <w:rPr>
          <w:rFonts w:ascii="Arial" w:hAnsi="Arial" w:cs="Arial"/>
          <w:color w:val="000000"/>
          <w:szCs w:val="22"/>
        </w:rPr>
      </w:pPr>
      <w:r w:rsidRPr="78D449FA">
        <w:rPr>
          <w:rFonts w:ascii="Arial" w:hAnsi="Arial" w:cs="Arial"/>
          <w:color w:val="000000" w:themeColor="text1"/>
        </w:rPr>
        <w:t>Furnish economizer with dry bulb control.</w:t>
      </w:r>
    </w:p>
    <w:p w14:paraId="57A8F61A" w14:textId="77777777" w:rsidR="00E7272E" w:rsidRPr="00B24329" w:rsidRDefault="00E7272E" w:rsidP="00FC5DC8">
      <w:pPr>
        <w:pStyle w:val="SPECText5"/>
        <w:tabs>
          <w:tab w:val="left" w:pos="2880"/>
        </w:tabs>
        <w:spacing w:before="120" w:after="120"/>
        <w:rPr>
          <w:rFonts w:ascii="Arial" w:hAnsi="Arial" w:cs="Arial"/>
          <w:color w:val="000000"/>
          <w:szCs w:val="22"/>
        </w:rPr>
      </w:pPr>
      <w:r w:rsidRPr="78D449FA">
        <w:rPr>
          <w:rFonts w:ascii="Arial" w:hAnsi="Arial" w:cs="Arial"/>
          <w:color w:val="000000" w:themeColor="text1"/>
        </w:rPr>
        <w:lastRenderedPageBreak/>
        <w:t>Furnish adjustable minimum position control located remotely in space.</w:t>
      </w:r>
    </w:p>
    <w:p w14:paraId="07F61C77" w14:textId="77777777" w:rsidR="00E7272E" w:rsidRPr="00B24329" w:rsidRDefault="00E7272E" w:rsidP="00FC5DC8">
      <w:pPr>
        <w:pStyle w:val="SPECText5"/>
        <w:tabs>
          <w:tab w:val="left" w:pos="2880"/>
        </w:tabs>
        <w:spacing w:before="120" w:after="120"/>
        <w:rPr>
          <w:rFonts w:ascii="Arial" w:hAnsi="Arial" w:cs="Arial"/>
          <w:color w:val="000000"/>
          <w:szCs w:val="22"/>
        </w:rPr>
      </w:pPr>
      <w:r w:rsidRPr="78D449FA">
        <w:rPr>
          <w:rFonts w:ascii="Arial" w:hAnsi="Arial" w:cs="Arial"/>
          <w:color w:val="000000" w:themeColor="text1"/>
        </w:rPr>
        <w:t>Furnish spring return motor for outside air damper closure during unit shutdown or power interruption.</w:t>
      </w:r>
    </w:p>
    <w:p w14:paraId="07AEAC9E" w14:textId="77777777" w:rsidR="00E7272E" w:rsidRPr="00B24329" w:rsidRDefault="00E7272E" w:rsidP="00FC5DC8">
      <w:pPr>
        <w:pStyle w:val="SPECText3"/>
        <w:tabs>
          <w:tab w:val="clear" w:pos="1350"/>
        </w:tabs>
        <w:spacing w:before="120" w:after="120"/>
        <w:ind w:left="1440"/>
        <w:rPr>
          <w:rFonts w:ascii="Arial" w:hAnsi="Arial" w:cs="Arial"/>
          <w:color w:val="000000"/>
          <w:szCs w:val="22"/>
        </w:rPr>
      </w:pPr>
      <w:r w:rsidRPr="78D449FA">
        <w:rPr>
          <w:rFonts w:ascii="Arial" w:hAnsi="Arial" w:cs="Arial"/>
          <w:color w:val="000000" w:themeColor="text1"/>
        </w:rPr>
        <w:t>Exhaust and Return Section:</w:t>
      </w:r>
    </w:p>
    <w:p w14:paraId="5320E364" w14:textId="77777777" w:rsidR="00E7272E" w:rsidRPr="00B24329" w:rsidRDefault="00E7272E" w:rsidP="00FC5DC8">
      <w:pPr>
        <w:pStyle w:val="SPECText4"/>
        <w:tabs>
          <w:tab w:val="left" w:pos="2160"/>
        </w:tabs>
        <w:spacing w:before="120" w:after="120"/>
        <w:rPr>
          <w:rFonts w:ascii="Arial" w:hAnsi="Arial" w:cs="Arial"/>
          <w:color w:val="000000"/>
          <w:szCs w:val="22"/>
        </w:rPr>
      </w:pPr>
      <w:r w:rsidRPr="78D449FA">
        <w:rPr>
          <w:rFonts w:ascii="Arial" w:hAnsi="Arial" w:cs="Arial"/>
          <w:color w:val="000000" w:themeColor="text1"/>
        </w:rPr>
        <w:t>No relief air capability.</w:t>
      </w:r>
    </w:p>
    <w:p w14:paraId="2FC063CC" w14:textId="77777777" w:rsidR="00E7272E" w:rsidRPr="00B24329" w:rsidRDefault="00E7272E" w:rsidP="00FC5DC8">
      <w:pPr>
        <w:pStyle w:val="STEditOR"/>
        <w:tabs>
          <w:tab w:val="left" w:pos="2160"/>
        </w:tabs>
        <w:spacing w:before="120" w:after="120"/>
        <w:ind w:left="2160" w:hanging="720"/>
        <w:rPr>
          <w:rFonts w:ascii="Arial" w:hAnsi="Arial" w:cs="Arial"/>
          <w:color w:val="000000"/>
          <w:szCs w:val="22"/>
        </w:rPr>
      </w:pPr>
      <w:r w:rsidRPr="00B24329">
        <w:rPr>
          <w:rFonts w:ascii="Arial" w:hAnsi="Arial" w:cs="Arial"/>
          <w:color w:val="000000"/>
          <w:szCs w:val="22"/>
        </w:rPr>
        <w:t>****** [OR] ******</w:t>
      </w:r>
    </w:p>
    <w:p w14:paraId="03AFF2AF" w14:textId="77777777" w:rsidR="00E7272E" w:rsidRPr="00B24329" w:rsidRDefault="00E7272E" w:rsidP="00FC5DC8">
      <w:pPr>
        <w:pStyle w:val="SPECText4"/>
        <w:tabs>
          <w:tab w:val="left" w:pos="2160"/>
        </w:tabs>
        <w:spacing w:before="120" w:after="120"/>
        <w:rPr>
          <w:rFonts w:ascii="Arial" w:hAnsi="Arial" w:cs="Arial"/>
          <w:color w:val="000000"/>
          <w:szCs w:val="22"/>
        </w:rPr>
      </w:pPr>
      <w:r w:rsidRPr="78D449FA">
        <w:rPr>
          <w:rFonts w:ascii="Arial" w:hAnsi="Arial" w:cs="Arial"/>
          <w:color w:val="000000" w:themeColor="text1"/>
        </w:rPr>
        <w:t>Non-modulating exhaust fans: Forward curved centrifugal type, [direct drive] [belt drive], statically and dynamically balanced, [high efficiency motor]. Motor permanently lubricated with built-in thermal overload protection. Furnish barometric dampers at fan outlet to prevent backdraft. Operation of exhaust fans on or off based on economizer outdoor air damper position. [On-off setpoint selectable through remote potentiometer located in return air section.]</w:t>
      </w:r>
    </w:p>
    <w:p w14:paraId="0FFDC43F" w14:textId="77777777" w:rsidR="00E7272E" w:rsidRPr="00B24329" w:rsidRDefault="00E7272E" w:rsidP="00FC5DC8">
      <w:pPr>
        <w:pStyle w:val="SPECText4"/>
        <w:tabs>
          <w:tab w:val="left" w:pos="2160"/>
        </w:tabs>
        <w:spacing w:before="120" w:after="120"/>
        <w:rPr>
          <w:rFonts w:ascii="Arial" w:hAnsi="Arial" w:cs="Arial"/>
          <w:color w:val="000000"/>
          <w:szCs w:val="22"/>
        </w:rPr>
      </w:pPr>
      <w:r w:rsidRPr="78D449FA">
        <w:rPr>
          <w:rFonts w:ascii="Arial" w:hAnsi="Arial" w:cs="Arial"/>
          <w:color w:val="000000" w:themeColor="text1"/>
        </w:rPr>
        <w:t>Modulating exhaust fans: Forward curved centrifugal type, [direct drive] [belt drive], statically and dynamically balanced, [high efficiency motor]. Motor permanently lubricated with built-in thermal overload protection. Furnish barometric dampers at fan outlet to prevent backdraft. Fans operated with volume control device based on field adjustable interior space pressure setpoint.</w:t>
      </w:r>
    </w:p>
    <w:p w14:paraId="155E5FDC" w14:textId="77777777" w:rsidR="00E7272E" w:rsidRPr="00B24329" w:rsidRDefault="00E7272E" w:rsidP="00FC5DC8">
      <w:pPr>
        <w:pStyle w:val="SPECText3"/>
        <w:keepNext/>
        <w:tabs>
          <w:tab w:val="clear" w:pos="1350"/>
        </w:tabs>
        <w:spacing w:before="120" w:after="120"/>
        <w:ind w:left="1440"/>
        <w:rPr>
          <w:rFonts w:ascii="Arial" w:hAnsi="Arial" w:cs="Arial"/>
          <w:color w:val="000000"/>
          <w:szCs w:val="22"/>
        </w:rPr>
      </w:pPr>
      <w:r w:rsidRPr="78D449FA">
        <w:rPr>
          <w:rFonts w:ascii="Arial" w:hAnsi="Arial" w:cs="Arial"/>
          <w:color w:val="000000" w:themeColor="text1"/>
        </w:rPr>
        <w:t>Return Fan:</w:t>
      </w:r>
    </w:p>
    <w:p w14:paraId="60902C86" w14:textId="77777777" w:rsidR="00E7272E" w:rsidRPr="00B24329" w:rsidRDefault="00E7272E" w:rsidP="00FC5DC8">
      <w:pPr>
        <w:pStyle w:val="SPECText4"/>
        <w:tabs>
          <w:tab w:val="clear" w:pos="2160"/>
        </w:tabs>
        <w:spacing w:before="120" w:after="120"/>
        <w:rPr>
          <w:rFonts w:ascii="Arial" w:hAnsi="Arial" w:cs="Arial"/>
          <w:color w:val="000000"/>
          <w:szCs w:val="22"/>
        </w:rPr>
      </w:pPr>
      <w:r w:rsidRPr="78D449FA">
        <w:rPr>
          <w:rFonts w:ascii="Arial" w:hAnsi="Arial" w:cs="Arial"/>
          <w:color w:val="000000" w:themeColor="text1"/>
        </w:rPr>
        <w:t>Fan: [Forward curved centrifugal type] [Backward inclined airfoil type], statically and dynamically balanced, resiliently mounted.</w:t>
      </w:r>
    </w:p>
    <w:p w14:paraId="1608F3F6" w14:textId="77777777" w:rsidR="00E7272E" w:rsidRPr="00B24329" w:rsidRDefault="007F6109" w:rsidP="00FC5DC8">
      <w:pPr>
        <w:pStyle w:val="SPECText4"/>
        <w:tabs>
          <w:tab w:val="clear" w:pos="2160"/>
        </w:tabs>
        <w:spacing w:before="120" w:after="120"/>
        <w:rPr>
          <w:rFonts w:ascii="Arial" w:hAnsi="Arial" w:cs="Arial"/>
          <w:color w:val="000000"/>
          <w:szCs w:val="22"/>
        </w:rPr>
      </w:pPr>
      <w:r w:rsidRPr="78D449FA">
        <w:rPr>
          <w:rFonts w:ascii="Arial" w:hAnsi="Arial" w:cs="Arial"/>
          <w:color w:val="000000" w:themeColor="text1"/>
        </w:rPr>
        <w:t>Fan Drive: V-belt type, c</w:t>
      </w:r>
      <w:r w:rsidR="00E7272E" w:rsidRPr="78D449FA">
        <w:rPr>
          <w:rFonts w:ascii="Arial" w:hAnsi="Arial" w:cs="Arial"/>
          <w:color w:val="000000" w:themeColor="text1"/>
        </w:rPr>
        <w:t>ast iron or steel sheaves, dynamically balanced, bored to fit shafts and keyed. Furnish solid shaft construction. Select Variable and adjustable pitch motor sheave to obtain required rpm with sheaves set at mid-position as recommended by manufacturer.</w:t>
      </w:r>
    </w:p>
    <w:p w14:paraId="7083F1B1" w14:textId="77777777" w:rsidR="00E7272E" w:rsidRPr="00B24329" w:rsidRDefault="00E7272E" w:rsidP="00FC5DC8">
      <w:pPr>
        <w:pStyle w:val="SPECText5"/>
        <w:tabs>
          <w:tab w:val="left" w:pos="2880"/>
        </w:tabs>
        <w:spacing w:before="120" w:after="120"/>
        <w:rPr>
          <w:rFonts w:ascii="Arial" w:hAnsi="Arial" w:cs="Arial"/>
          <w:color w:val="000000"/>
          <w:szCs w:val="22"/>
        </w:rPr>
      </w:pPr>
      <w:r w:rsidRPr="78D449FA">
        <w:rPr>
          <w:rFonts w:ascii="Arial" w:hAnsi="Arial" w:cs="Arial"/>
          <w:color w:val="000000" w:themeColor="text1"/>
        </w:rPr>
        <w:t xml:space="preserve">Drive Rating: Minimum [1.5] </w:t>
      </w:r>
      <w:r w:rsidR="00F74849" w:rsidRPr="78D449FA">
        <w:rPr>
          <w:rFonts w:ascii="Arial" w:hAnsi="Arial" w:cs="Arial"/>
          <w:color w:val="000000" w:themeColor="text1"/>
        </w:rPr>
        <w:t xml:space="preserve">[   </w:t>
      </w:r>
      <w:proofErr w:type="gramStart"/>
      <w:r w:rsidR="00F74849" w:rsidRPr="78D449FA">
        <w:rPr>
          <w:rFonts w:ascii="Arial" w:hAnsi="Arial" w:cs="Arial"/>
          <w:color w:val="000000" w:themeColor="text1"/>
        </w:rPr>
        <w:t xml:space="preserve">  ]</w:t>
      </w:r>
      <w:proofErr w:type="gramEnd"/>
      <w:r w:rsidR="00F74849" w:rsidRPr="78D449FA">
        <w:rPr>
          <w:rFonts w:ascii="Arial" w:hAnsi="Arial" w:cs="Arial"/>
          <w:color w:val="000000" w:themeColor="text1"/>
        </w:rPr>
        <w:t xml:space="preserve"> </w:t>
      </w:r>
      <w:r w:rsidRPr="78D449FA">
        <w:rPr>
          <w:rFonts w:ascii="Arial" w:hAnsi="Arial" w:cs="Arial"/>
          <w:color w:val="000000" w:themeColor="text1"/>
        </w:rPr>
        <w:t>times nameplate rating of motor.</w:t>
      </w:r>
    </w:p>
    <w:p w14:paraId="10DBFE87" w14:textId="77777777" w:rsidR="00E7272E" w:rsidRPr="00B24329" w:rsidRDefault="00E7272E" w:rsidP="00FC5DC8">
      <w:pPr>
        <w:pStyle w:val="SPECText5"/>
        <w:tabs>
          <w:tab w:val="left" w:pos="2880"/>
        </w:tabs>
        <w:spacing w:before="120" w:after="120"/>
        <w:rPr>
          <w:rFonts w:ascii="Arial" w:hAnsi="Arial" w:cs="Arial"/>
          <w:color w:val="000000"/>
          <w:szCs w:val="22"/>
        </w:rPr>
      </w:pPr>
      <w:r w:rsidRPr="78D449FA">
        <w:rPr>
          <w:rFonts w:ascii="Arial" w:hAnsi="Arial" w:cs="Arial"/>
          <w:color w:val="000000" w:themeColor="text1"/>
        </w:rPr>
        <w:t>Fan Sheave: [Fixed.] [Adjustable.]</w:t>
      </w:r>
    </w:p>
    <w:p w14:paraId="62C031D2" w14:textId="77777777" w:rsidR="00E7272E" w:rsidRPr="00B24329" w:rsidRDefault="00E7272E" w:rsidP="00FC5DC8">
      <w:pPr>
        <w:pStyle w:val="SPECText5"/>
        <w:tabs>
          <w:tab w:val="left" w:pos="2880"/>
        </w:tabs>
        <w:spacing w:before="120" w:after="120"/>
        <w:rPr>
          <w:rFonts w:ascii="Arial" w:hAnsi="Arial" w:cs="Arial"/>
          <w:color w:val="000000"/>
          <w:szCs w:val="22"/>
        </w:rPr>
      </w:pPr>
      <w:r w:rsidRPr="78D449FA">
        <w:rPr>
          <w:rFonts w:ascii="Arial" w:hAnsi="Arial" w:cs="Arial"/>
          <w:color w:val="000000" w:themeColor="text1"/>
        </w:rPr>
        <w:t>Motor Sheave: [Fixed.] [Adjustable.]</w:t>
      </w:r>
    </w:p>
    <w:p w14:paraId="024428A6" w14:textId="77777777" w:rsidR="00E7272E" w:rsidRPr="00B24329" w:rsidRDefault="00E7272E" w:rsidP="00FC5DC8">
      <w:pPr>
        <w:pStyle w:val="SPECText4"/>
        <w:tabs>
          <w:tab w:val="left" w:pos="2160"/>
        </w:tabs>
        <w:spacing w:before="120" w:after="120"/>
        <w:rPr>
          <w:rFonts w:ascii="Arial" w:hAnsi="Arial" w:cs="Arial"/>
          <w:color w:val="000000"/>
          <w:szCs w:val="22"/>
        </w:rPr>
      </w:pPr>
      <w:r w:rsidRPr="78D449FA">
        <w:rPr>
          <w:rFonts w:ascii="Arial" w:hAnsi="Arial" w:cs="Arial"/>
          <w:color w:val="000000" w:themeColor="text1"/>
        </w:rPr>
        <w:t xml:space="preserve">Fan motor: Three phase, NEMA </w:t>
      </w:r>
      <w:r w:rsidR="008D0769" w:rsidRPr="78D449FA">
        <w:rPr>
          <w:rFonts w:ascii="Arial" w:hAnsi="Arial" w:cs="Arial"/>
          <w:color w:val="000000" w:themeColor="text1"/>
        </w:rPr>
        <w:t>MG-1</w:t>
      </w:r>
      <w:r w:rsidR="00D56BF9" w:rsidRPr="78D449FA">
        <w:rPr>
          <w:rFonts w:ascii="Arial" w:hAnsi="Arial" w:cs="Arial"/>
          <w:color w:val="000000" w:themeColor="text1"/>
        </w:rPr>
        <w:t>,</w:t>
      </w:r>
      <w:r w:rsidR="008D0769" w:rsidRPr="78D449FA">
        <w:rPr>
          <w:rFonts w:ascii="Arial" w:hAnsi="Arial" w:cs="Arial"/>
          <w:color w:val="000000" w:themeColor="text1"/>
        </w:rPr>
        <w:t xml:space="preserve"> Design </w:t>
      </w:r>
      <w:r w:rsidRPr="78D449FA">
        <w:rPr>
          <w:rFonts w:ascii="Arial" w:hAnsi="Arial" w:cs="Arial"/>
          <w:color w:val="000000" w:themeColor="text1"/>
        </w:rPr>
        <w:t>B, continuously rated at 40 degrees C, [open drip-proof] [totally enclosed fan cooled] [high efficiency, open drip-proof] [premium open drip-proof efficiency] NEMA T frame, with permanently lubricated bearings and integral overload protection.</w:t>
      </w:r>
    </w:p>
    <w:p w14:paraId="0BD8163D" w14:textId="77777777" w:rsidR="00E7272E" w:rsidRPr="00B24329" w:rsidRDefault="00E7272E" w:rsidP="00FC5DC8">
      <w:pPr>
        <w:pStyle w:val="SPECText4"/>
        <w:tabs>
          <w:tab w:val="left" w:pos="2160"/>
        </w:tabs>
        <w:spacing w:before="120" w:after="120"/>
        <w:rPr>
          <w:rFonts w:ascii="Arial" w:hAnsi="Arial" w:cs="Arial"/>
          <w:color w:val="000000"/>
          <w:szCs w:val="22"/>
        </w:rPr>
      </w:pPr>
      <w:r w:rsidRPr="78D449FA">
        <w:rPr>
          <w:rFonts w:ascii="Arial" w:hAnsi="Arial" w:cs="Arial"/>
          <w:color w:val="000000" w:themeColor="text1"/>
        </w:rPr>
        <w:t>Fan Assembly Mounting: Furnish spring-type vibration isolators.</w:t>
      </w:r>
    </w:p>
    <w:p w14:paraId="7BD9E2E6" w14:textId="77777777" w:rsidR="00E7272E" w:rsidRPr="00B24329" w:rsidRDefault="00E7272E" w:rsidP="00FC5DC8">
      <w:pPr>
        <w:pStyle w:val="SPECText3"/>
        <w:tabs>
          <w:tab w:val="clear" w:pos="1350"/>
        </w:tabs>
        <w:spacing w:before="120" w:after="120"/>
        <w:ind w:left="1440"/>
        <w:rPr>
          <w:rFonts w:ascii="Arial" w:hAnsi="Arial" w:cs="Arial"/>
          <w:color w:val="000000"/>
          <w:szCs w:val="22"/>
        </w:rPr>
      </w:pPr>
      <w:r w:rsidRPr="78D449FA">
        <w:rPr>
          <w:rFonts w:ascii="Arial" w:hAnsi="Arial" w:cs="Arial"/>
          <w:color w:val="000000" w:themeColor="text1"/>
        </w:rPr>
        <w:t>Return Fan Modulation:</w:t>
      </w:r>
    </w:p>
    <w:p w14:paraId="70E27FFD" w14:textId="77777777" w:rsidR="00E7272E" w:rsidRPr="00B24329" w:rsidRDefault="00E7272E" w:rsidP="00FC5DC8">
      <w:pPr>
        <w:pStyle w:val="SPECText4"/>
        <w:tabs>
          <w:tab w:val="left" w:pos="2160"/>
        </w:tabs>
        <w:spacing w:before="120" w:after="120"/>
        <w:rPr>
          <w:rFonts w:ascii="Arial" w:hAnsi="Arial" w:cs="Arial"/>
          <w:color w:val="000000"/>
          <w:szCs w:val="22"/>
        </w:rPr>
      </w:pPr>
      <w:r w:rsidRPr="78D449FA">
        <w:rPr>
          <w:rFonts w:ascii="Arial" w:hAnsi="Arial" w:cs="Arial"/>
          <w:color w:val="000000" w:themeColor="text1"/>
        </w:rPr>
        <w:t>Controlled in conjunction with supply fan.</w:t>
      </w:r>
    </w:p>
    <w:p w14:paraId="3C54F3F0" w14:textId="77777777" w:rsidR="00E7272E" w:rsidRPr="00B24329" w:rsidRDefault="00E7272E" w:rsidP="00FC5DC8">
      <w:pPr>
        <w:pStyle w:val="STEditOR"/>
        <w:spacing w:before="120" w:after="120"/>
        <w:rPr>
          <w:rFonts w:ascii="Arial" w:hAnsi="Arial" w:cs="Arial"/>
          <w:color w:val="000000"/>
          <w:szCs w:val="22"/>
        </w:rPr>
      </w:pPr>
      <w:r w:rsidRPr="00B24329">
        <w:rPr>
          <w:rFonts w:ascii="Arial" w:hAnsi="Arial" w:cs="Arial"/>
          <w:color w:val="000000"/>
          <w:szCs w:val="22"/>
        </w:rPr>
        <w:t>****** [OR] ******</w:t>
      </w:r>
    </w:p>
    <w:p w14:paraId="221F0EBD" w14:textId="77777777" w:rsidR="00F72301" w:rsidRPr="00B24329" w:rsidRDefault="00F72301" w:rsidP="004E4098">
      <w:pPr>
        <w:pStyle w:val="STNoteSpec"/>
        <w:rPr>
          <w:rFonts w:ascii="Arial" w:hAnsi="Arial" w:cs="Arial"/>
          <w:color w:val="000000"/>
          <w:szCs w:val="22"/>
        </w:rPr>
      </w:pPr>
      <w:r w:rsidRPr="00B24329">
        <w:rPr>
          <w:rFonts w:ascii="Arial" w:hAnsi="Arial" w:cs="Arial"/>
          <w:color w:val="000000"/>
          <w:szCs w:val="22"/>
        </w:rPr>
        <w:t>***************************************************************************************</w:t>
      </w:r>
      <w:r w:rsidR="004765AC" w:rsidRPr="00B24329">
        <w:rPr>
          <w:rFonts w:ascii="Arial" w:hAnsi="Arial" w:cs="Arial"/>
          <w:color w:val="000000"/>
          <w:szCs w:val="22"/>
        </w:rPr>
        <w:t>********************</w:t>
      </w:r>
    </w:p>
    <w:p w14:paraId="1C852641" w14:textId="77777777" w:rsidR="00E7272E" w:rsidRPr="00B24329" w:rsidRDefault="00E7272E" w:rsidP="004E4098">
      <w:pPr>
        <w:pStyle w:val="STNoteSpec"/>
        <w:rPr>
          <w:rFonts w:ascii="Arial" w:hAnsi="Arial" w:cs="Arial"/>
          <w:color w:val="000000"/>
          <w:szCs w:val="22"/>
        </w:rPr>
      </w:pPr>
      <w:r w:rsidRPr="00B24329">
        <w:rPr>
          <w:rFonts w:ascii="Arial" w:hAnsi="Arial" w:cs="Arial"/>
          <w:color w:val="000000"/>
          <w:szCs w:val="22"/>
        </w:rPr>
        <w:t>Supply and return fan can be controlled by either individual or single variable frequency drive. Edit the following.</w:t>
      </w:r>
    </w:p>
    <w:p w14:paraId="3B194AEE" w14:textId="77777777" w:rsidR="00F72301" w:rsidRPr="00B24329" w:rsidRDefault="00F72301" w:rsidP="004E4098">
      <w:pPr>
        <w:pStyle w:val="STNoteSpec"/>
        <w:rPr>
          <w:rFonts w:ascii="Arial" w:hAnsi="Arial" w:cs="Arial"/>
          <w:color w:val="000000"/>
          <w:szCs w:val="22"/>
        </w:rPr>
      </w:pPr>
      <w:r w:rsidRPr="00B24329">
        <w:rPr>
          <w:rFonts w:ascii="Arial" w:hAnsi="Arial" w:cs="Arial"/>
          <w:color w:val="000000"/>
          <w:szCs w:val="22"/>
        </w:rPr>
        <w:t>***************************************************************************************</w:t>
      </w:r>
      <w:r w:rsidR="004765AC" w:rsidRPr="00B24329">
        <w:rPr>
          <w:rFonts w:ascii="Arial" w:hAnsi="Arial" w:cs="Arial"/>
          <w:color w:val="000000"/>
          <w:szCs w:val="22"/>
        </w:rPr>
        <w:t>********************</w:t>
      </w:r>
    </w:p>
    <w:p w14:paraId="545C5298" w14:textId="77777777" w:rsidR="00E7272E" w:rsidRPr="00B24329" w:rsidRDefault="00E7272E" w:rsidP="00FC5DC8">
      <w:pPr>
        <w:pStyle w:val="SPECText4"/>
        <w:tabs>
          <w:tab w:val="left" w:pos="2160"/>
        </w:tabs>
        <w:spacing w:before="120" w:after="120"/>
        <w:rPr>
          <w:rFonts w:ascii="Arial" w:hAnsi="Arial" w:cs="Arial"/>
          <w:color w:val="000000"/>
          <w:szCs w:val="22"/>
        </w:rPr>
      </w:pPr>
      <w:r w:rsidRPr="78D449FA">
        <w:rPr>
          <w:rFonts w:ascii="Arial" w:hAnsi="Arial" w:cs="Arial"/>
          <w:color w:val="000000" w:themeColor="text1"/>
        </w:rPr>
        <w:t>Variable frequency drive: [Controlled from same drive as supply fan.] [Individual drive for return fan.]</w:t>
      </w:r>
    </w:p>
    <w:p w14:paraId="74D96BA8" w14:textId="77777777" w:rsidR="00E7272E" w:rsidRPr="00B24329" w:rsidRDefault="00E7272E" w:rsidP="00FC5DC8">
      <w:pPr>
        <w:pStyle w:val="SPECText3"/>
        <w:tabs>
          <w:tab w:val="clear" w:pos="1350"/>
        </w:tabs>
        <w:spacing w:before="120" w:after="120"/>
        <w:ind w:left="1440"/>
        <w:rPr>
          <w:rFonts w:ascii="Arial" w:hAnsi="Arial" w:cs="Arial"/>
          <w:color w:val="000000"/>
          <w:szCs w:val="22"/>
        </w:rPr>
      </w:pPr>
      <w:r w:rsidRPr="78D449FA">
        <w:rPr>
          <w:rFonts w:ascii="Arial" w:hAnsi="Arial" w:cs="Arial"/>
          <w:color w:val="000000" w:themeColor="text1"/>
        </w:rPr>
        <w:lastRenderedPageBreak/>
        <w:t xml:space="preserve">Controls: Furnish space thermostat with [1] [2] </w:t>
      </w:r>
      <w:r w:rsidR="00F74849" w:rsidRPr="78D449FA">
        <w:rPr>
          <w:rFonts w:ascii="Arial" w:hAnsi="Arial" w:cs="Arial"/>
          <w:color w:val="000000" w:themeColor="text1"/>
        </w:rPr>
        <w:t xml:space="preserve">[ </w:t>
      </w:r>
      <w:proofErr w:type="gramStart"/>
      <w:r w:rsidR="00F74849" w:rsidRPr="78D449FA">
        <w:rPr>
          <w:rFonts w:ascii="Arial" w:hAnsi="Arial" w:cs="Arial"/>
          <w:color w:val="000000" w:themeColor="text1"/>
        </w:rPr>
        <w:t xml:space="preserve">  ]</w:t>
      </w:r>
      <w:proofErr w:type="gramEnd"/>
      <w:r w:rsidR="00F74849" w:rsidRPr="78D449FA">
        <w:rPr>
          <w:rFonts w:ascii="Arial" w:hAnsi="Arial" w:cs="Arial"/>
          <w:color w:val="000000" w:themeColor="text1"/>
        </w:rPr>
        <w:t xml:space="preserve"> </w:t>
      </w:r>
      <w:r w:rsidRPr="78D449FA">
        <w:rPr>
          <w:rFonts w:ascii="Arial" w:hAnsi="Arial" w:cs="Arial"/>
          <w:color w:val="000000" w:themeColor="text1"/>
        </w:rPr>
        <w:t xml:space="preserve">stage heating and [1] [2] </w:t>
      </w:r>
      <w:r w:rsidR="00F74849" w:rsidRPr="78D449FA">
        <w:rPr>
          <w:rFonts w:ascii="Arial" w:hAnsi="Arial" w:cs="Arial"/>
          <w:color w:val="000000" w:themeColor="text1"/>
        </w:rPr>
        <w:t xml:space="preserve">[    ] </w:t>
      </w:r>
      <w:r w:rsidRPr="78D449FA">
        <w:rPr>
          <w:rFonts w:ascii="Arial" w:hAnsi="Arial" w:cs="Arial"/>
          <w:color w:val="000000" w:themeColor="text1"/>
        </w:rPr>
        <w:t>stage cooling with [manual] [automatic] changeover. Furnish system selector switch [heat-off-cool] [off-heat-auto-cool] [and fan control switch, auto-on].</w:t>
      </w:r>
    </w:p>
    <w:p w14:paraId="5403EF16" w14:textId="77777777" w:rsidR="00E7272E" w:rsidRPr="00B24329" w:rsidRDefault="00E7272E" w:rsidP="00FC5DC8">
      <w:pPr>
        <w:pStyle w:val="STEditOR"/>
        <w:spacing w:before="120" w:after="120"/>
        <w:rPr>
          <w:rFonts w:ascii="Arial" w:hAnsi="Arial" w:cs="Arial"/>
          <w:color w:val="000000"/>
          <w:szCs w:val="22"/>
        </w:rPr>
      </w:pPr>
      <w:r w:rsidRPr="00B24329">
        <w:rPr>
          <w:rFonts w:ascii="Arial" w:hAnsi="Arial" w:cs="Arial"/>
          <w:color w:val="000000"/>
          <w:szCs w:val="22"/>
        </w:rPr>
        <w:t>****** [OR] ******</w:t>
      </w:r>
    </w:p>
    <w:p w14:paraId="35F7FDED" w14:textId="77777777" w:rsidR="00E7272E" w:rsidRPr="00B24329" w:rsidRDefault="00E7272E" w:rsidP="00FC5DC8">
      <w:pPr>
        <w:pStyle w:val="SPECText3"/>
        <w:tabs>
          <w:tab w:val="clear" w:pos="1350"/>
        </w:tabs>
        <w:spacing w:before="120" w:after="120"/>
        <w:ind w:left="1440"/>
        <w:rPr>
          <w:rFonts w:ascii="Arial" w:hAnsi="Arial" w:cs="Arial"/>
          <w:color w:val="000000"/>
          <w:szCs w:val="22"/>
        </w:rPr>
      </w:pPr>
      <w:r w:rsidRPr="78D449FA">
        <w:rPr>
          <w:rFonts w:ascii="Arial" w:hAnsi="Arial" w:cs="Arial"/>
          <w:color w:val="000000" w:themeColor="text1"/>
        </w:rPr>
        <w:t xml:space="preserve">Controls: Furnish [7 day] </w:t>
      </w:r>
      <w:r w:rsidR="00F74849" w:rsidRPr="78D449FA">
        <w:rPr>
          <w:rFonts w:ascii="Arial" w:hAnsi="Arial" w:cs="Arial"/>
          <w:color w:val="000000" w:themeColor="text1"/>
        </w:rPr>
        <w:t xml:space="preserve">[   </w:t>
      </w:r>
      <w:proofErr w:type="gramStart"/>
      <w:r w:rsidR="00F74849" w:rsidRPr="78D449FA">
        <w:rPr>
          <w:rFonts w:ascii="Arial" w:hAnsi="Arial" w:cs="Arial"/>
          <w:color w:val="000000" w:themeColor="text1"/>
        </w:rPr>
        <w:t xml:space="preserve">  ]</w:t>
      </w:r>
      <w:proofErr w:type="gramEnd"/>
      <w:r w:rsidR="00F74849" w:rsidRPr="78D449FA">
        <w:rPr>
          <w:rFonts w:ascii="Arial" w:hAnsi="Arial" w:cs="Arial"/>
          <w:color w:val="000000" w:themeColor="text1"/>
        </w:rPr>
        <w:t xml:space="preserve"> </w:t>
      </w:r>
      <w:r w:rsidRPr="78D449FA">
        <w:rPr>
          <w:rFonts w:ascii="Arial" w:hAnsi="Arial" w:cs="Arial"/>
          <w:color w:val="000000" w:themeColor="text1"/>
        </w:rPr>
        <w:t xml:space="preserve">programmable electronic space thermostat with [4] </w:t>
      </w:r>
      <w:r w:rsidR="00F74849" w:rsidRPr="78D449FA">
        <w:rPr>
          <w:rFonts w:ascii="Arial" w:hAnsi="Arial" w:cs="Arial"/>
          <w:color w:val="000000" w:themeColor="text1"/>
        </w:rPr>
        <w:t xml:space="preserve">[     ] </w:t>
      </w:r>
      <w:r w:rsidRPr="78D449FA">
        <w:rPr>
          <w:rFonts w:ascii="Arial" w:hAnsi="Arial" w:cs="Arial"/>
          <w:color w:val="000000" w:themeColor="text1"/>
        </w:rPr>
        <w:t>time periods per day, [1] [2] stage heating, [1] [2] stage cooling, [manual] [automatic] changeover, heating setback, cooling setup, override capability, liquid crystal display, memory storage without batteries, security levels feature, and setpoint limiting. Furnish system selector switch [heat-off-cool] [off-heat-auto-cool] [and fan control switch, auto-on].</w:t>
      </w:r>
    </w:p>
    <w:p w14:paraId="05D54C43" w14:textId="77777777" w:rsidR="00E7272E" w:rsidRPr="00B24329" w:rsidRDefault="00E7272E" w:rsidP="00FC5DC8">
      <w:pPr>
        <w:pStyle w:val="STEditOR"/>
        <w:spacing w:before="120" w:after="120"/>
        <w:rPr>
          <w:rFonts w:ascii="Arial" w:hAnsi="Arial" w:cs="Arial"/>
          <w:color w:val="000000"/>
          <w:szCs w:val="22"/>
        </w:rPr>
      </w:pPr>
      <w:r w:rsidRPr="00B24329">
        <w:rPr>
          <w:rFonts w:ascii="Arial" w:hAnsi="Arial" w:cs="Arial"/>
          <w:color w:val="000000"/>
          <w:szCs w:val="22"/>
        </w:rPr>
        <w:t>****** [OR] ******</w:t>
      </w:r>
    </w:p>
    <w:p w14:paraId="62DB4DAD" w14:textId="77777777" w:rsidR="00F72301" w:rsidRPr="00B24329" w:rsidRDefault="00F72301" w:rsidP="004E4098">
      <w:pPr>
        <w:pStyle w:val="STNoteSpec"/>
        <w:rPr>
          <w:rFonts w:ascii="Arial" w:hAnsi="Arial" w:cs="Arial"/>
          <w:color w:val="000000"/>
          <w:szCs w:val="22"/>
        </w:rPr>
      </w:pPr>
      <w:r w:rsidRPr="00B24329">
        <w:rPr>
          <w:rFonts w:ascii="Arial" w:hAnsi="Arial" w:cs="Arial"/>
          <w:color w:val="000000"/>
          <w:szCs w:val="22"/>
        </w:rPr>
        <w:t>***************************************************************************************</w:t>
      </w:r>
      <w:r w:rsidR="004765AC" w:rsidRPr="00B24329">
        <w:rPr>
          <w:rFonts w:ascii="Arial" w:hAnsi="Arial" w:cs="Arial"/>
          <w:color w:val="000000"/>
          <w:szCs w:val="22"/>
        </w:rPr>
        <w:t>********************</w:t>
      </w:r>
    </w:p>
    <w:p w14:paraId="123FCD8D" w14:textId="77777777" w:rsidR="00E7272E" w:rsidRPr="00B24329" w:rsidRDefault="00E7272E" w:rsidP="004E4098">
      <w:pPr>
        <w:pStyle w:val="STNoteSpec"/>
        <w:rPr>
          <w:rFonts w:ascii="Arial" w:hAnsi="Arial" w:cs="Arial"/>
          <w:color w:val="000000"/>
          <w:szCs w:val="22"/>
        </w:rPr>
      </w:pPr>
      <w:r w:rsidRPr="00B24329">
        <w:rPr>
          <w:rFonts w:ascii="Arial" w:hAnsi="Arial" w:cs="Arial"/>
          <w:color w:val="000000"/>
          <w:szCs w:val="22"/>
        </w:rPr>
        <w:t>Use one of the following two paragraphs when controls are specified in other sections.</w:t>
      </w:r>
    </w:p>
    <w:p w14:paraId="34BD5CAF" w14:textId="77777777" w:rsidR="00F72301" w:rsidRPr="00B24329" w:rsidRDefault="00F72301" w:rsidP="004E4098">
      <w:pPr>
        <w:pStyle w:val="STNoteSpec"/>
        <w:rPr>
          <w:rFonts w:ascii="Arial" w:hAnsi="Arial" w:cs="Arial"/>
          <w:color w:val="000000"/>
          <w:szCs w:val="22"/>
        </w:rPr>
      </w:pPr>
      <w:r w:rsidRPr="00B24329">
        <w:rPr>
          <w:rFonts w:ascii="Arial" w:hAnsi="Arial" w:cs="Arial"/>
          <w:color w:val="000000"/>
          <w:szCs w:val="22"/>
        </w:rPr>
        <w:t>***************************************************************************************</w:t>
      </w:r>
      <w:r w:rsidR="004765AC" w:rsidRPr="00B24329">
        <w:rPr>
          <w:rFonts w:ascii="Arial" w:hAnsi="Arial" w:cs="Arial"/>
          <w:color w:val="000000"/>
          <w:szCs w:val="22"/>
        </w:rPr>
        <w:t>********************</w:t>
      </w:r>
    </w:p>
    <w:p w14:paraId="5F9983D5" w14:textId="77777777" w:rsidR="00E7272E" w:rsidRPr="00B24329" w:rsidRDefault="00E7272E" w:rsidP="00FC5DC8">
      <w:pPr>
        <w:pStyle w:val="SPECText3"/>
        <w:tabs>
          <w:tab w:val="clear" w:pos="1350"/>
          <w:tab w:val="num" w:pos="1440"/>
        </w:tabs>
        <w:spacing w:before="120" w:after="120"/>
        <w:ind w:left="1440"/>
        <w:rPr>
          <w:rFonts w:ascii="Arial" w:hAnsi="Arial" w:cs="Arial"/>
          <w:color w:val="000000"/>
          <w:szCs w:val="22"/>
        </w:rPr>
      </w:pPr>
      <w:r w:rsidRPr="78D449FA">
        <w:rPr>
          <w:rFonts w:ascii="Arial" w:hAnsi="Arial" w:cs="Arial"/>
          <w:color w:val="000000" w:themeColor="text1"/>
        </w:rPr>
        <w:t xml:space="preserve">Controls: Furnish interface to Building Automation and Control System specified in Section </w:t>
      </w:r>
      <w:r w:rsidR="00FD3927" w:rsidRPr="78D449FA">
        <w:rPr>
          <w:rFonts w:ascii="Arial" w:hAnsi="Arial" w:cs="Arial"/>
          <w:color w:val="000000" w:themeColor="text1"/>
        </w:rPr>
        <w:t xml:space="preserve">25 5000, </w:t>
      </w:r>
      <w:r w:rsidR="00FD3927" w:rsidRPr="78D449FA">
        <w:rPr>
          <w:rFonts w:ascii="Arial" w:hAnsi="Arial" w:cs="Arial"/>
          <w:i/>
          <w:iCs/>
          <w:color w:val="000000" w:themeColor="text1"/>
        </w:rPr>
        <w:t>Integrated Automated Facility Controls</w:t>
      </w:r>
      <w:r w:rsidRPr="78D449FA">
        <w:rPr>
          <w:rFonts w:ascii="Arial" w:hAnsi="Arial" w:cs="Arial"/>
          <w:color w:val="000000" w:themeColor="text1"/>
        </w:rPr>
        <w:t>.</w:t>
      </w:r>
    </w:p>
    <w:p w14:paraId="1F636F8D" w14:textId="77777777" w:rsidR="00E7272E" w:rsidRPr="00B24329" w:rsidRDefault="00E7272E" w:rsidP="00FC5DC8">
      <w:pPr>
        <w:pStyle w:val="STEditOR"/>
        <w:spacing w:before="120" w:after="120"/>
        <w:rPr>
          <w:rFonts w:ascii="Arial" w:hAnsi="Arial" w:cs="Arial"/>
          <w:color w:val="000000"/>
          <w:szCs w:val="22"/>
        </w:rPr>
      </w:pPr>
      <w:r w:rsidRPr="00B24329">
        <w:rPr>
          <w:rFonts w:ascii="Arial" w:hAnsi="Arial" w:cs="Arial"/>
          <w:color w:val="000000"/>
          <w:szCs w:val="22"/>
        </w:rPr>
        <w:t>****** [OR] ******</w:t>
      </w:r>
    </w:p>
    <w:p w14:paraId="44BB40A6" w14:textId="77777777" w:rsidR="00E7272E" w:rsidRPr="00B24329" w:rsidRDefault="007F6109" w:rsidP="00FC5DC8">
      <w:pPr>
        <w:pStyle w:val="SPECText3"/>
        <w:tabs>
          <w:tab w:val="clear" w:pos="1350"/>
        </w:tabs>
        <w:spacing w:before="120" w:after="120"/>
        <w:ind w:left="1440"/>
        <w:rPr>
          <w:rFonts w:ascii="Arial" w:hAnsi="Arial" w:cs="Arial"/>
          <w:color w:val="000000"/>
          <w:szCs w:val="22"/>
        </w:rPr>
      </w:pPr>
      <w:r w:rsidRPr="78D449FA">
        <w:rPr>
          <w:rFonts w:ascii="Arial" w:hAnsi="Arial" w:cs="Arial"/>
          <w:color w:val="000000" w:themeColor="text1"/>
        </w:rPr>
        <w:t>Controls: Microprocessor-</w:t>
      </w:r>
      <w:r w:rsidR="00E7272E" w:rsidRPr="78D449FA">
        <w:rPr>
          <w:rFonts w:ascii="Arial" w:hAnsi="Arial" w:cs="Arial"/>
          <w:color w:val="000000" w:themeColor="text1"/>
        </w:rPr>
        <w:t>based controls, factory mounted with the following features:</w:t>
      </w:r>
    </w:p>
    <w:p w14:paraId="5EAC04A2" w14:textId="77777777" w:rsidR="00E7272E" w:rsidRPr="00B24329" w:rsidRDefault="00E7272E" w:rsidP="00FC5DC8">
      <w:pPr>
        <w:pStyle w:val="SPECText4"/>
        <w:tabs>
          <w:tab w:val="clear" w:pos="2160"/>
        </w:tabs>
        <w:spacing w:before="120" w:after="120"/>
        <w:rPr>
          <w:rFonts w:ascii="Arial" w:hAnsi="Arial" w:cs="Arial"/>
          <w:color w:val="000000"/>
          <w:szCs w:val="22"/>
        </w:rPr>
      </w:pPr>
      <w:r w:rsidRPr="78D449FA">
        <w:rPr>
          <w:rFonts w:ascii="Arial" w:hAnsi="Arial" w:cs="Arial"/>
          <w:color w:val="000000" w:themeColor="text1"/>
        </w:rPr>
        <w:t>Constant Volume Controls: To operate rooftop from space temperature sensor, including economizer control.</w:t>
      </w:r>
    </w:p>
    <w:p w14:paraId="083A9D03" w14:textId="77777777" w:rsidR="00E7272E" w:rsidRPr="00B24329" w:rsidRDefault="00E7272E" w:rsidP="00FC5DC8">
      <w:pPr>
        <w:pStyle w:val="SPECText5"/>
        <w:tabs>
          <w:tab w:val="left" w:pos="2880"/>
        </w:tabs>
        <w:spacing w:before="120" w:after="120"/>
        <w:rPr>
          <w:rFonts w:ascii="Arial" w:hAnsi="Arial" w:cs="Arial"/>
          <w:color w:val="000000"/>
          <w:szCs w:val="22"/>
        </w:rPr>
      </w:pPr>
      <w:r w:rsidRPr="78D449FA">
        <w:rPr>
          <w:rFonts w:ascii="Arial" w:hAnsi="Arial" w:cs="Arial"/>
          <w:color w:val="000000" w:themeColor="text1"/>
        </w:rPr>
        <w:t>Furnish space temperature sensor [with setpoint adjustment] for control of unit equipped with override button for timed override of [1] [2] [3] [4] hours.</w:t>
      </w:r>
    </w:p>
    <w:p w14:paraId="4BA62D9E" w14:textId="77777777" w:rsidR="00E7272E" w:rsidRPr="00B24329" w:rsidRDefault="00E7272E" w:rsidP="00FC5DC8">
      <w:pPr>
        <w:pStyle w:val="STEditOR"/>
        <w:spacing w:before="120" w:after="120"/>
        <w:rPr>
          <w:rFonts w:ascii="Arial" w:hAnsi="Arial" w:cs="Arial"/>
          <w:color w:val="000000"/>
          <w:szCs w:val="22"/>
        </w:rPr>
      </w:pPr>
      <w:r w:rsidRPr="00B24329">
        <w:rPr>
          <w:rFonts w:ascii="Arial" w:hAnsi="Arial" w:cs="Arial"/>
          <w:color w:val="000000"/>
          <w:szCs w:val="22"/>
        </w:rPr>
        <w:t>****** [OR] ******</w:t>
      </w:r>
    </w:p>
    <w:p w14:paraId="4130E2B6" w14:textId="10542242" w:rsidR="00E7272E" w:rsidRPr="00B24329" w:rsidRDefault="00E7272E" w:rsidP="00FC5DC8">
      <w:pPr>
        <w:pStyle w:val="SPECText5"/>
        <w:tabs>
          <w:tab w:val="left" w:pos="2880"/>
        </w:tabs>
        <w:spacing w:before="120" w:after="120"/>
        <w:rPr>
          <w:rFonts w:ascii="Arial" w:hAnsi="Arial" w:cs="Arial"/>
          <w:color w:val="000000"/>
          <w:szCs w:val="22"/>
        </w:rPr>
      </w:pPr>
      <w:r w:rsidRPr="78D449FA">
        <w:rPr>
          <w:rFonts w:ascii="Arial" w:hAnsi="Arial" w:cs="Arial"/>
          <w:color w:val="000000" w:themeColor="text1"/>
        </w:rPr>
        <w:t xml:space="preserve">Furnish space temperature sensor [with setpoint adjustment] for control of unit equipped with override button for timed override of [1] [2] [3] [4] hours. Furnish with space temperature offset of plus or minus </w:t>
      </w:r>
      <w:r w:rsidRPr="78D449FA">
        <w:rPr>
          <w:rStyle w:val="STUnitIP"/>
          <w:rFonts w:ascii="Arial" w:hAnsi="Arial" w:cs="Arial"/>
          <w:color w:val="000000" w:themeColor="text1"/>
        </w:rPr>
        <w:t>5</w:t>
      </w:r>
      <w:r w:rsidR="00654DCD" w:rsidRPr="78D449FA">
        <w:rPr>
          <w:rStyle w:val="STUnitIP"/>
          <w:rFonts w:ascii="Arial" w:hAnsi="Arial" w:cs="Arial"/>
          <w:color w:val="000000" w:themeColor="text1"/>
        </w:rPr>
        <w:t xml:space="preserve"> degrees</w:t>
      </w:r>
      <w:r w:rsidR="004628FB" w:rsidRPr="78D449FA">
        <w:rPr>
          <w:rStyle w:val="STUnitIP"/>
          <w:rFonts w:ascii="Arial" w:hAnsi="Arial" w:cs="Arial"/>
          <w:color w:val="000000" w:themeColor="text1"/>
        </w:rPr>
        <w:t xml:space="preserve"> </w:t>
      </w:r>
      <w:r w:rsidRPr="78D449FA">
        <w:rPr>
          <w:rStyle w:val="STUnitIP"/>
          <w:rFonts w:ascii="Arial" w:hAnsi="Arial" w:cs="Arial"/>
          <w:color w:val="000000" w:themeColor="text1"/>
        </w:rPr>
        <w:t>F</w:t>
      </w:r>
      <w:r w:rsidR="00654DCD" w:rsidRPr="78D449FA">
        <w:rPr>
          <w:rStyle w:val="STUnitIP"/>
          <w:rFonts w:ascii="Arial" w:hAnsi="Arial" w:cs="Arial"/>
          <w:color w:val="000000" w:themeColor="text1"/>
        </w:rPr>
        <w:t>ahrenheit</w:t>
      </w:r>
      <w:r w:rsidR="009E16AE" w:rsidRPr="78D449FA">
        <w:rPr>
          <w:rStyle w:val="STUnitIP"/>
          <w:rFonts w:ascii="Arial" w:hAnsi="Arial" w:cs="Arial"/>
          <w:color w:val="000000" w:themeColor="text1"/>
        </w:rPr>
        <w:t>.</w:t>
      </w:r>
      <w:r w:rsidRPr="78D449FA">
        <w:rPr>
          <w:rStyle w:val="STUnitSI"/>
          <w:rFonts w:ascii="Arial" w:hAnsi="Arial" w:cs="Arial"/>
          <w:color w:val="000000" w:themeColor="text1"/>
        </w:rPr>
        <w:t xml:space="preserve"> </w:t>
      </w:r>
    </w:p>
    <w:p w14:paraId="0B763191" w14:textId="77777777" w:rsidR="00E7272E" w:rsidRPr="00B24329" w:rsidRDefault="00E7272E" w:rsidP="00FC5DC8">
      <w:pPr>
        <w:pStyle w:val="STEditOR"/>
        <w:spacing w:before="120" w:after="120"/>
        <w:rPr>
          <w:rFonts w:ascii="Arial" w:hAnsi="Arial" w:cs="Arial"/>
          <w:color w:val="000000"/>
          <w:szCs w:val="22"/>
        </w:rPr>
      </w:pPr>
      <w:r w:rsidRPr="00B24329">
        <w:rPr>
          <w:rFonts w:ascii="Arial" w:hAnsi="Arial" w:cs="Arial"/>
          <w:color w:val="000000"/>
          <w:szCs w:val="22"/>
        </w:rPr>
        <w:t>****** [OR] ******</w:t>
      </w:r>
    </w:p>
    <w:p w14:paraId="50584C29" w14:textId="06B2F0A2" w:rsidR="00E7272E" w:rsidRPr="00B24329" w:rsidRDefault="00E7272E" w:rsidP="00FC5DC8">
      <w:pPr>
        <w:pStyle w:val="SPECText4"/>
        <w:tabs>
          <w:tab w:val="left" w:pos="2160"/>
        </w:tabs>
        <w:spacing w:before="120" w:after="120"/>
        <w:rPr>
          <w:rFonts w:ascii="Arial" w:hAnsi="Arial" w:cs="Arial"/>
          <w:color w:val="000000"/>
          <w:szCs w:val="22"/>
        </w:rPr>
      </w:pPr>
      <w:r w:rsidRPr="78D449FA">
        <w:rPr>
          <w:rFonts w:ascii="Arial" w:hAnsi="Arial" w:cs="Arial"/>
          <w:color w:val="000000" w:themeColor="text1"/>
        </w:rPr>
        <w:t>Variable Air Volume</w:t>
      </w:r>
      <w:r w:rsidR="004628FB" w:rsidRPr="78D449FA">
        <w:rPr>
          <w:rFonts w:ascii="Arial" w:hAnsi="Arial" w:cs="Arial"/>
          <w:color w:val="000000" w:themeColor="text1"/>
        </w:rPr>
        <w:t xml:space="preserve"> (VAV)</w:t>
      </w:r>
      <w:r w:rsidRPr="78D449FA">
        <w:rPr>
          <w:rFonts w:ascii="Arial" w:hAnsi="Arial" w:cs="Arial"/>
          <w:color w:val="000000" w:themeColor="text1"/>
        </w:rPr>
        <w:t xml:space="preserve"> Controls: To operate VAV </w:t>
      </w:r>
      <w:r w:rsidR="00317942" w:rsidRPr="78D449FA">
        <w:rPr>
          <w:rFonts w:ascii="Arial" w:hAnsi="Arial" w:cs="Arial"/>
          <w:color w:val="000000" w:themeColor="text1"/>
        </w:rPr>
        <w:t xml:space="preserve">AHU </w:t>
      </w:r>
      <w:r w:rsidRPr="78D449FA">
        <w:rPr>
          <w:rFonts w:ascii="Arial" w:hAnsi="Arial" w:cs="Arial"/>
          <w:color w:val="000000" w:themeColor="text1"/>
        </w:rPr>
        <w:t>from supply air temperature including supply air sensor, and [inlet guide vanes] [variable frequency drive]. Microprocessor coordinates economizer control and stages of cooling with supply air temperature reset capability based upon outdoor air temperature.</w:t>
      </w:r>
    </w:p>
    <w:p w14:paraId="666E9B7B" w14:textId="35F349C6" w:rsidR="00F72301" w:rsidRPr="00B24329" w:rsidRDefault="00F72301" w:rsidP="004E4098">
      <w:pPr>
        <w:pStyle w:val="STNoteSpec"/>
        <w:rPr>
          <w:rFonts w:ascii="Arial" w:hAnsi="Arial" w:cs="Arial"/>
          <w:color w:val="000000"/>
          <w:szCs w:val="22"/>
        </w:rPr>
      </w:pPr>
      <w:r w:rsidRPr="00B24329">
        <w:rPr>
          <w:rFonts w:ascii="Arial" w:hAnsi="Arial" w:cs="Arial"/>
          <w:color w:val="000000"/>
          <w:szCs w:val="22"/>
        </w:rPr>
        <w:t>***************************************************************************************</w:t>
      </w:r>
      <w:r w:rsidR="004765AC" w:rsidRPr="00B24329">
        <w:rPr>
          <w:rFonts w:ascii="Arial" w:hAnsi="Arial" w:cs="Arial"/>
          <w:color w:val="000000"/>
          <w:szCs w:val="22"/>
        </w:rPr>
        <w:t>********************</w:t>
      </w:r>
    </w:p>
    <w:p w14:paraId="3C4FAEAD" w14:textId="77777777" w:rsidR="009E16AE" w:rsidRPr="005B6750" w:rsidRDefault="00E7272E" w:rsidP="007F6109">
      <w:pPr>
        <w:pStyle w:val="STNoteSpec"/>
        <w:rPr>
          <w:iCs/>
        </w:rPr>
      </w:pPr>
      <w:r w:rsidRPr="005B6750">
        <w:rPr>
          <w:rFonts w:ascii="Arial" w:hAnsi="Arial" w:cs="Arial"/>
          <w:iCs/>
          <w:color w:val="000000"/>
          <w:szCs w:val="22"/>
        </w:rPr>
        <w:t xml:space="preserve">The following is </w:t>
      </w:r>
      <w:r w:rsidR="00566A05" w:rsidRPr="005B6750">
        <w:rPr>
          <w:rFonts w:ascii="Arial" w:hAnsi="Arial" w:cs="Arial"/>
          <w:iCs/>
          <w:color w:val="000000"/>
          <w:szCs w:val="22"/>
        </w:rPr>
        <w:t xml:space="preserve">a </w:t>
      </w:r>
      <w:r w:rsidRPr="005B6750">
        <w:rPr>
          <w:rFonts w:ascii="Arial" w:hAnsi="Arial" w:cs="Arial"/>
          <w:iCs/>
          <w:color w:val="000000"/>
          <w:szCs w:val="22"/>
        </w:rPr>
        <w:t>generic list of control functions. Edit or expand list based on project conditions. Coordinate availability with selected manufacturer.</w:t>
      </w:r>
      <w:r w:rsidR="009E16AE" w:rsidRPr="005B6750">
        <w:rPr>
          <w:rFonts w:ascii="Arial" w:hAnsi="Arial" w:cs="Arial"/>
          <w:iCs/>
          <w:color w:val="000000"/>
          <w:szCs w:val="22"/>
        </w:rPr>
        <w:t xml:space="preserve"> Place this information on the drawings.</w:t>
      </w:r>
    </w:p>
    <w:p w14:paraId="57ECF964" w14:textId="77777777" w:rsidR="00E7272E" w:rsidRPr="00B24329" w:rsidRDefault="00E7272E" w:rsidP="007F6109">
      <w:pPr>
        <w:pStyle w:val="SPECText4"/>
        <w:numPr>
          <w:ilvl w:val="0"/>
          <w:numId w:val="0"/>
        </w:numPr>
        <w:spacing w:before="120" w:after="120"/>
        <w:ind w:left="1440"/>
        <w:rPr>
          <w:rFonts w:ascii="Arial" w:hAnsi="Arial" w:cs="Arial"/>
          <w:color w:val="000000"/>
          <w:szCs w:val="22"/>
        </w:rPr>
      </w:pPr>
      <w:r w:rsidRPr="00B24329">
        <w:rPr>
          <w:rFonts w:ascii="Arial" w:hAnsi="Arial" w:cs="Arial"/>
          <w:color w:val="000000"/>
          <w:szCs w:val="22"/>
        </w:rPr>
        <w:t>Control Functions: Furnish the following:</w:t>
      </w:r>
    </w:p>
    <w:p w14:paraId="3928434D" w14:textId="77777777" w:rsidR="00E7272E" w:rsidRPr="00B24329" w:rsidRDefault="00E7272E" w:rsidP="00FC5DC8">
      <w:pPr>
        <w:pStyle w:val="SPECText5"/>
        <w:tabs>
          <w:tab w:val="clear" w:pos="2880"/>
        </w:tabs>
        <w:spacing w:before="120" w:after="120"/>
        <w:ind w:left="2160"/>
        <w:rPr>
          <w:rFonts w:ascii="Arial" w:hAnsi="Arial" w:cs="Arial"/>
          <w:color w:val="000000"/>
          <w:szCs w:val="22"/>
        </w:rPr>
      </w:pPr>
      <w:r w:rsidRPr="78D449FA">
        <w:rPr>
          <w:rFonts w:ascii="Arial" w:hAnsi="Arial" w:cs="Arial"/>
          <w:color w:val="000000" w:themeColor="text1"/>
        </w:rPr>
        <w:t>Unit scheduling.</w:t>
      </w:r>
    </w:p>
    <w:p w14:paraId="58AAAFDF" w14:textId="77777777" w:rsidR="00E7272E" w:rsidRPr="00B24329" w:rsidRDefault="00E7272E" w:rsidP="00FC5DC8">
      <w:pPr>
        <w:pStyle w:val="SPECText5"/>
        <w:tabs>
          <w:tab w:val="clear" w:pos="2880"/>
        </w:tabs>
        <w:spacing w:before="120" w:after="120"/>
        <w:ind w:left="2160"/>
        <w:rPr>
          <w:rFonts w:ascii="Arial" w:hAnsi="Arial" w:cs="Arial"/>
          <w:color w:val="000000"/>
          <w:szCs w:val="22"/>
        </w:rPr>
      </w:pPr>
      <w:r w:rsidRPr="78D449FA">
        <w:rPr>
          <w:rFonts w:ascii="Arial" w:hAnsi="Arial" w:cs="Arial"/>
          <w:color w:val="000000" w:themeColor="text1"/>
        </w:rPr>
        <w:t>Occupied-unoccupied mode.</w:t>
      </w:r>
    </w:p>
    <w:p w14:paraId="2729E21E" w14:textId="77777777" w:rsidR="00E7272E" w:rsidRPr="00B24329" w:rsidRDefault="00E7272E" w:rsidP="00FC5DC8">
      <w:pPr>
        <w:pStyle w:val="SPECText5"/>
        <w:tabs>
          <w:tab w:val="clear" w:pos="2880"/>
        </w:tabs>
        <w:spacing w:before="120" w:after="120"/>
        <w:ind w:left="2160"/>
        <w:rPr>
          <w:rFonts w:ascii="Arial" w:hAnsi="Arial" w:cs="Arial"/>
          <w:color w:val="000000"/>
          <w:szCs w:val="22"/>
        </w:rPr>
      </w:pPr>
      <w:r w:rsidRPr="78D449FA">
        <w:rPr>
          <w:rFonts w:ascii="Arial" w:hAnsi="Arial" w:cs="Arial"/>
          <w:color w:val="000000" w:themeColor="text1"/>
        </w:rPr>
        <w:t>Start-up and coast-down modes.</w:t>
      </w:r>
    </w:p>
    <w:p w14:paraId="0CD46627" w14:textId="77777777" w:rsidR="00E7272E" w:rsidRPr="00B24329" w:rsidRDefault="00E7272E" w:rsidP="00FC5DC8">
      <w:pPr>
        <w:pStyle w:val="SPECText5"/>
        <w:tabs>
          <w:tab w:val="clear" w:pos="2880"/>
        </w:tabs>
        <w:spacing w:before="120" w:after="120"/>
        <w:ind w:left="2160"/>
        <w:rPr>
          <w:rFonts w:ascii="Arial" w:hAnsi="Arial" w:cs="Arial"/>
          <w:color w:val="000000"/>
          <w:szCs w:val="22"/>
        </w:rPr>
      </w:pPr>
      <w:r w:rsidRPr="78D449FA">
        <w:rPr>
          <w:rFonts w:ascii="Arial" w:hAnsi="Arial" w:cs="Arial"/>
          <w:color w:val="000000" w:themeColor="text1"/>
        </w:rPr>
        <w:t>Nighttime free-cool purge mode.</w:t>
      </w:r>
    </w:p>
    <w:p w14:paraId="4B5FA40F" w14:textId="77777777" w:rsidR="00E7272E" w:rsidRPr="00B24329" w:rsidRDefault="00E7272E" w:rsidP="00FC5DC8">
      <w:pPr>
        <w:pStyle w:val="SPECText5"/>
        <w:tabs>
          <w:tab w:val="clear" w:pos="2880"/>
        </w:tabs>
        <w:spacing w:before="120" w:after="120"/>
        <w:ind w:left="2160"/>
        <w:rPr>
          <w:rFonts w:ascii="Arial" w:hAnsi="Arial" w:cs="Arial"/>
          <w:color w:val="000000"/>
          <w:szCs w:val="22"/>
        </w:rPr>
      </w:pPr>
      <w:r w:rsidRPr="78D449FA">
        <w:rPr>
          <w:rFonts w:ascii="Arial" w:hAnsi="Arial" w:cs="Arial"/>
          <w:color w:val="000000" w:themeColor="text1"/>
        </w:rPr>
        <w:t>Demand limiting.</w:t>
      </w:r>
    </w:p>
    <w:p w14:paraId="2F25AEA3" w14:textId="77777777" w:rsidR="00E7272E" w:rsidRPr="00B24329" w:rsidRDefault="00E7272E" w:rsidP="00FC5DC8">
      <w:pPr>
        <w:pStyle w:val="SPECText5"/>
        <w:tabs>
          <w:tab w:val="clear" w:pos="2880"/>
        </w:tabs>
        <w:spacing w:before="120" w:after="120"/>
        <w:ind w:left="2160"/>
        <w:rPr>
          <w:rFonts w:ascii="Arial" w:hAnsi="Arial" w:cs="Arial"/>
          <w:color w:val="000000"/>
          <w:szCs w:val="22"/>
        </w:rPr>
      </w:pPr>
      <w:r w:rsidRPr="78D449FA">
        <w:rPr>
          <w:rFonts w:ascii="Arial" w:hAnsi="Arial" w:cs="Arial"/>
          <w:color w:val="000000" w:themeColor="text1"/>
        </w:rPr>
        <w:lastRenderedPageBreak/>
        <w:t>Night setback.</w:t>
      </w:r>
    </w:p>
    <w:p w14:paraId="53A97F3A" w14:textId="77777777" w:rsidR="00E7272E" w:rsidRPr="00B24329" w:rsidRDefault="00E7272E" w:rsidP="00FC5DC8">
      <w:pPr>
        <w:pStyle w:val="SPECText5"/>
        <w:tabs>
          <w:tab w:val="clear" w:pos="2880"/>
        </w:tabs>
        <w:spacing w:before="120" w:after="120"/>
        <w:ind w:left="2160"/>
        <w:rPr>
          <w:rFonts w:ascii="Arial" w:hAnsi="Arial" w:cs="Arial"/>
          <w:color w:val="000000"/>
          <w:szCs w:val="22"/>
        </w:rPr>
      </w:pPr>
      <w:r w:rsidRPr="78D449FA">
        <w:rPr>
          <w:rFonts w:ascii="Arial" w:hAnsi="Arial" w:cs="Arial"/>
          <w:color w:val="000000" w:themeColor="text1"/>
        </w:rPr>
        <w:t>Timed override.</w:t>
      </w:r>
    </w:p>
    <w:p w14:paraId="2882B002" w14:textId="77777777" w:rsidR="00E7272E" w:rsidRPr="00B24329" w:rsidRDefault="00E7272E" w:rsidP="00FC5DC8">
      <w:pPr>
        <w:pStyle w:val="SPECText5"/>
        <w:tabs>
          <w:tab w:val="clear" w:pos="2880"/>
        </w:tabs>
        <w:spacing w:before="120" w:after="120"/>
        <w:ind w:left="2160"/>
        <w:rPr>
          <w:rFonts w:ascii="Arial" w:hAnsi="Arial" w:cs="Arial"/>
          <w:color w:val="000000"/>
          <w:szCs w:val="22"/>
        </w:rPr>
      </w:pPr>
      <w:r w:rsidRPr="78D449FA">
        <w:rPr>
          <w:rFonts w:ascii="Arial" w:hAnsi="Arial" w:cs="Arial"/>
          <w:color w:val="000000" w:themeColor="text1"/>
        </w:rPr>
        <w:t>Alarm shutdown.</w:t>
      </w:r>
    </w:p>
    <w:p w14:paraId="38A711B2" w14:textId="77777777" w:rsidR="00E7272E" w:rsidRPr="00B24329" w:rsidRDefault="00E7272E" w:rsidP="00FC5DC8">
      <w:pPr>
        <w:pStyle w:val="SPECText5"/>
        <w:tabs>
          <w:tab w:val="clear" w:pos="2880"/>
        </w:tabs>
        <w:spacing w:before="120" w:after="120"/>
        <w:ind w:left="2160"/>
        <w:rPr>
          <w:rFonts w:ascii="Arial" w:hAnsi="Arial" w:cs="Arial"/>
          <w:color w:val="000000"/>
          <w:szCs w:val="22"/>
        </w:rPr>
      </w:pPr>
      <w:r w:rsidRPr="78D449FA">
        <w:rPr>
          <w:rFonts w:ascii="Arial" w:hAnsi="Arial" w:cs="Arial"/>
          <w:color w:val="000000" w:themeColor="text1"/>
        </w:rPr>
        <w:t>Discharge air set point adjustment.</w:t>
      </w:r>
    </w:p>
    <w:p w14:paraId="7C5EB2C0" w14:textId="77777777" w:rsidR="00E7272E" w:rsidRPr="007F6109" w:rsidRDefault="00E7272E" w:rsidP="00FC5DC8">
      <w:pPr>
        <w:pStyle w:val="SPECText5"/>
        <w:tabs>
          <w:tab w:val="clear" w:pos="2880"/>
        </w:tabs>
        <w:spacing w:before="120" w:after="120"/>
        <w:ind w:left="2160"/>
        <w:rPr>
          <w:rFonts w:ascii="Arial" w:hAnsi="Arial" w:cs="Arial"/>
          <w:color w:val="000000"/>
          <w:szCs w:val="22"/>
        </w:rPr>
      </w:pPr>
      <w:r w:rsidRPr="78D449FA">
        <w:rPr>
          <w:rFonts w:ascii="Arial" w:hAnsi="Arial" w:cs="Arial"/>
          <w:color w:val="000000" w:themeColor="text1"/>
        </w:rPr>
        <w:t>Static pressure setpoint adjustment.</w:t>
      </w:r>
    </w:p>
    <w:p w14:paraId="57FC6ED4" w14:textId="0C0E8F7F" w:rsidR="009E16AE" w:rsidRPr="00B24329" w:rsidRDefault="00E7272E" w:rsidP="007F6109">
      <w:pPr>
        <w:pStyle w:val="STNoteSpec"/>
      </w:pPr>
      <w:r w:rsidRPr="00A6407A">
        <w:rPr>
          <w:rFonts w:ascii="Arial" w:hAnsi="Arial" w:cs="Arial"/>
          <w:iCs/>
          <w:color w:val="000000"/>
          <w:szCs w:val="22"/>
        </w:rPr>
        <w:t>The following is</w:t>
      </w:r>
      <w:r w:rsidR="00D50E1F" w:rsidRPr="00A6407A">
        <w:rPr>
          <w:rFonts w:ascii="Arial" w:hAnsi="Arial" w:cs="Arial"/>
          <w:iCs/>
          <w:color w:val="000000"/>
          <w:szCs w:val="22"/>
        </w:rPr>
        <w:t xml:space="preserve"> a</w:t>
      </w:r>
      <w:r w:rsidRPr="00A6407A">
        <w:rPr>
          <w:rFonts w:ascii="Arial" w:hAnsi="Arial" w:cs="Arial"/>
          <w:iCs/>
          <w:color w:val="000000"/>
          <w:szCs w:val="22"/>
        </w:rPr>
        <w:t xml:space="preserve"> generic list of setpoints and alarms. Edit or expand list based on project conditions. Coordinate availability with selected manufacturer.</w:t>
      </w:r>
      <w:r w:rsidR="009E16AE" w:rsidRPr="00A6407A">
        <w:rPr>
          <w:rFonts w:ascii="Arial" w:hAnsi="Arial" w:cs="Arial"/>
          <w:iCs/>
          <w:color w:val="000000"/>
          <w:szCs w:val="22"/>
        </w:rPr>
        <w:t xml:space="preserve"> Place this information on the drawings</w:t>
      </w:r>
      <w:r w:rsidR="009E16AE" w:rsidRPr="007F6109">
        <w:rPr>
          <w:rFonts w:ascii="Arial" w:hAnsi="Arial" w:cs="Arial"/>
          <w:i/>
          <w:color w:val="000000"/>
          <w:szCs w:val="22"/>
        </w:rPr>
        <w:t>.</w:t>
      </w:r>
    </w:p>
    <w:p w14:paraId="0A349742" w14:textId="77777777" w:rsidR="00E7272E" w:rsidRPr="00B24329" w:rsidRDefault="00E7272E" w:rsidP="003C0C48">
      <w:pPr>
        <w:pStyle w:val="SPECText4"/>
        <w:keepNext/>
        <w:numPr>
          <w:ilvl w:val="0"/>
          <w:numId w:val="0"/>
        </w:numPr>
        <w:ind w:left="1440"/>
        <w:rPr>
          <w:rFonts w:ascii="Arial" w:hAnsi="Arial" w:cs="Arial"/>
          <w:color w:val="000000"/>
          <w:szCs w:val="22"/>
        </w:rPr>
      </w:pPr>
      <w:r w:rsidRPr="00B24329">
        <w:rPr>
          <w:rFonts w:ascii="Arial" w:hAnsi="Arial" w:cs="Arial"/>
          <w:color w:val="000000"/>
          <w:szCs w:val="22"/>
        </w:rPr>
        <w:t>Furnish the following setpoints and diagnostic functions accessible in unit control panel:</w:t>
      </w:r>
    </w:p>
    <w:p w14:paraId="1E9B6318" w14:textId="77777777" w:rsidR="00E7272E" w:rsidRPr="00B24329" w:rsidRDefault="00E7272E" w:rsidP="00FC5DC8">
      <w:pPr>
        <w:pStyle w:val="SPECText5"/>
        <w:numPr>
          <w:ilvl w:val="4"/>
          <w:numId w:val="11"/>
        </w:numPr>
        <w:tabs>
          <w:tab w:val="clear" w:pos="2880"/>
        </w:tabs>
        <w:spacing w:before="120" w:after="120"/>
        <w:ind w:left="2160"/>
        <w:rPr>
          <w:rFonts w:ascii="Arial" w:hAnsi="Arial" w:cs="Arial"/>
          <w:color w:val="000000"/>
          <w:szCs w:val="22"/>
        </w:rPr>
      </w:pPr>
      <w:r w:rsidRPr="00B24329">
        <w:rPr>
          <w:rFonts w:ascii="Arial" w:hAnsi="Arial" w:cs="Arial"/>
          <w:color w:val="000000"/>
          <w:szCs w:val="22"/>
        </w:rPr>
        <w:t>Unit operating mode.</w:t>
      </w:r>
    </w:p>
    <w:p w14:paraId="4A355853" w14:textId="77777777" w:rsidR="00E7272E" w:rsidRPr="00B24329" w:rsidRDefault="00E7272E" w:rsidP="00FC5DC8">
      <w:pPr>
        <w:pStyle w:val="SPECText5"/>
        <w:tabs>
          <w:tab w:val="clear" w:pos="2880"/>
        </w:tabs>
        <w:spacing w:before="120" w:after="120"/>
        <w:ind w:left="2160"/>
        <w:rPr>
          <w:rFonts w:ascii="Arial" w:hAnsi="Arial" w:cs="Arial"/>
          <w:color w:val="000000"/>
          <w:szCs w:val="22"/>
        </w:rPr>
      </w:pPr>
      <w:r w:rsidRPr="78D449FA">
        <w:rPr>
          <w:rFonts w:ascii="Arial" w:hAnsi="Arial" w:cs="Arial"/>
          <w:color w:val="000000" w:themeColor="text1"/>
        </w:rPr>
        <w:t>Unit failure status.</w:t>
      </w:r>
    </w:p>
    <w:p w14:paraId="7B8A425D" w14:textId="77777777" w:rsidR="00E7272E" w:rsidRPr="00B24329" w:rsidRDefault="00E7272E" w:rsidP="00FC5DC8">
      <w:pPr>
        <w:pStyle w:val="SPECText5"/>
        <w:tabs>
          <w:tab w:val="clear" w:pos="2880"/>
        </w:tabs>
        <w:spacing w:before="120" w:after="120"/>
        <w:ind w:left="2160"/>
        <w:rPr>
          <w:rFonts w:ascii="Arial" w:hAnsi="Arial" w:cs="Arial"/>
          <w:color w:val="000000"/>
          <w:szCs w:val="22"/>
        </w:rPr>
      </w:pPr>
      <w:r w:rsidRPr="78D449FA">
        <w:rPr>
          <w:rFonts w:ascii="Arial" w:hAnsi="Arial" w:cs="Arial"/>
          <w:color w:val="000000" w:themeColor="text1"/>
        </w:rPr>
        <w:t xml:space="preserve">Supply </w:t>
      </w:r>
      <w:proofErr w:type="gramStart"/>
      <w:r w:rsidRPr="78D449FA">
        <w:rPr>
          <w:rFonts w:ascii="Arial" w:hAnsi="Arial" w:cs="Arial"/>
          <w:color w:val="000000" w:themeColor="text1"/>
        </w:rPr>
        <w:t>fan</w:t>
      </w:r>
      <w:proofErr w:type="gramEnd"/>
      <w:r w:rsidRPr="78D449FA">
        <w:rPr>
          <w:rFonts w:ascii="Arial" w:hAnsi="Arial" w:cs="Arial"/>
          <w:color w:val="000000" w:themeColor="text1"/>
        </w:rPr>
        <w:t xml:space="preserve"> start-stop.</w:t>
      </w:r>
    </w:p>
    <w:p w14:paraId="0220DE4E" w14:textId="77777777" w:rsidR="00E7272E" w:rsidRPr="00B24329" w:rsidRDefault="00E7272E" w:rsidP="00FC5DC8">
      <w:pPr>
        <w:pStyle w:val="SPECText5"/>
        <w:tabs>
          <w:tab w:val="clear" w:pos="2880"/>
        </w:tabs>
        <w:spacing w:before="120" w:after="120"/>
        <w:ind w:left="2160"/>
        <w:rPr>
          <w:rFonts w:ascii="Arial" w:hAnsi="Arial" w:cs="Arial"/>
          <w:color w:val="000000"/>
          <w:szCs w:val="22"/>
        </w:rPr>
      </w:pPr>
      <w:r w:rsidRPr="78D449FA">
        <w:rPr>
          <w:rFonts w:ascii="Arial" w:hAnsi="Arial" w:cs="Arial"/>
          <w:color w:val="000000" w:themeColor="text1"/>
        </w:rPr>
        <w:t>Supply fan status.</w:t>
      </w:r>
    </w:p>
    <w:p w14:paraId="41FCF4D5" w14:textId="77777777" w:rsidR="00E7272E" w:rsidRPr="00B24329" w:rsidRDefault="00E7272E" w:rsidP="00FC5DC8">
      <w:pPr>
        <w:pStyle w:val="SPECText5"/>
        <w:tabs>
          <w:tab w:val="clear" w:pos="2880"/>
        </w:tabs>
        <w:spacing w:before="120" w:after="120"/>
        <w:ind w:left="2160"/>
        <w:rPr>
          <w:rFonts w:ascii="Arial" w:hAnsi="Arial" w:cs="Arial"/>
          <w:color w:val="000000"/>
          <w:szCs w:val="22"/>
        </w:rPr>
      </w:pPr>
      <w:r w:rsidRPr="78D449FA">
        <w:rPr>
          <w:rFonts w:ascii="Arial" w:hAnsi="Arial" w:cs="Arial"/>
          <w:color w:val="000000" w:themeColor="text1"/>
        </w:rPr>
        <w:t>Supply fan variable frequency drive percent.</w:t>
      </w:r>
    </w:p>
    <w:p w14:paraId="20496673" w14:textId="77777777" w:rsidR="00E7272E" w:rsidRPr="00B24329" w:rsidRDefault="00E7272E" w:rsidP="00FC5DC8">
      <w:pPr>
        <w:pStyle w:val="SPECText5"/>
        <w:tabs>
          <w:tab w:val="clear" w:pos="2880"/>
        </w:tabs>
        <w:spacing w:before="120" w:after="120"/>
        <w:ind w:left="2160"/>
        <w:rPr>
          <w:rFonts w:ascii="Arial" w:hAnsi="Arial" w:cs="Arial"/>
          <w:color w:val="000000"/>
          <w:szCs w:val="22"/>
        </w:rPr>
      </w:pPr>
      <w:r w:rsidRPr="78D449FA">
        <w:rPr>
          <w:rFonts w:ascii="Arial" w:hAnsi="Arial" w:cs="Arial"/>
          <w:color w:val="000000" w:themeColor="text1"/>
        </w:rPr>
        <w:t>Return fan start-stop.</w:t>
      </w:r>
    </w:p>
    <w:p w14:paraId="3AEC16CE" w14:textId="77777777" w:rsidR="00E7272E" w:rsidRPr="00B24329" w:rsidRDefault="00E7272E" w:rsidP="00FC5DC8">
      <w:pPr>
        <w:pStyle w:val="SPECText5"/>
        <w:tabs>
          <w:tab w:val="clear" w:pos="2880"/>
        </w:tabs>
        <w:spacing w:before="120" w:after="120"/>
        <w:ind w:left="2160"/>
        <w:rPr>
          <w:rFonts w:ascii="Arial" w:hAnsi="Arial" w:cs="Arial"/>
          <w:color w:val="000000"/>
          <w:szCs w:val="22"/>
        </w:rPr>
      </w:pPr>
      <w:r w:rsidRPr="78D449FA">
        <w:rPr>
          <w:rFonts w:ascii="Arial" w:hAnsi="Arial" w:cs="Arial"/>
          <w:color w:val="000000" w:themeColor="text1"/>
        </w:rPr>
        <w:t>Return fan status.</w:t>
      </w:r>
    </w:p>
    <w:p w14:paraId="0E33AC30" w14:textId="77777777" w:rsidR="00E7272E" w:rsidRPr="00B24329" w:rsidRDefault="00E7272E" w:rsidP="00FC5DC8">
      <w:pPr>
        <w:pStyle w:val="SPECText5"/>
        <w:tabs>
          <w:tab w:val="clear" w:pos="2880"/>
        </w:tabs>
        <w:spacing w:before="120" w:after="120"/>
        <w:ind w:left="2160"/>
        <w:rPr>
          <w:rFonts w:ascii="Arial" w:hAnsi="Arial" w:cs="Arial"/>
          <w:color w:val="000000"/>
          <w:szCs w:val="22"/>
        </w:rPr>
      </w:pPr>
      <w:r w:rsidRPr="78D449FA">
        <w:rPr>
          <w:rFonts w:ascii="Arial" w:hAnsi="Arial" w:cs="Arial"/>
          <w:color w:val="000000" w:themeColor="text1"/>
        </w:rPr>
        <w:t>Return fan variable frequency drive percent.</w:t>
      </w:r>
    </w:p>
    <w:p w14:paraId="6F616E9F" w14:textId="77777777" w:rsidR="00E7272E" w:rsidRPr="00B24329" w:rsidRDefault="00E7272E" w:rsidP="00FC5DC8">
      <w:pPr>
        <w:pStyle w:val="SPECText5"/>
        <w:tabs>
          <w:tab w:val="clear" w:pos="2880"/>
        </w:tabs>
        <w:spacing w:before="120" w:after="120"/>
        <w:ind w:left="2160"/>
        <w:rPr>
          <w:rFonts w:ascii="Arial" w:hAnsi="Arial" w:cs="Arial"/>
          <w:color w:val="000000"/>
          <w:szCs w:val="22"/>
        </w:rPr>
      </w:pPr>
      <w:r w:rsidRPr="78D449FA">
        <w:rPr>
          <w:rFonts w:ascii="Arial" w:hAnsi="Arial" w:cs="Arial"/>
          <w:color w:val="000000" w:themeColor="text1"/>
        </w:rPr>
        <w:t xml:space="preserve">Exhaust </w:t>
      </w:r>
      <w:proofErr w:type="gramStart"/>
      <w:r w:rsidRPr="78D449FA">
        <w:rPr>
          <w:rFonts w:ascii="Arial" w:hAnsi="Arial" w:cs="Arial"/>
          <w:color w:val="000000" w:themeColor="text1"/>
        </w:rPr>
        <w:t>fan</w:t>
      </w:r>
      <w:proofErr w:type="gramEnd"/>
      <w:r w:rsidRPr="78D449FA">
        <w:rPr>
          <w:rFonts w:ascii="Arial" w:hAnsi="Arial" w:cs="Arial"/>
          <w:color w:val="000000" w:themeColor="text1"/>
        </w:rPr>
        <w:t xml:space="preserve"> start-stop.</w:t>
      </w:r>
    </w:p>
    <w:p w14:paraId="07DDCB04" w14:textId="77777777" w:rsidR="00E7272E" w:rsidRPr="00B24329" w:rsidRDefault="00E7272E" w:rsidP="00FC5DC8">
      <w:pPr>
        <w:pStyle w:val="SPECText5"/>
        <w:tabs>
          <w:tab w:val="clear" w:pos="2880"/>
        </w:tabs>
        <w:spacing w:before="120" w:after="120"/>
        <w:ind w:left="2160"/>
        <w:rPr>
          <w:rFonts w:ascii="Arial" w:hAnsi="Arial" w:cs="Arial"/>
          <w:color w:val="000000"/>
          <w:szCs w:val="22"/>
        </w:rPr>
      </w:pPr>
      <w:r w:rsidRPr="78D449FA">
        <w:rPr>
          <w:rFonts w:ascii="Arial" w:hAnsi="Arial" w:cs="Arial"/>
          <w:color w:val="000000" w:themeColor="text1"/>
        </w:rPr>
        <w:t>Exhaust fan status.</w:t>
      </w:r>
    </w:p>
    <w:p w14:paraId="62C218AA" w14:textId="77777777" w:rsidR="00E7272E" w:rsidRPr="00B24329" w:rsidRDefault="00E7272E" w:rsidP="00FC5DC8">
      <w:pPr>
        <w:pStyle w:val="SPECText5"/>
        <w:tabs>
          <w:tab w:val="clear" w:pos="2880"/>
        </w:tabs>
        <w:spacing w:before="120" w:after="120"/>
        <w:ind w:left="2160"/>
        <w:rPr>
          <w:rFonts w:ascii="Arial" w:hAnsi="Arial" w:cs="Arial"/>
          <w:color w:val="000000"/>
          <w:szCs w:val="22"/>
        </w:rPr>
      </w:pPr>
      <w:r w:rsidRPr="78D449FA">
        <w:rPr>
          <w:rFonts w:ascii="Arial" w:hAnsi="Arial" w:cs="Arial"/>
          <w:color w:val="000000" w:themeColor="text1"/>
        </w:rPr>
        <w:t>Exhaust fan variable frequency drive percent.</w:t>
      </w:r>
    </w:p>
    <w:p w14:paraId="4B392526" w14:textId="77777777" w:rsidR="00E7272E" w:rsidRPr="00B24329" w:rsidRDefault="00E7272E" w:rsidP="00FC5DC8">
      <w:pPr>
        <w:pStyle w:val="SPECText5"/>
        <w:tabs>
          <w:tab w:val="clear" w:pos="2880"/>
        </w:tabs>
        <w:spacing w:before="120" w:after="120"/>
        <w:ind w:left="2160"/>
        <w:rPr>
          <w:rFonts w:ascii="Arial" w:hAnsi="Arial" w:cs="Arial"/>
          <w:color w:val="000000"/>
          <w:szCs w:val="22"/>
        </w:rPr>
      </w:pPr>
      <w:r w:rsidRPr="78D449FA">
        <w:rPr>
          <w:rFonts w:ascii="Arial" w:hAnsi="Arial" w:cs="Arial"/>
          <w:color w:val="000000" w:themeColor="text1"/>
        </w:rPr>
        <w:t>Supply air temperature.</w:t>
      </w:r>
    </w:p>
    <w:p w14:paraId="6A52F227" w14:textId="77777777" w:rsidR="00E7272E" w:rsidRPr="00B24329" w:rsidRDefault="00E7272E" w:rsidP="00FC5DC8">
      <w:pPr>
        <w:pStyle w:val="SPECText5"/>
        <w:tabs>
          <w:tab w:val="clear" w:pos="2880"/>
        </w:tabs>
        <w:spacing w:before="120" w:after="120"/>
        <w:ind w:left="2160"/>
        <w:rPr>
          <w:rFonts w:ascii="Arial" w:hAnsi="Arial" w:cs="Arial"/>
          <w:color w:val="000000"/>
          <w:szCs w:val="22"/>
        </w:rPr>
      </w:pPr>
      <w:r w:rsidRPr="78D449FA">
        <w:rPr>
          <w:rFonts w:ascii="Arial" w:hAnsi="Arial" w:cs="Arial"/>
          <w:color w:val="000000" w:themeColor="text1"/>
        </w:rPr>
        <w:t>Supply air temperature high-low limit with alarm.</w:t>
      </w:r>
    </w:p>
    <w:p w14:paraId="0B20A9B9" w14:textId="77777777" w:rsidR="00E7272E" w:rsidRPr="00B24329" w:rsidRDefault="00E7272E" w:rsidP="00FC5DC8">
      <w:pPr>
        <w:pStyle w:val="SPECText5"/>
        <w:tabs>
          <w:tab w:val="clear" w:pos="2880"/>
        </w:tabs>
        <w:spacing w:before="120" w:after="120"/>
        <w:ind w:left="2160"/>
        <w:rPr>
          <w:rFonts w:ascii="Arial" w:hAnsi="Arial" w:cs="Arial"/>
          <w:color w:val="000000"/>
          <w:szCs w:val="22"/>
        </w:rPr>
      </w:pPr>
      <w:r w:rsidRPr="78D449FA">
        <w:rPr>
          <w:rFonts w:ascii="Arial" w:hAnsi="Arial" w:cs="Arial"/>
          <w:color w:val="000000" w:themeColor="text1"/>
        </w:rPr>
        <w:t>Return air temperature.</w:t>
      </w:r>
    </w:p>
    <w:p w14:paraId="7F1BD2BA" w14:textId="77777777" w:rsidR="00E7272E" w:rsidRPr="00B24329" w:rsidRDefault="00E7272E" w:rsidP="00FC5DC8">
      <w:pPr>
        <w:pStyle w:val="SPECText5"/>
        <w:tabs>
          <w:tab w:val="clear" w:pos="2880"/>
        </w:tabs>
        <w:spacing w:before="120" w:after="120"/>
        <w:ind w:left="2160"/>
        <w:rPr>
          <w:rFonts w:ascii="Arial" w:hAnsi="Arial" w:cs="Arial"/>
          <w:color w:val="000000"/>
          <w:szCs w:val="22"/>
        </w:rPr>
      </w:pPr>
      <w:r w:rsidRPr="78D449FA">
        <w:rPr>
          <w:rFonts w:ascii="Arial" w:hAnsi="Arial" w:cs="Arial"/>
          <w:color w:val="000000" w:themeColor="text1"/>
        </w:rPr>
        <w:t>Return air temperature high-low limit with alarm.</w:t>
      </w:r>
    </w:p>
    <w:p w14:paraId="6970366F" w14:textId="77777777" w:rsidR="00E7272E" w:rsidRPr="00B24329" w:rsidRDefault="00E7272E" w:rsidP="00FC5DC8">
      <w:pPr>
        <w:pStyle w:val="SPECText5"/>
        <w:tabs>
          <w:tab w:val="clear" w:pos="2880"/>
        </w:tabs>
        <w:spacing w:before="120" w:after="120"/>
        <w:ind w:left="2160"/>
        <w:rPr>
          <w:rFonts w:ascii="Arial" w:hAnsi="Arial" w:cs="Arial"/>
          <w:color w:val="000000"/>
          <w:szCs w:val="22"/>
        </w:rPr>
      </w:pPr>
      <w:r w:rsidRPr="78D449FA">
        <w:rPr>
          <w:rFonts w:ascii="Arial" w:hAnsi="Arial" w:cs="Arial"/>
          <w:color w:val="000000" w:themeColor="text1"/>
        </w:rPr>
        <w:t>Mixed air temperature.</w:t>
      </w:r>
    </w:p>
    <w:p w14:paraId="10E52CC0" w14:textId="77777777" w:rsidR="00E7272E" w:rsidRPr="00B24329" w:rsidRDefault="00E7272E" w:rsidP="00FC5DC8">
      <w:pPr>
        <w:pStyle w:val="SPECText5"/>
        <w:tabs>
          <w:tab w:val="clear" w:pos="2880"/>
        </w:tabs>
        <w:spacing w:before="120" w:after="120"/>
        <w:ind w:left="2160"/>
        <w:rPr>
          <w:rFonts w:ascii="Arial" w:hAnsi="Arial" w:cs="Arial"/>
          <w:color w:val="000000"/>
          <w:szCs w:val="22"/>
        </w:rPr>
      </w:pPr>
      <w:r w:rsidRPr="78D449FA">
        <w:rPr>
          <w:rFonts w:ascii="Arial" w:hAnsi="Arial" w:cs="Arial"/>
          <w:color w:val="000000" w:themeColor="text1"/>
        </w:rPr>
        <w:t>Mixed air temperature high-low limit with alarm.</w:t>
      </w:r>
    </w:p>
    <w:p w14:paraId="42F26EDB" w14:textId="77777777" w:rsidR="00E7272E" w:rsidRPr="00B24329" w:rsidRDefault="00E7272E" w:rsidP="00FC5DC8">
      <w:pPr>
        <w:pStyle w:val="SPECText5"/>
        <w:tabs>
          <w:tab w:val="clear" w:pos="2880"/>
        </w:tabs>
        <w:spacing w:before="120" w:after="120"/>
        <w:ind w:left="2160"/>
        <w:rPr>
          <w:rFonts w:ascii="Arial" w:hAnsi="Arial" w:cs="Arial"/>
          <w:color w:val="000000"/>
          <w:szCs w:val="22"/>
        </w:rPr>
      </w:pPr>
      <w:r w:rsidRPr="78D449FA">
        <w:rPr>
          <w:rFonts w:ascii="Arial" w:hAnsi="Arial" w:cs="Arial"/>
          <w:color w:val="000000" w:themeColor="text1"/>
        </w:rPr>
        <w:t>Duct static pressure.</w:t>
      </w:r>
    </w:p>
    <w:p w14:paraId="6993AEBC" w14:textId="77777777" w:rsidR="00E7272E" w:rsidRPr="00B24329" w:rsidRDefault="00E7272E" w:rsidP="00FC5DC8">
      <w:pPr>
        <w:pStyle w:val="SPECText5"/>
        <w:tabs>
          <w:tab w:val="clear" w:pos="2880"/>
        </w:tabs>
        <w:spacing w:before="120" w:after="120"/>
        <w:ind w:left="2160"/>
        <w:rPr>
          <w:rFonts w:ascii="Arial" w:hAnsi="Arial" w:cs="Arial"/>
          <w:color w:val="000000"/>
          <w:szCs w:val="22"/>
        </w:rPr>
      </w:pPr>
      <w:r w:rsidRPr="78D449FA">
        <w:rPr>
          <w:rFonts w:ascii="Arial" w:hAnsi="Arial" w:cs="Arial"/>
          <w:color w:val="000000" w:themeColor="text1"/>
        </w:rPr>
        <w:t>Duct static pressure high-low limit with alarm.</w:t>
      </w:r>
    </w:p>
    <w:p w14:paraId="61A340B4" w14:textId="77777777" w:rsidR="00E7272E" w:rsidRPr="00B24329" w:rsidRDefault="00E7272E" w:rsidP="00FC5DC8">
      <w:pPr>
        <w:pStyle w:val="SPECText5"/>
        <w:tabs>
          <w:tab w:val="clear" w:pos="2880"/>
        </w:tabs>
        <w:spacing w:before="120" w:after="120"/>
        <w:ind w:left="2160"/>
        <w:rPr>
          <w:rFonts w:ascii="Arial" w:hAnsi="Arial" w:cs="Arial"/>
          <w:color w:val="000000"/>
          <w:szCs w:val="22"/>
        </w:rPr>
      </w:pPr>
      <w:r w:rsidRPr="78D449FA">
        <w:rPr>
          <w:rFonts w:ascii="Arial" w:hAnsi="Arial" w:cs="Arial"/>
          <w:color w:val="000000" w:themeColor="text1"/>
        </w:rPr>
        <w:t>Cooling control.</w:t>
      </w:r>
    </w:p>
    <w:p w14:paraId="4EF6347F" w14:textId="77777777" w:rsidR="00E7272E" w:rsidRPr="00B24329" w:rsidRDefault="00E7272E" w:rsidP="00FC5DC8">
      <w:pPr>
        <w:pStyle w:val="SPECText5"/>
        <w:tabs>
          <w:tab w:val="clear" w:pos="2880"/>
        </w:tabs>
        <w:spacing w:before="120"/>
        <w:ind w:left="2160"/>
        <w:rPr>
          <w:rFonts w:ascii="Arial" w:hAnsi="Arial" w:cs="Arial"/>
          <w:color w:val="000000"/>
          <w:szCs w:val="22"/>
        </w:rPr>
      </w:pPr>
      <w:r w:rsidRPr="78D449FA">
        <w:rPr>
          <w:rFonts w:ascii="Arial" w:hAnsi="Arial" w:cs="Arial"/>
          <w:color w:val="000000" w:themeColor="text1"/>
        </w:rPr>
        <w:t>Cooling status - all stages.</w:t>
      </w:r>
    </w:p>
    <w:p w14:paraId="5648D6AF" w14:textId="77777777" w:rsidR="00E7272E" w:rsidRPr="00B24329" w:rsidRDefault="00E7272E" w:rsidP="00FC5DC8">
      <w:pPr>
        <w:pStyle w:val="SPECText5"/>
        <w:tabs>
          <w:tab w:val="clear" w:pos="2880"/>
        </w:tabs>
        <w:spacing w:before="120"/>
        <w:ind w:left="2160"/>
        <w:rPr>
          <w:rFonts w:ascii="Arial" w:hAnsi="Arial" w:cs="Arial"/>
          <w:color w:val="000000"/>
          <w:szCs w:val="22"/>
        </w:rPr>
      </w:pPr>
      <w:r w:rsidRPr="78D449FA">
        <w:rPr>
          <w:rFonts w:ascii="Arial" w:hAnsi="Arial" w:cs="Arial"/>
          <w:color w:val="000000" w:themeColor="text1"/>
        </w:rPr>
        <w:t>Heating control.</w:t>
      </w:r>
    </w:p>
    <w:p w14:paraId="4360DCA7" w14:textId="77777777" w:rsidR="00E7272E" w:rsidRPr="00B24329" w:rsidRDefault="00E7272E" w:rsidP="00FC5DC8">
      <w:pPr>
        <w:pStyle w:val="SPECText5"/>
        <w:tabs>
          <w:tab w:val="clear" w:pos="2880"/>
        </w:tabs>
        <w:spacing w:before="120"/>
        <w:ind w:left="2160"/>
        <w:rPr>
          <w:rFonts w:ascii="Arial" w:hAnsi="Arial" w:cs="Arial"/>
          <w:color w:val="000000"/>
          <w:szCs w:val="22"/>
        </w:rPr>
      </w:pPr>
      <w:r w:rsidRPr="78D449FA">
        <w:rPr>
          <w:rFonts w:ascii="Arial" w:hAnsi="Arial" w:cs="Arial"/>
          <w:color w:val="000000" w:themeColor="text1"/>
        </w:rPr>
        <w:t>Heating status.</w:t>
      </w:r>
    </w:p>
    <w:p w14:paraId="75FDCDC7" w14:textId="77777777" w:rsidR="00E7272E" w:rsidRPr="00B24329" w:rsidRDefault="00E7272E" w:rsidP="00FC5DC8">
      <w:pPr>
        <w:pStyle w:val="SPECText5"/>
        <w:tabs>
          <w:tab w:val="clear" w:pos="2880"/>
        </w:tabs>
        <w:spacing w:before="120"/>
        <w:ind w:left="2160"/>
        <w:rPr>
          <w:rFonts w:ascii="Arial" w:hAnsi="Arial" w:cs="Arial"/>
          <w:color w:val="000000"/>
          <w:szCs w:val="22"/>
        </w:rPr>
      </w:pPr>
      <w:r w:rsidRPr="78D449FA">
        <w:rPr>
          <w:rFonts w:ascii="Arial" w:hAnsi="Arial" w:cs="Arial"/>
          <w:color w:val="000000" w:themeColor="text1"/>
        </w:rPr>
        <w:t>Number of stages activated.</w:t>
      </w:r>
    </w:p>
    <w:p w14:paraId="24CC46B4" w14:textId="77777777" w:rsidR="00E7272E" w:rsidRPr="00B24329" w:rsidRDefault="00E7272E" w:rsidP="00FC5DC8">
      <w:pPr>
        <w:pStyle w:val="SPECText5"/>
        <w:tabs>
          <w:tab w:val="clear" w:pos="2880"/>
        </w:tabs>
        <w:spacing w:before="120"/>
        <w:ind w:left="2160"/>
        <w:rPr>
          <w:rFonts w:ascii="Arial" w:hAnsi="Arial" w:cs="Arial"/>
          <w:color w:val="000000"/>
          <w:szCs w:val="22"/>
        </w:rPr>
      </w:pPr>
      <w:r w:rsidRPr="78D449FA">
        <w:rPr>
          <w:rFonts w:ascii="Arial" w:hAnsi="Arial" w:cs="Arial"/>
          <w:color w:val="000000" w:themeColor="text1"/>
        </w:rPr>
        <w:t>Damper control.</w:t>
      </w:r>
    </w:p>
    <w:p w14:paraId="4BC12129" w14:textId="77777777" w:rsidR="00E7272E" w:rsidRPr="00B24329" w:rsidRDefault="00E7272E" w:rsidP="00FC5DC8">
      <w:pPr>
        <w:pStyle w:val="SPECText5"/>
        <w:tabs>
          <w:tab w:val="clear" w:pos="2880"/>
        </w:tabs>
        <w:spacing w:before="120"/>
        <w:ind w:left="2160"/>
        <w:rPr>
          <w:rFonts w:ascii="Arial" w:hAnsi="Arial" w:cs="Arial"/>
          <w:color w:val="000000"/>
          <w:szCs w:val="22"/>
        </w:rPr>
      </w:pPr>
      <w:r w:rsidRPr="78D449FA">
        <w:rPr>
          <w:rFonts w:ascii="Arial" w:hAnsi="Arial" w:cs="Arial"/>
          <w:color w:val="000000" w:themeColor="text1"/>
        </w:rPr>
        <w:t>Economizer status.</w:t>
      </w:r>
    </w:p>
    <w:p w14:paraId="4B21FD75" w14:textId="77777777" w:rsidR="00E7272E" w:rsidRPr="00B24329" w:rsidRDefault="00E7272E" w:rsidP="00FC5DC8">
      <w:pPr>
        <w:pStyle w:val="SPECText5"/>
        <w:tabs>
          <w:tab w:val="clear" w:pos="2880"/>
        </w:tabs>
        <w:spacing w:before="120"/>
        <w:ind w:left="2160"/>
        <w:rPr>
          <w:rFonts w:ascii="Arial" w:hAnsi="Arial" w:cs="Arial"/>
          <w:color w:val="000000"/>
          <w:szCs w:val="22"/>
        </w:rPr>
      </w:pPr>
      <w:r w:rsidRPr="78D449FA">
        <w:rPr>
          <w:rFonts w:ascii="Arial" w:hAnsi="Arial" w:cs="Arial"/>
          <w:color w:val="000000" w:themeColor="text1"/>
        </w:rPr>
        <w:t>Requested minimum position.</w:t>
      </w:r>
    </w:p>
    <w:p w14:paraId="720549FE" w14:textId="77777777" w:rsidR="00E7272E" w:rsidRPr="00B24329" w:rsidRDefault="00E7272E" w:rsidP="00FC5DC8">
      <w:pPr>
        <w:pStyle w:val="SPECText5"/>
        <w:tabs>
          <w:tab w:val="clear" w:pos="2880"/>
        </w:tabs>
        <w:spacing w:before="120"/>
        <w:ind w:left="2160"/>
        <w:rPr>
          <w:rFonts w:ascii="Arial" w:hAnsi="Arial" w:cs="Arial"/>
          <w:color w:val="000000"/>
          <w:szCs w:val="22"/>
        </w:rPr>
      </w:pPr>
      <w:r w:rsidRPr="78D449FA">
        <w:rPr>
          <w:rFonts w:ascii="Arial" w:hAnsi="Arial" w:cs="Arial"/>
          <w:color w:val="000000" w:themeColor="text1"/>
        </w:rPr>
        <w:t>Damper positions.</w:t>
      </w:r>
    </w:p>
    <w:p w14:paraId="4FF482F8" w14:textId="77777777" w:rsidR="00E7272E" w:rsidRPr="00B24329" w:rsidRDefault="00E7272E" w:rsidP="00FC5DC8">
      <w:pPr>
        <w:pStyle w:val="SPECText5"/>
        <w:tabs>
          <w:tab w:val="clear" w:pos="2880"/>
        </w:tabs>
        <w:spacing w:before="120"/>
        <w:ind w:left="2160"/>
        <w:rPr>
          <w:rFonts w:ascii="Arial" w:hAnsi="Arial" w:cs="Arial"/>
          <w:color w:val="000000"/>
          <w:szCs w:val="22"/>
        </w:rPr>
      </w:pPr>
      <w:r w:rsidRPr="78D449FA">
        <w:rPr>
          <w:rFonts w:ascii="Arial" w:hAnsi="Arial" w:cs="Arial"/>
          <w:color w:val="000000" w:themeColor="text1"/>
        </w:rPr>
        <w:lastRenderedPageBreak/>
        <w:t>Space temperature.</w:t>
      </w:r>
    </w:p>
    <w:p w14:paraId="72513AEF" w14:textId="77777777" w:rsidR="00E7272E" w:rsidRPr="00B24329" w:rsidRDefault="00E7272E" w:rsidP="00FC5DC8">
      <w:pPr>
        <w:pStyle w:val="SPECText5"/>
        <w:tabs>
          <w:tab w:val="clear" w:pos="2880"/>
        </w:tabs>
        <w:spacing w:before="120"/>
        <w:ind w:left="2160"/>
        <w:rPr>
          <w:rFonts w:ascii="Arial" w:hAnsi="Arial" w:cs="Arial"/>
          <w:color w:val="000000"/>
          <w:szCs w:val="22"/>
        </w:rPr>
      </w:pPr>
      <w:r w:rsidRPr="78D449FA">
        <w:rPr>
          <w:rFonts w:ascii="Arial" w:hAnsi="Arial" w:cs="Arial"/>
          <w:color w:val="000000" w:themeColor="text1"/>
        </w:rPr>
        <w:t>Space temperature high-low limit with alarm.</w:t>
      </w:r>
    </w:p>
    <w:p w14:paraId="314ED0AC" w14:textId="77777777" w:rsidR="00E7272E" w:rsidRPr="00B24329" w:rsidRDefault="00E7272E" w:rsidP="00FC5DC8">
      <w:pPr>
        <w:pStyle w:val="SPECText5"/>
        <w:tabs>
          <w:tab w:val="clear" w:pos="2880"/>
        </w:tabs>
        <w:spacing w:before="120"/>
        <w:ind w:left="2160"/>
        <w:rPr>
          <w:rFonts w:ascii="Arial" w:hAnsi="Arial" w:cs="Arial"/>
          <w:color w:val="000000"/>
          <w:szCs w:val="22"/>
        </w:rPr>
      </w:pPr>
      <w:r w:rsidRPr="78D449FA">
        <w:rPr>
          <w:rFonts w:ascii="Arial" w:hAnsi="Arial" w:cs="Arial"/>
          <w:color w:val="000000" w:themeColor="text1"/>
        </w:rPr>
        <w:t>Filter status.</w:t>
      </w:r>
    </w:p>
    <w:p w14:paraId="37A8150D" w14:textId="77777777" w:rsidR="00E7272E" w:rsidRPr="00B24329" w:rsidRDefault="00E7272E" w:rsidP="00FC5DC8">
      <w:pPr>
        <w:pStyle w:val="SPECText5"/>
        <w:tabs>
          <w:tab w:val="clear" w:pos="2880"/>
        </w:tabs>
        <w:spacing w:before="120"/>
        <w:ind w:left="2160"/>
        <w:rPr>
          <w:rFonts w:ascii="Arial" w:hAnsi="Arial" w:cs="Arial"/>
          <w:color w:val="000000"/>
          <w:szCs w:val="22"/>
        </w:rPr>
      </w:pPr>
      <w:r w:rsidRPr="78D449FA">
        <w:rPr>
          <w:rFonts w:ascii="Arial" w:hAnsi="Arial" w:cs="Arial"/>
          <w:color w:val="000000" w:themeColor="text1"/>
        </w:rPr>
        <w:t>Outside air temperature.</w:t>
      </w:r>
    </w:p>
    <w:p w14:paraId="463C60E6" w14:textId="77777777" w:rsidR="00E7272E" w:rsidRPr="00B24329" w:rsidRDefault="00E7272E" w:rsidP="00FC5DC8">
      <w:pPr>
        <w:pStyle w:val="SPECText5"/>
        <w:tabs>
          <w:tab w:val="clear" w:pos="2880"/>
        </w:tabs>
        <w:spacing w:before="120"/>
        <w:ind w:left="2160"/>
        <w:rPr>
          <w:rFonts w:ascii="Arial" w:hAnsi="Arial" w:cs="Arial"/>
          <w:color w:val="000000"/>
          <w:szCs w:val="22"/>
        </w:rPr>
      </w:pPr>
      <w:r w:rsidRPr="78D449FA">
        <w:rPr>
          <w:rFonts w:ascii="Arial" w:hAnsi="Arial" w:cs="Arial"/>
          <w:color w:val="000000" w:themeColor="text1"/>
        </w:rPr>
        <w:t>Outside relative humidity.</w:t>
      </w:r>
    </w:p>
    <w:p w14:paraId="155E34D8" w14:textId="77777777" w:rsidR="00E7272E" w:rsidRPr="00B24329" w:rsidRDefault="00E7272E" w:rsidP="004E4098">
      <w:pPr>
        <w:pStyle w:val="STNoteSpec"/>
        <w:rPr>
          <w:rFonts w:ascii="Arial" w:hAnsi="Arial" w:cs="Arial"/>
          <w:color w:val="000000"/>
          <w:szCs w:val="22"/>
        </w:rPr>
      </w:pPr>
    </w:p>
    <w:p w14:paraId="5A1DFB6A" w14:textId="77777777" w:rsidR="00E7272E" w:rsidRPr="00A6407A" w:rsidRDefault="00E7272E" w:rsidP="00FC5DC8">
      <w:pPr>
        <w:pStyle w:val="STNoteSpec"/>
        <w:spacing w:before="120" w:after="120"/>
        <w:rPr>
          <w:rFonts w:ascii="Arial" w:hAnsi="Arial" w:cs="Arial"/>
          <w:iCs/>
          <w:color w:val="000000"/>
          <w:szCs w:val="22"/>
        </w:rPr>
      </w:pPr>
      <w:r w:rsidRPr="00A6407A">
        <w:rPr>
          <w:rFonts w:ascii="Arial" w:hAnsi="Arial" w:cs="Arial"/>
          <w:iCs/>
          <w:color w:val="000000"/>
          <w:szCs w:val="22"/>
        </w:rPr>
        <w:t>The following are specialty control functions furnished by some manufacturers. Coordinate availability with selected manufacturer.</w:t>
      </w:r>
      <w:r w:rsidR="009E16AE" w:rsidRPr="00A6407A">
        <w:rPr>
          <w:rFonts w:ascii="Arial" w:hAnsi="Arial" w:cs="Arial"/>
          <w:iCs/>
          <w:color w:val="000000"/>
          <w:szCs w:val="22"/>
        </w:rPr>
        <w:t xml:space="preserve"> Place this information on the drawings.</w:t>
      </w:r>
    </w:p>
    <w:p w14:paraId="619083E6" w14:textId="77777777" w:rsidR="00E7272E" w:rsidRPr="00B24329" w:rsidRDefault="00E7272E" w:rsidP="00FC5DC8">
      <w:pPr>
        <w:pStyle w:val="SPECText4"/>
        <w:numPr>
          <w:ilvl w:val="0"/>
          <w:numId w:val="0"/>
        </w:numPr>
        <w:spacing w:before="120" w:after="120"/>
        <w:ind w:left="720"/>
        <w:rPr>
          <w:rFonts w:ascii="Arial" w:hAnsi="Arial" w:cs="Arial"/>
          <w:color w:val="000000"/>
          <w:szCs w:val="22"/>
        </w:rPr>
      </w:pPr>
      <w:r w:rsidRPr="00B24329">
        <w:rPr>
          <w:rFonts w:ascii="Arial" w:hAnsi="Arial" w:cs="Arial"/>
          <w:color w:val="000000"/>
          <w:szCs w:val="22"/>
        </w:rPr>
        <w:t>Ventilation Override: Factory installed. Binary input from independent fire or life safety panel causes unit to override standard operation and assumes one of two factory preset ventilation sequences - purge or pressurization.</w:t>
      </w:r>
    </w:p>
    <w:p w14:paraId="0BDBE135" w14:textId="77777777" w:rsidR="00E7272E" w:rsidRPr="00B24329" w:rsidRDefault="00B83CE8" w:rsidP="004E4098">
      <w:pPr>
        <w:pStyle w:val="SPECText4"/>
        <w:numPr>
          <w:ilvl w:val="0"/>
          <w:numId w:val="0"/>
        </w:numPr>
        <w:ind w:left="720"/>
        <w:rPr>
          <w:rFonts w:ascii="Arial" w:hAnsi="Arial" w:cs="Arial"/>
          <w:color w:val="000000"/>
          <w:szCs w:val="22"/>
        </w:rPr>
      </w:pPr>
      <w:r>
        <w:rPr>
          <w:rFonts w:ascii="Arial" w:hAnsi="Arial" w:cs="Arial"/>
          <w:color w:val="000000"/>
          <w:szCs w:val="22"/>
        </w:rPr>
        <w:t>I</w:t>
      </w:r>
      <w:r w:rsidR="00E7272E" w:rsidRPr="00B24329">
        <w:rPr>
          <w:rFonts w:ascii="Arial" w:hAnsi="Arial" w:cs="Arial"/>
          <w:color w:val="000000"/>
          <w:szCs w:val="22"/>
        </w:rPr>
        <w:t>ndoor Air Quality Control: Furnish demand ventilation control through economizer with carbon dioxide sensor. Sensor adjustable [duct mounted] [wall mounted] [wall mounted with display of parts per million].</w:t>
      </w:r>
    </w:p>
    <w:p w14:paraId="0D5B7238" w14:textId="77777777" w:rsidR="009E16AE" w:rsidRPr="00B24329" w:rsidRDefault="009E16AE" w:rsidP="004E4098">
      <w:pPr>
        <w:pStyle w:val="SPECText4"/>
        <w:numPr>
          <w:ilvl w:val="0"/>
          <w:numId w:val="0"/>
        </w:numPr>
        <w:rPr>
          <w:rFonts w:ascii="Arial" w:hAnsi="Arial" w:cs="Arial"/>
          <w:color w:val="000000"/>
          <w:szCs w:val="22"/>
        </w:rPr>
      </w:pPr>
      <w:r w:rsidRPr="00B24329">
        <w:rPr>
          <w:rFonts w:ascii="Arial" w:hAnsi="Arial" w:cs="Arial"/>
          <w:color w:val="000000"/>
          <w:szCs w:val="22"/>
        </w:rPr>
        <w:t>***************************************************************************************</w:t>
      </w:r>
      <w:r w:rsidR="00947A97">
        <w:rPr>
          <w:rFonts w:ascii="Arial" w:hAnsi="Arial" w:cs="Arial"/>
          <w:color w:val="000000"/>
          <w:szCs w:val="22"/>
        </w:rPr>
        <w:t>********************</w:t>
      </w:r>
    </w:p>
    <w:p w14:paraId="08398689" w14:textId="77777777" w:rsidR="00E7272E" w:rsidRPr="00B24329" w:rsidRDefault="00E7272E" w:rsidP="00103B6D">
      <w:pPr>
        <w:pStyle w:val="SPECText3"/>
        <w:keepNext/>
        <w:tabs>
          <w:tab w:val="clear" w:pos="1350"/>
          <w:tab w:val="num" w:pos="1440"/>
        </w:tabs>
        <w:spacing w:before="120" w:after="120"/>
        <w:ind w:left="1440"/>
        <w:rPr>
          <w:rFonts w:ascii="Arial" w:hAnsi="Arial" w:cs="Arial"/>
          <w:color w:val="000000"/>
          <w:szCs w:val="22"/>
        </w:rPr>
      </w:pPr>
      <w:r w:rsidRPr="78D449FA">
        <w:rPr>
          <w:rFonts w:ascii="Arial" w:hAnsi="Arial" w:cs="Arial"/>
          <w:color w:val="000000" w:themeColor="text1"/>
        </w:rPr>
        <w:t>Accessories:</w:t>
      </w:r>
    </w:p>
    <w:p w14:paraId="21EAE2D7" w14:textId="19C6223D" w:rsidR="009E16AE" w:rsidRPr="00B24329" w:rsidRDefault="00A22328" w:rsidP="00103B6D">
      <w:pPr>
        <w:pStyle w:val="SPECText4"/>
        <w:spacing w:before="120" w:after="120"/>
        <w:rPr>
          <w:rFonts w:ascii="Arial" w:hAnsi="Arial" w:cs="Arial"/>
          <w:color w:val="000000"/>
          <w:szCs w:val="22"/>
        </w:rPr>
      </w:pPr>
      <w:r w:rsidRPr="78D449FA">
        <w:rPr>
          <w:rFonts w:ascii="Arial" w:hAnsi="Arial" w:cs="Arial"/>
          <w:color w:val="000000" w:themeColor="text1"/>
        </w:rPr>
        <w:t>[</w:t>
      </w:r>
      <w:r w:rsidR="00E7272E" w:rsidRPr="78D449FA">
        <w:rPr>
          <w:rFonts w:ascii="Arial" w:hAnsi="Arial" w:cs="Arial"/>
          <w:color w:val="000000" w:themeColor="text1"/>
        </w:rPr>
        <w:t>Roof Curb Adaptor Package: Furnish duct support hardware to adapt unit to existing roof curb.</w:t>
      </w:r>
      <w:r w:rsidRPr="78D449FA">
        <w:rPr>
          <w:rFonts w:ascii="Arial" w:hAnsi="Arial" w:cs="Arial"/>
          <w:color w:val="000000" w:themeColor="text1"/>
        </w:rPr>
        <w:t>]</w:t>
      </w:r>
    </w:p>
    <w:p w14:paraId="4B0D229E" w14:textId="77777777" w:rsidR="00E7272E" w:rsidRPr="00B24329" w:rsidRDefault="009E16AE" w:rsidP="00103B6D">
      <w:pPr>
        <w:pStyle w:val="SPECText4"/>
        <w:spacing w:before="120" w:after="120"/>
        <w:rPr>
          <w:rFonts w:ascii="Arial" w:hAnsi="Arial" w:cs="Arial"/>
          <w:color w:val="000000"/>
          <w:szCs w:val="22"/>
        </w:rPr>
      </w:pPr>
      <w:r w:rsidRPr="78D449FA">
        <w:rPr>
          <w:rFonts w:ascii="Arial" w:hAnsi="Arial" w:cs="Arial"/>
          <w:color w:val="000000" w:themeColor="text1"/>
        </w:rPr>
        <w:t>Disconnect Switch: Factory mounted, non-fused type, interlocked with access door, accessible from outside unit, with power lockout capability.</w:t>
      </w:r>
    </w:p>
    <w:p w14:paraId="51F5D4B0" w14:textId="394EE110" w:rsidR="00E7272E" w:rsidRPr="00B24329" w:rsidRDefault="00F74849" w:rsidP="00103B6D">
      <w:pPr>
        <w:pStyle w:val="SPECText4"/>
        <w:spacing w:before="120" w:after="120"/>
        <w:rPr>
          <w:rFonts w:ascii="Arial" w:hAnsi="Arial" w:cs="Arial"/>
          <w:color w:val="000000"/>
          <w:szCs w:val="22"/>
        </w:rPr>
      </w:pPr>
      <w:r w:rsidRPr="78D449FA">
        <w:rPr>
          <w:rFonts w:ascii="Arial" w:hAnsi="Arial" w:cs="Arial"/>
          <w:color w:val="000000" w:themeColor="text1"/>
        </w:rPr>
        <w:t>[                           ].</w:t>
      </w:r>
    </w:p>
    <w:p w14:paraId="5EED3874" w14:textId="77777777" w:rsidR="00E7272E" w:rsidRPr="00B24329" w:rsidRDefault="00E7272E" w:rsidP="00103B6D">
      <w:pPr>
        <w:pStyle w:val="SPECText3"/>
        <w:tabs>
          <w:tab w:val="clear" w:pos="1350"/>
          <w:tab w:val="num" w:pos="1440"/>
        </w:tabs>
        <w:spacing w:before="120" w:after="120"/>
        <w:ind w:left="1440"/>
        <w:rPr>
          <w:rFonts w:ascii="Arial" w:hAnsi="Arial" w:cs="Arial"/>
          <w:color w:val="000000"/>
          <w:szCs w:val="22"/>
        </w:rPr>
      </w:pPr>
      <w:r w:rsidRPr="78D449FA">
        <w:rPr>
          <w:rFonts w:ascii="Arial" w:hAnsi="Arial" w:cs="Arial"/>
          <w:color w:val="000000" w:themeColor="text1"/>
        </w:rPr>
        <w:t>Capacity:</w:t>
      </w:r>
    </w:p>
    <w:p w14:paraId="4D9BB625" w14:textId="27F5C6F7" w:rsidR="00780346" w:rsidRPr="00B24329" w:rsidRDefault="00E7272E" w:rsidP="00103B6D">
      <w:pPr>
        <w:pStyle w:val="SPECText4"/>
        <w:spacing w:before="120" w:after="120"/>
        <w:rPr>
          <w:rFonts w:ascii="Arial" w:hAnsi="Arial" w:cs="Arial"/>
          <w:color w:val="000000"/>
          <w:szCs w:val="22"/>
        </w:rPr>
      </w:pPr>
      <w:r w:rsidRPr="78D449FA">
        <w:rPr>
          <w:rFonts w:ascii="Arial" w:hAnsi="Arial" w:cs="Arial"/>
          <w:color w:val="000000" w:themeColor="text1"/>
        </w:rPr>
        <w:t>S</w:t>
      </w:r>
      <w:r w:rsidR="00780346" w:rsidRPr="78D449FA">
        <w:rPr>
          <w:rFonts w:ascii="Arial" w:hAnsi="Arial" w:cs="Arial"/>
          <w:color w:val="000000" w:themeColor="text1"/>
        </w:rPr>
        <w:t>ee equipment schedule on the drawings</w:t>
      </w:r>
      <w:r w:rsidR="004B1A56" w:rsidRPr="78D449FA">
        <w:rPr>
          <w:rFonts w:ascii="Arial" w:hAnsi="Arial" w:cs="Arial"/>
          <w:color w:val="000000" w:themeColor="text1"/>
        </w:rPr>
        <w:t>.</w:t>
      </w:r>
    </w:p>
    <w:p w14:paraId="69A79AE1" w14:textId="77777777" w:rsidR="001C1E4F" w:rsidRDefault="001C1E4F" w:rsidP="004E4098">
      <w:pPr>
        <w:pStyle w:val="SPECText1"/>
        <w:spacing w:after="120"/>
        <w:rPr>
          <w:rFonts w:ascii="Arial" w:hAnsi="Arial" w:cs="Arial"/>
          <w:color w:val="000000"/>
          <w:szCs w:val="22"/>
        </w:rPr>
      </w:pPr>
      <w:r w:rsidRPr="5A9CB7E1">
        <w:rPr>
          <w:rFonts w:ascii="Arial" w:hAnsi="Arial" w:cs="Arial"/>
          <w:color w:val="000000" w:themeColor="text1"/>
        </w:rPr>
        <w:t>EXECUTION</w:t>
      </w:r>
    </w:p>
    <w:p w14:paraId="5DEDAA17" w14:textId="196A79CC" w:rsidR="003C0C48" w:rsidRPr="003C0C48" w:rsidRDefault="003C0C48" w:rsidP="003C0C48">
      <w:pPr>
        <w:rPr>
          <w:rFonts w:ascii="Arial" w:hAnsi="Arial" w:cs="Arial"/>
        </w:rPr>
      </w:pPr>
      <w:r w:rsidRPr="003C0C48">
        <w:rPr>
          <w:rFonts w:ascii="Arial" w:hAnsi="Arial" w:cs="Arial"/>
        </w:rPr>
        <w:t>*************************************************************************************************************</w:t>
      </w:r>
    </w:p>
    <w:p w14:paraId="01A313F8" w14:textId="1727D958" w:rsidR="003C0C48" w:rsidRPr="003C0C48" w:rsidRDefault="003C0C48" w:rsidP="003C0C48">
      <w:pPr>
        <w:rPr>
          <w:rFonts w:ascii="Arial" w:hAnsi="Arial" w:cs="Arial"/>
        </w:rPr>
      </w:pPr>
      <w:r w:rsidRPr="003C0C48">
        <w:rPr>
          <w:rFonts w:ascii="Arial" w:hAnsi="Arial" w:cs="Arial"/>
        </w:rPr>
        <w:t xml:space="preserve">For </w:t>
      </w:r>
      <w:r w:rsidR="00317942">
        <w:rPr>
          <w:rFonts w:ascii="Arial" w:hAnsi="Arial" w:cs="Arial"/>
        </w:rPr>
        <w:t>AHU</w:t>
      </w:r>
      <w:r w:rsidR="00317942" w:rsidRPr="003C0C48">
        <w:rPr>
          <w:rFonts w:ascii="Arial" w:hAnsi="Arial" w:cs="Arial"/>
        </w:rPr>
        <w:t xml:space="preserve">s </w:t>
      </w:r>
      <w:r w:rsidRPr="003C0C48">
        <w:rPr>
          <w:rFonts w:ascii="Arial" w:hAnsi="Arial" w:cs="Arial"/>
        </w:rPr>
        <w:t xml:space="preserve">that are not exempt from seismic, if </w:t>
      </w:r>
      <w:r w:rsidR="00A96D4F">
        <w:rPr>
          <w:rFonts w:ascii="Arial" w:hAnsi="Arial" w:cs="Arial"/>
        </w:rPr>
        <w:t>p</w:t>
      </w:r>
      <w:r w:rsidRPr="003C0C48">
        <w:rPr>
          <w:rFonts w:ascii="Arial" w:hAnsi="Arial" w:cs="Arial"/>
        </w:rPr>
        <w:t xml:space="preserve">roject </w:t>
      </w:r>
      <w:r w:rsidR="00A96D4F">
        <w:rPr>
          <w:rFonts w:ascii="Arial" w:hAnsi="Arial" w:cs="Arial"/>
        </w:rPr>
        <w:t>s</w:t>
      </w:r>
      <w:r w:rsidRPr="003C0C48">
        <w:rPr>
          <w:rFonts w:ascii="Arial" w:hAnsi="Arial" w:cs="Arial"/>
        </w:rPr>
        <w:t>pec</w:t>
      </w:r>
      <w:r w:rsidR="00A96D4F">
        <w:rPr>
          <w:rFonts w:ascii="Arial" w:hAnsi="Arial" w:cs="Arial"/>
        </w:rPr>
        <w:t>ification package</w:t>
      </w:r>
      <w:r w:rsidRPr="003C0C48">
        <w:rPr>
          <w:rFonts w:ascii="Arial" w:hAnsi="Arial" w:cs="Arial"/>
        </w:rPr>
        <w:t xml:space="preserve"> includes 22 0548.23, and if requirements associated with installation, testing, and inspection of mounting and/or anchorage devices differ from those requirements in 22 0548.23, they must be described herein (in PART 3).  Also, if this is applicable, identify special types of seismic-control devices required for each application using the same terminology used for those devices in PART 2.</w:t>
      </w:r>
    </w:p>
    <w:p w14:paraId="6841BBE0" w14:textId="7EB2A744" w:rsidR="003C0C48" w:rsidRPr="003C0C48" w:rsidRDefault="003C0C48" w:rsidP="003C0C48">
      <w:pPr>
        <w:rPr>
          <w:rFonts w:ascii="Arial" w:hAnsi="Arial" w:cs="Arial"/>
        </w:rPr>
      </w:pPr>
      <w:r w:rsidRPr="003C0C48">
        <w:rPr>
          <w:rFonts w:ascii="Arial" w:hAnsi="Arial" w:cs="Arial"/>
        </w:rPr>
        <w:t>*************************************************************************************************************</w:t>
      </w:r>
      <w:r w:rsidRPr="003C0C48">
        <w:rPr>
          <w:rFonts w:ascii="Arial" w:hAnsi="Arial" w:cs="Arial"/>
        </w:rPr>
        <w:tab/>
      </w:r>
    </w:p>
    <w:p w14:paraId="3CD175B7" w14:textId="77777777" w:rsidR="0039506F" w:rsidRPr="00776A10" w:rsidRDefault="00776A10" w:rsidP="00103B6D">
      <w:pPr>
        <w:pStyle w:val="SPECText2"/>
        <w:spacing w:before="120" w:after="120"/>
        <w:rPr>
          <w:rFonts w:ascii="Arial" w:hAnsi="Arial" w:cs="Arial"/>
          <w:color w:val="000000"/>
          <w:szCs w:val="22"/>
        </w:rPr>
      </w:pPr>
      <w:r w:rsidRPr="00776A10">
        <w:rPr>
          <w:rFonts w:ascii="Arial" w:hAnsi="Arial" w:cs="Arial"/>
          <w:color w:val="000000"/>
          <w:szCs w:val="22"/>
        </w:rPr>
        <w:t>EXAMINATION</w:t>
      </w:r>
    </w:p>
    <w:p w14:paraId="4A9DBDA7" w14:textId="77777777" w:rsidR="00776A10" w:rsidRDefault="00776A10" w:rsidP="00103B6D">
      <w:pPr>
        <w:pStyle w:val="SPECText3"/>
        <w:tabs>
          <w:tab w:val="clear" w:pos="1350"/>
          <w:tab w:val="num" w:pos="1440"/>
        </w:tabs>
        <w:spacing w:before="120" w:after="120"/>
        <w:ind w:left="1440"/>
        <w:rPr>
          <w:rFonts w:ascii="Arial" w:hAnsi="Arial" w:cs="Arial"/>
        </w:rPr>
      </w:pPr>
      <w:r>
        <w:rPr>
          <w:rFonts w:ascii="Arial" w:hAnsi="Arial" w:cs="Arial"/>
        </w:rPr>
        <w:t>Verify that roof is ready to receive work and opening dimensions are as [indicated on shop drawings] [shown on design drawings].</w:t>
      </w:r>
    </w:p>
    <w:p w14:paraId="20819725" w14:textId="77777777" w:rsidR="00776A10" w:rsidRPr="00776A10" w:rsidRDefault="00776A10" w:rsidP="00103B6D">
      <w:pPr>
        <w:pStyle w:val="SPECText3"/>
        <w:tabs>
          <w:tab w:val="clear" w:pos="1350"/>
          <w:tab w:val="num" w:pos="1440"/>
        </w:tabs>
        <w:spacing w:before="120" w:after="120"/>
        <w:ind w:left="1440"/>
        <w:rPr>
          <w:rFonts w:ascii="Arial" w:hAnsi="Arial" w:cs="Arial"/>
        </w:rPr>
      </w:pPr>
      <w:r>
        <w:rPr>
          <w:rFonts w:ascii="Arial" w:hAnsi="Arial" w:cs="Arial"/>
        </w:rPr>
        <w:t xml:space="preserve">Verify that proper power supply is available. </w:t>
      </w:r>
    </w:p>
    <w:p w14:paraId="26903A5D" w14:textId="77777777" w:rsidR="001C1E4F" w:rsidRPr="00B24329" w:rsidRDefault="001C1E4F" w:rsidP="00103B6D">
      <w:pPr>
        <w:pStyle w:val="SPECText2"/>
        <w:spacing w:before="120" w:after="120"/>
        <w:rPr>
          <w:rFonts w:ascii="Arial" w:hAnsi="Arial" w:cs="Arial"/>
          <w:color w:val="000000"/>
          <w:szCs w:val="22"/>
        </w:rPr>
      </w:pPr>
      <w:r w:rsidRPr="00B24329">
        <w:rPr>
          <w:rFonts w:ascii="Arial" w:hAnsi="Arial" w:cs="Arial"/>
          <w:color w:val="000000"/>
          <w:szCs w:val="22"/>
        </w:rPr>
        <w:t>INSTALLATION</w:t>
      </w:r>
    </w:p>
    <w:p w14:paraId="061BC60C" w14:textId="77777777" w:rsidR="001C1E4F" w:rsidRPr="00B24329" w:rsidRDefault="001C1E4F" w:rsidP="00103B6D">
      <w:pPr>
        <w:pStyle w:val="SPECText3"/>
        <w:tabs>
          <w:tab w:val="clear" w:pos="1350"/>
          <w:tab w:val="num" w:pos="1440"/>
        </w:tabs>
        <w:spacing w:before="120" w:after="120"/>
        <w:ind w:left="1440"/>
        <w:rPr>
          <w:rFonts w:ascii="Arial" w:hAnsi="Arial" w:cs="Arial"/>
          <w:color w:val="000000"/>
          <w:szCs w:val="22"/>
        </w:rPr>
      </w:pPr>
      <w:r w:rsidRPr="00B24329">
        <w:rPr>
          <w:rFonts w:ascii="Arial" w:hAnsi="Arial" w:cs="Arial"/>
          <w:color w:val="000000"/>
          <w:szCs w:val="22"/>
        </w:rPr>
        <w:t>Roof Curb:</w:t>
      </w:r>
    </w:p>
    <w:p w14:paraId="7289800A" w14:textId="77777777" w:rsidR="001C1E4F" w:rsidRPr="00B24329" w:rsidRDefault="001C1E4F" w:rsidP="00103B6D">
      <w:pPr>
        <w:pStyle w:val="SPECText4"/>
        <w:tabs>
          <w:tab w:val="left" w:pos="2160"/>
        </w:tabs>
        <w:spacing w:before="120" w:after="120"/>
        <w:rPr>
          <w:rFonts w:ascii="Arial" w:hAnsi="Arial" w:cs="Arial"/>
          <w:color w:val="000000"/>
          <w:szCs w:val="22"/>
        </w:rPr>
      </w:pPr>
      <w:r w:rsidRPr="00B24329">
        <w:rPr>
          <w:rFonts w:ascii="Arial" w:hAnsi="Arial" w:cs="Arial"/>
          <w:color w:val="000000"/>
          <w:szCs w:val="22"/>
        </w:rPr>
        <w:t>Assemble roof curb.</w:t>
      </w:r>
    </w:p>
    <w:p w14:paraId="2001FCFD" w14:textId="5533194E" w:rsidR="001C1E4F" w:rsidRPr="00B24329" w:rsidRDefault="001C1E4F" w:rsidP="00103B6D">
      <w:pPr>
        <w:pStyle w:val="SPECText4"/>
        <w:tabs>
          <w:tab w:val="left" w:pos="2160"/>
        </w:tabs>
        <w:spacing w:before="120" w:after="120"/>
        <w:rPr>
          <w:rFonts w:ascii="Arial" w:hAnsi="Arial" w:cs="Arial"/>
          <w:color w:val="000000"/>
        </w:rPr>
      </w:pPr>
      <w:r w:rsidRPr="0B3D6253">
        <w:rPr>
          <w:rFonts w:ascii="Arial" w:hAnsi="Arial" w:cs="Arial"/>
          <w:color w:val="000000" w:themeColor="text1"/>
        </w:rPr>
        <w:t xml:space="preserve">Install roof curb </w:t>
      </w:r>
      <w:r w:rsidR="6A3E6C63" w:rsidRPr="0B3D6253">
        <w:rPr>
          <w:rFonts w:ascii="Arial" w:hAnsi="Arial" w:cs="Arial"/>
          <w:color w:val="000000" w:themeColor="text1"/>
        </w:rPr>
        <w:t xml:space="preserve">so unit is installed </w:t>
      </w:r>
      <w:r w:rsidRPr="0B3D6253">
        <w:rPr>
          <w:rFonts w:ascii="Arial" w:hAnsi="Arial" w:cs="Arial"/>
          <w:color w:val="000000" w:themeColor="text1"/>
        </w:rPr>
        <w:t>level.</w:t>
      </w:r>
    </w:p>
    <w:p w14:paraId="07534B68" w14:textId="77777777" w:rsidR="001C1E4F" w:rsidRPr="00B24329" w:rsidRDefault="001C1E4F" w:rsidP="00103B6D">
      <w:pPr>
        <w:pStyle w:val="SPECText4"/>
        <w:tabs>
          <w:tab w:val="left" w:pos="2160"/>
        </w:tabs>
        <w:spacing w:before="120" w:after="120"/>
        <w:rPr>
          <w:rFonts w:ascii="Arial" w:hAnsi="Arial" w:cs="Arial"/>
          <w:color w:val="000000"/>
          <w:szCs w:val="22"/>
        </w:rPr>
      </w:pPr>
      <w:r w:rsidRPr="00B24329">
        <w:rPr>
          <w:rFonts w:ascii="Arial" w:hAnsi="Arial" w:cs="Arial"/>
          <w:color w:val="000000"/>
          <w:szCs w:val="22"/>
        </w:rPr>
        <w:t>Install units on roof curb providing watertight enclosure to protect ductwork and utility services.</w:t>
      </w:r>
    </w:p>
    <w:p w14:paraId="218091ED" w14:textId="77777777" w:rsidR="001C1E4F" w:rsidRPr="00B24329" w:rsidRDefault="001C1E4F" w:rsidP="00103B6D">
      <w:pPr>
        <w:pStyle w:val="SPECText4"/>
        <w:tabs>
          <w:tab w:val="left" w:pos="2160"/>
        </w:tabs>
        <w:spacing w:before="120" w:after="120"/>
        <w:rPr>
          <w:rFonts w:ascii="Arial" w:hAnsi="Arial" w:cs="Arial"/>
          <w:color w:val="000000"/>
          <w:szCs w:val="22"/>
        </w:rPr>
      </w:pPr>
      <w:r w:rsidRPr="00B24329">
        <w:rPr>
          <w:rFonts w:ascii="Arial" w:hAnsi="Arial" w:cs="Arial"/>
          <w:color w:val="000000"/>
          <w:szCs w:val="22"/>
        </w:rPr>
        <w:lastRenderedPageBreak/>
        <w:t>Install gasket material between unit base and roof curb.</w:t>
      </w:r>
    </w:p>
    <w:p w14:paraId="5C6AECF7" w14:textId="77777777" w:rsidR="001C1E4F" w:rsidRPr="00B24329" w:rsidRDefault="00D914ED" w:rsidP="00103B6D">
      <w:pPr>
        <w:pStyle w:val="SPECText3"/>
        <w:tabs>
          <w:tab w:val="clear" w:pos="1350"/>
          <w:tab w:val="num" w:pos="1440"/>
        </w:tabs>
        <w:spacing w:before="120" w:after="120"/>
        <w:ind w:left="1440"/>
        <w:rPr>
          <w:rFonts w:ascii="Arial" w:hAnsi="Arial" w:cs="Arial"/>
          <w:color w:val="000000"/>
          <w:szCs w:val="22"/>
        </w:rPr>
      </w:pPr>
      <w:r>
        <w:rPr>
          <w:rFonts w:ascii="Arial" w:hAnsi="Arial" w:cs="Arial"/>
          <w:color w:val="000000"/>
          <w:szCs w:val="22"/>
        </w:rPr>
        <w:t>[</w:t>
      </w:r>
      <w:r w:rsidR="001C1E4F" w:rsidRPr="00B24329">
        <w:rPr>
          <w:rFonts w:ascii="Arial" w:hAnsi="Arial" w:cs="Arial"/>
          <w:color w:val="000000"/>
          <w:szCs w:val="22"/>
        </w:rPr>
        <w:t>Install units on vibrat</w:t>
      </w:r>
      <w:r w:rsidR="004E4098">
        <w:rPr>
          <w:rFonts w:ascii="Arial" w:hAnsi="Arial" w:cs="Arial"/>
          <w:color w:val="000000"/>
          <w:szCs w:val="22"/>
        </w:rPr>
        <w:t>ion isolators.</w:t>
      </w:r>
      <w:r>
        <w:rPr>
          <w:rFonts w:ascii="Arial" w:hAnsi="Arial" w:cs="Arial"/>
          <w:color w:val="000000"/>
          <w:szCs w:val="22"/>
        </w:rPr>
        <w:t>]</w:t>
      </w:r>
      <w:r w:rsidR="004E4098">
        <w:rPr>
          <w:rFonts w:ascii="Arial" w:hAnsi="Arial" w:cs="Arial"/>
          <w:color w:val="000000"/>
          <w:szCs w:val="22"/>
        </w:rPr>
        <w:t xml:space="preserve"> </w:t>
      </w:r>
    </w:p>
    <w:p w14:paraId="0D119E98" w14:textId="6EC9CD6C" w:rsidR="001C1E4F" w:rsidRPr="00B24329" w:rsidRDefault="001C1E4F" w:rsidP="00103B6D">
      <w:pPr>
        <w:pStyle w:val="SPECText3"/>
        <w:tabs>
          <w:tab w:val="clear" w:pos="1350"/>
          <w:tab w:val="num" w:pos="1440"/>
        </w:tabs>
        <w:spacing w:before="120" w:after="120"/>
        <w:ind w:left="1440"/>
        <w:rPr>
          <w:rFonts w:ascii="Arial" w:hAnsi="Arial" w:cs="Arial"/>
          <w:color w:val="000000"/>
          <w:szCs w:val="22"/>
        </w:rPr>
      </w:pPr>
      <w:r w:rsidRPr="00B24329">
        <w:rPr>
          <w:rFonts w:ascii="Arial" w:hAnsi="Arial" w:cs="Arial"/>
          <w:color w:val="000000"/>
          <w:szCs w:val="22"/>
        </w:rPr>
        <w:t xml:space="preserve">Connect units to supply and return ductwork with flexible connections. Refer to Section </w:t>
      </w:r>
      <w:r w:rsidR="009E16AE" w:rsidRPr="00B24329">
        <w:rPr>
          <w:rFonts w:ascii="Arial" w:hAnsi="Arial" w:cs="Arial"/>
          <w:color w:val="000000"/>
          <w:szCs w:val="22"/>
        </w:rPr>
        <w:t xml:space="preserve">23 </w:t>
      </w:r>
      <w:r w:rsidR="00A718BE" w:rsidRPr="00B24329">
        <w:rPr>
          <w:rFonts w:ascii="Arial" w:hAnsi="Arial" w:cs="Arial"/>
          <w:color w:val="000000"/>
          <w:szCs w:val="22"/>
        </w:rPr>
        <w:t>310</w:t>
      </w:r>
      <w:r w:rsidR="00A718BE">
        <w:rPr>
          <w:rFonts w:ascii="Arial" w:hAnsi="Arial" w:cs="Arial"/>
          <w:color w:val="000000"/>
          <w:szCs w:val="22"/>
        </w:rPr>
        <w:t>1</w:t>
      </w:r>
      <w:r w:rsidR="004765AC" w:rsidRPr="00B24329">
        <w:rPr>
          <w:rFonts w:ascii="Arial" w:hAnsi="Arial" w:cs="Arial"/>
          <w:color w:val="000000"/>
          <w:szCs w:val="22"/>
        </w:rPr>
        <w:t>,</w:t>
      </w:r>
      <w:r w:rsidR="009E16AE" w:rsidRPr="00B24329">
        <w:rPr>
          <w:rFonts w:ascii="Arial" w:hAnsi="Arial" w:cs="Arial"/>
          <w:color w:val="000000"/>
          <w:szCs w:val="22"/>
        </w:rPr>
        <w:t xml:space="preserve"> </w:t>
      </w:r>
      <w:r w:rsidR="009E16AE" w:rsidRPr="007F6109">
        <w:rPr>
          <w:rFonts w:ascii="Arial" w:hAnsi="Arial" w:cs="Arial"/>
          <w:i/>
          <w:color w:val="000000"/>
          <w:szCs w:val="22"/>
        </w:rPr>
        <w:t>HVAC Ducts</w:t>
      </w:r>
      <w:r w:rsidR="00BD7F6D" w:rsidRPr="00B24329">
        <w:rPr>
          <w:rFonts w:ascii="Arial" w:hAnsi="Arial" w:cs="Arial"/>
          <w:color w:val="000000"/>
          <w:szCs w:val="22"/>
        </w:rPr>
        <w:t>.</w:t>
      </w:r>
    </w:p>
    <w:p w14:paraId="77FDDF0B" w14:textId="77777777" w:rsidR="001C1E4F" w:rsidRPr="00B24329" w:rsidRDefault="001C1E4F" w:rsidP="00103B6D">
      <w:pPr>
        <w:pStyle w:val="SPECText3"/>
        <w:tabs>
          <w:tab w:val="clear" w:pos="1350"/>
          <w:tab w:val="num" w:pos="1440"/>
        </w:tabs>
        <w:spacing w:before="120" w:after="120"/>
        <w:ind w:left="1440"/>
        <w:rPr>
          <w:rFonts w:ascii="Arial" w:hAnsi="Arial" w:cs="Arial"/>
          <w:color w:val="000000"/>
          <w:szCs w:val="22"/>
        </w:rPr>
      </w:pPr>
      <w:r w:rsidRPr="00B24329">
        <w:rPr>
          <w:rFonts w:ascii="Arial" w:hAnsi="Arial" w:cs="Arial"/>
          <w:color w:val="000000"/>
          <w:szCs w:val="22"/>
        </w:rPr>
        <w:t>Install condensate piping with trap and route from drain pan to [splash block on roof] [nearest roof drain.] [</w:t>
      </w:r>
      <w:r w:rsidR="0067151B">
        <w:rPr>
          <w:rFonts w:ascii="Arial" w:hAnsi="Arial" w:cs="Arial"/>
          <w:color w:val="000000"/>
          <w:szCs w:val="22"/>
        </w:rPr>
        <w:t>floor drain</w:t>
      </w:r>
      <w:r w:rsidRPr="00B24329">
        <w:rPr>
          <w:rFonts w:ascii="Arial" w:hAnsi="Arial" w:cs="Arial"/>
          <w:color w:val="000000"/>
          <w:szCs w:val="22"/>
        </w:rPr>
        <w:t xml:space="preserve">] [________.] Refer to Section </w:t>
      </w:r>
      <w:r w:rsidR="009E16AE" w:rsidRPr="00B24329">
        <w:rPr>
          <w:rFonts w:ascii="Arial" w:hAnsi="Arial" w:cs="Arial"/>
          <w:color w:val="000000"/>
          <w:szCs w:val="22"/>
        </w:rPr>
        <w:t xml:space="preserve">23 2113, </w:t>
      </w:r>
      <w:r w:rsidR="009E16AE" w:rsidRPr="007F6109">
        <w:rPr>
          <w:rFonts w:ascii="Arial" w:hAnsi="Arial" w:cs="Arial"/>
          <w:i/>
          <w:color w:val="000000"/>
          <w:szCs w:val="22"/>
        </w:rPr>
        <w:t>Hydronic Piping</w:t>
      </w:r>
      <w:r w:rsidRPr="00B24329">
        <w:rPr>
          <w:rFonts w:ascii="Arial" w:hAnsi="Arial" w:cs="Arial"/>
          <w:color w:val="000000"/>
          <w:szCs w:val="22"/>
        </w:rPr>
        <w:t>.</w:t>
      </w:r>
    </w:p>
    <w:p w14:paraId="6162A12E" w14:textId="77777777" w:rsidR="001C1E4F" w:rsidRPr="00B24329" w:rsidRDefault="001C1E4F" w:rsidP="00103B6D">
      <w:pPr>
        <w:pStyle w:val="SPECText3"/>
        <w:tabs>
          <w:tab w:val="clear" w:pos="1350"/>
          <w:tab w:val="num" w:pos="1440"/>
        </w:tabs>
        <w:spacing w:before="120" w:after="120"/>
        <w:ind w:left="1440"/>
        <w:rPr>
          <w:rFonts w:ascii="Arial" w:hAnsi="Arial" w:cs="Arial"/>
          <w:color w:val="000000"/>
          <w:szCs w:val="22"/>
        </w:rPr>
      </w:pPr>
      <w:r w:rsidRPr="00B24329">
        <w:rPr>
          <w:rFonts w:ascii="Arial" w:hAnsi="Arial" w:cs="Arial"/>
          <w:color w:val="000000"/>
          <w:szCs w:val="22"/>
        </w:rPr>
        <w:t>Install components furnished loose for field mounting.</w:t>
      </w:r>
    </w:p>
    <w:p w14:paraId="1FCE490A" w14:textId="77777777" w:rsidR="001C1E4F" w:rsidRPr="00B24329" w:rsidRDefault="001C1E4F" w:rsidP="00103B6D">
      <w:pPr>
        <w:pStyle w:val="SPECText3"/>
        <w:tabs>
          <w:tab w:val="clear" w:pos="1350"/>
          <w:tab w:val="num" w:pos="1440"/>
        </w:tabs>
        <w:spacing w:before="120" w:after="120"/>
        <w:ind w:left="1440"/>
        <w:rPr>
          <w:rFonts w:ascii="Arial" w:hAnsi="Arial" w:cs="Arial"/>
          <w:color w:val="000000"/>
          <w:szCs w:val="22"/>
        </w:rPr>
      </w:pPr>
      <w:r w:rsidRPr="00B24329">
        <w:rPr>
          <w:rFonts w:ascii="Arial" w:hAnsi="Arial" w:cs="Arial"/>
          <w:color w:val="000000"/>
          <w:szCs w:val="22"/>
        </w:rPr>
        <w:t>Install electrical devices furnished loose for field mounting.</w:t>
      </w:r>
    </w:p>
    <w:p w14:paraId="47D4CA9E" w14:textId="77777777" w:rsidR="001C1E4F" w:rsidRPr="00B24329" w:rsidRDefault="001C1E4F" w:rsidP="00103B6D">
      <w:pPr>
        <w:pStyle w:val="SPECText3"/>
        <w:tabs>
          <w:tab w:val="clear" w:pos="1350"/>
          <w:tab w:val="num" w:pos="1440"/>
        </w:tabs>
        <w:spacing w:before="120" w:after="120"/>
        <w:ind w:left="1440"/>
        <w:rPr>
          <w:rFonts w:ascii="Arial" w:hAnsi="Arial" w:cs="Arial"/>
          <w:color w:val="000000"/>
          <w:szCs w:val="22"/>
        </w:rPr>
      </w:pPr>
      <w:r w:rsidRPr="00B24329">
        <w:rPr>
          <w:rFonts w:ascii="Arial" w:hAnsi="Arial" w:cs="Arial"/>
          <w:color w:val="000000"/>
          <w:szCs w:val="22"/>
        </w:rPr>
        <w:t>Install control wiring between unit and field installed accessories.</w:t>
      </w:r>
    </w:p>
    <w:p w14:paraId="496DDBE6" w14:textId="77777777" w:rsidR="001C1E4F" w:rsidRPr="00B24329" w:rsidRDefault="001C1E4F" w:rsidP="00103B6D">
      <w:pPr>
        <w:pStyle w:val="SPECText2"/>
        <w:spacing w:before="120" w:after="120"/>
        <w:rPr>
          <w:rFonts w:ascii="Arial" w:hAnsi="Arial" w:cs="Arial"/>
          <w:color w:val="000000"/>
          <w:szCs w:val="22"/>
        </w:rPr>
      </w:pPr>
      <w:r w:rsidRPr="00B24329">
        <w:rPr>
          <w:rFonts w:ascii="Arial" w:hAnsi="Arial" w:cs="Arial"/>
          <w:color w:val="000000"/>
          <w:szCs w:val="22"/>
        </w:rPr>
        <w:t>INSTALLATION - NATURAL GAS HEATING SECTION</w:t>
      </w:r>
    </w:p>
    <w:p w14:paraId="1699F1DB" w14:textId="77777777" w:rsidR="001C1E4F" w:rsidRPr="00B24329" w:rsidRDefault="001C1E4F" w:rsidP="00103B6D">
      <w:pPr>
        <w:pStyle w:val="SPECText3"/>
        <w:tabs>
          <w:tab w:val="clear" w:pos="1350"/>
          <w:tab w:val="num" w:pos="1440"/>
        </w:tabs>
        <w:spacing w:before="120" w:after="120"/>
        <w:ind w:left="1440"/>
        <w:rPr>
          <w:rFonts w:ascii="Arial" w:hAnsi="Arial" w:cs="Arial"/>
          <w:color w:val="000000"/>
          <w:szCs w:val="22"/>
        </w:rPr>
      </w:pPr>
      <w:r w:rsidRPr="00B24329">
        <w:rPr>
          <w:rFonts w:ascii="Arial" w:hAnsi="Arial" w:cs="Arial"/>
          <w:color w:val="000000"/>
          <w:szCs w:val="22"/>
        </w:rPr>
        <w:t>Connect natural gas piping in accordance with NFPA 54.</w:t>
      </w:r>
    </w:p>
    <w:p w14:paraId="2AE0163B" w14:textId="77777777" w:rsidR="001C1E4F" w:rsidRPr="00B24329" w:rsidRDefault="001C1E4F" w:rsidP="00103B6D">
      <w:pPr>
        <w:pStyle w:val="SPECText3"/>
        <w:tabs>
          <w:tab w:val="clear" w:pos="1350"/>
          <w:tab w:val="num" w:pos="1440"/>
        </w:tabs>
        <w:spacing w:before="120" w:after="120"/>
        <w:ind w:left="1440"/>
        <w:rPr>
          <w:rFonts w:ascii="Arial" w:hAnsi="Arial" w:cs="Arial"/>
          <w:color w:val="000000"/>
          <w:szCs w:val="22"/>
        </w:rPr>
      </w:pPr>
      <w:r w:rsidRPr="00B24329">
        <w:rPr>
          <w:rFonts w:ascii="Arial" w:hAnsi="Arial" w:cs="Arial"/>
          <w:color w:val="000000"/>
          <w:szCs w:val="22"/>
        </w:rPr>
        <w:t>Connect natural gas piping to unit, full size of unit gas train inlet. Arrange piping with clearances for burner service.</w:t>
      </w:r>
    </w:p>
    <w:p w14:paraId="71C1ADB2" w14:textId="77777777" w:rsidR="001C1E4F" w:rsidRPr="007F6109" w:rsidRDefault="001C1E4F" w:rsidP="00103B6D">
      <w:pPr>
        <w:pStyle w:val="SPECText3"/>
        <w:tabs>
          <w:tab w:val="clear" w:pos="1350"/>
          <w:tab w:val="num" w:pos="1440"/>
        </w:tabs>
        <w:spacing w:before="120" w:after="120"/>
        <w:ind w:left="1440"/>
        <w:rPr>
          <w:rFonts w:ascii="Arial" w:hAnsi="Arial" w:cs="Arial"/>
          <w:i/>
          <w:color w:val="000000"/>
          <w:szCs w:val="22"/>
        </w:rPr>
      </w:pPr>
      <w:r w:rsidRPr="00B24329">
        <w:rPr>
          <w:rFonts w:ascii="Arial" w:hAnsi="Arial" w:cs="Arial"/>
          <w:color w:val="000000"/>
          <w:szCs w:val="22"/>
        </w:rPr>
        <w:t xml:space="preserve">Install the following piping accessories on natural gas piping connections. Refer to Section </w:t>
      </w:r>
      <w:r w:rsidR="009E16AE" w:rsidRPr="00B24329">
        <w:rPr>
          <w:rFonts w:ascii="Arial" w:hAnsi="Arial" w:cs="Arial"/>
          <w:color w:val="000000"/>
          <w:szCs w:val="22"/>
        </w:rPr>
        <w:t xml:space="preserve">23 1123, </w:t>
      </w:r>
      <w:r w:rsidR="009E16AE" w:rsidRPr="007F6109">
        <w:rPr>
          <w:rFonts w:ascii="Arial" w:hAnsi="Arial" w:cs="Arial"/>
          <w:i/>
          <w:color w:val="000000"/>
          <w:szCs w:val="22"/>
        </w:rPr>
        <w:t>Facility Natural Gas Piping</w:t>
      </w:r>
      <w:r w:rsidRPr="007F6109">
        <w:rPr>
          <w:rFonts w:ascii="Arial" w:hAnsi="Arial" w:cs="Arial"/>
          <w:i/>
          <w:color w:val="000000"/>
          <w:szCs w:val="22"/>
        </w:rPr>
        <w:t>.</w:t>
      </w:r>
    </w:p>
    <w:p w14:paraId="2E3184D2" w14:textId="77777777" w:rsidR="001C1E4F" w:rsidRPr="00B24329" w:rsidRDefault="001C1E4F" w:rsidP="00103B6D">
      <w:pPr>
        <w:pStyle w:val="SPECText4"/>
        <w:tabs>
          <w:tab w:val="left" w:pos="2160"/>
        </w:tabs>
        <w:spacing w:before="120" w:after="120"/>
        <w:rPr>
          <w:rFonts w:ascii="Arial" w:hAnsi="Arial" w:cs="Arial"/>
          <w:color w:val="000000"/>
          <w:szCs w:val="22"/>
        </w:rPr>
      </w:pPr>
      <w:r w:rsidRPr="00B24329">
        <w:rPr>
          <w:rFonts w:ascii="Arial" w:hAnsi="Arial" w:cs="Arial"/>
          <w:color w:val="000000"/>
          <w:szCs w:val="22"/>
        </w:rPr>
        <w:t>Strainer.</w:t>
      </w:r>
    </w:p>
    <w:p w14:paraId="3CC12935" w14:textId="77777777" w:rsidR="001C1E4F" w:rsidRPr="00B24329" w:rsidRDefault="001C1E4F" w:rsidP="00103B6D">
      <w:pPr>
        <w:pStyle w:val="SPECText4"/>
        <w:tabs>
          <w:tab w:val="left" w:pos="2160"/>
        </w:tabs>
        <w:spacing w:before="120" w:after="120"/>
        <w:rPr>
          <w:rFonts w:ascii="Arial" w:hAnsi="Arial" w:cs="Arial"/>
          <w:color w:val="000000"/>
          <w:szCs w:val="22"/>
        </w:rPr>
      </w:pPr>
      <w:r w:rsidRPr="00B24329">
        <w:rPr>
          <w:rFonts w:ascii="Arial" w:hAnsi="Arial" w:cs="Arial"/>
          <w:color w:val="000000"/>
          <w:szCs w:val="22"/>
        </w:rPr>
        <w:t>Pressure gage.</w:t>
      </w:r>
    </w:p>
    <w:p w14:paraId="5956A394" w14:textId="77777777" w:rsidR="001C1E4F" w:rsidRPr="00B24329" w:rsidRDefault="001C1E4F" w:rsidP="00103B6D">
      <w:pPr>
        <w:pStyle w:val="SPECText4"/>
        <w:tabs>
          <w:tab w:val="left" w:pos="2160"/>
        </w:tabs>
        <w:spacing w:before="120" w:after="120"/>
        <w:rPr>
          <w:rFonts w:ascii="Arial" w:hAnsi="Arial" w:cs="Arial"/>
          <w:color w:val="000000"/>
          <w:szCs w:val="22"/>
        </w:rPr>
      </w:pPr>
      <w:r w:rsidRPr="00B24329">
        <w:rPr>
          <w:rFonts w:ascii="Arial" w:hAnsi="Arial" w:cs="Arial"/>
          <w:color w:val="000000"/>
          <w:szCs w:val="22"/>
        </w:rPr>
        <w:t>Shutoff valve.</w:t>
      </w:r>
    </w:p>
    <w:p w14:paraId="6BCE4FFC" w14:textId="77777777" w:rsidR="001C1E4F" w:rsidRPr="00B24329" w:rsidRDefault="001C1E4F" w:rsidP="00103B6D">
      <w:pPr>
        <w:pStyle w:val="SPECText4"/>
        <w:tabs>
          <w:tab w:val="left" w:pos="2160"/>
        </w:tabs>
        <w:spacing w:before="120" w:after="120"/>
        <w:rPr>
          <w:rFonts w:ascii="Arial" w:hAnsi="Arial" w:cs="Arial"/>
          <w:color w:val="000000"/>
          <w:szCs w:val="22"/>
        </w:rPr>
      </w:pPr>
      <w:r w:rsidRPr="00B24329">
        <w:rPr>
          <w:rFonts w:ascii="Arial" w:hAnsi="Arial" w:cs="Arial"/>
          <w:color w:val="000000"/>
          <w:szCs w:val="22"/>
        </w:rPr>
        <w:t>Pressure reducing valve.</w:t>
      </w:r>
    </w:p>
    <w:p w14:paraId="64DF73FA" w14:textId="77777777" w:rsidR="001C1E4F" w:rsidRPr="00B24329" w:rsidRDefault="001C1E4F" w:rsidP="00103B6D">
      <w:pPr>
        <w:pStyle w:val="SPECText3"/>
        <w:tabs>
          <w:tab w:val="clear" w:pos="1350"/>
          <w:tab w:val="num" w:pos="1440"/>
        </w:tabs>
        <w:spacing w:before="120" w:after="120"/>
        <w:ind w:left="1440"/>
        <w:rPr>
          <w:rFonts w:ascii="Arial" w:hAnsi="Arial" w:cs="Arial"/>
          <w:color w:val="000000"/>
          <w:szCs w:val="22"/>
        </w:rPr>
      </w:pPr>
      <w:r w:rsidRPr="00B24329">
        <w:rPr>
          <w:rFonts w:ascii="Arial" w:hAnsi="Arial" w:cs="Arial"/>
          <w:color w:val="000000"/>
          <w:szCs w:val="22"/>
        </w:rPr>
        <w:t>Install natural gas piping accessories [above roof] [within unit casing] [below roof].</w:t>
      </w:r>
    </w:p>
    <w:p w14:paraId="6B711A5B" w14:textId="77777777" w:rsidR="001C1E4F" w:rsidRPr="00B24329" w:rsidRDefault="001C1E4F" w:rsidP="00103B6D">
      <w:pPr>
        <w:pStyle w:val="SPECText2"/>
        <w:spacing w:before="120" w:after="120"/>
        <w:rPr>
          <w:rFonts w:ascii="Arial" w:hAnsi="Arial" w:cs="Arial"/>
          <w:color w:val="000000"/>
          <w:szCs w:val="22"/>
        </w:rPr>
      </w:pPr>
      <w:r w:rsidRPr="00B24329">
        <w:rPr>
          <w:rFonts w:ascii="Arial" w:hAnsi="Arial" w:cs="Arial"/>
          <w:color w:val="000000"/>
          <w:szCs w:val="22"/>
        </w:rPr>
        <w:t>INSTALLATION - HOT WATER HEATING COIL</w:t>
      </w:r>
    </w:p>
    <w:p w14:paraId="6D0CFB69" w14:textId="77777777" w:rsidR="001C1E4F" w:rsidRPr="00B24329" w:rsidRDefault="001C1E4F" w:rsidP="00103B6D">
      <w:pPr>
        <w:pStyle w:val="SPECText3"/>
        <w:tabs>
          <w:tab w:val="clear" w:pos="1350"/>
          <w:tab w:val="num" w:pos="1440"/>
        </w:tabs>
        <w:spacing w:before="120" w:after="120"/>
        <w:ind w:left="1440"/>
        <w:rPr>
          <w:rFonts w:ascii="Arial" w:hAnsi="Arial" w:cs="Arial"/>
          <w:color w:val="000000"/>
          <w:szCs w:val="22"/>
        </w:rPr>
      </w:pPr>
      <w:r w:rsidRPr="00B24329">
        <w:rPr>
          <w:rFonts w:ascii="Arial" w:hAnsi="Arial" w:cs="Arial"/>
          <w:color w:val="000000"/>
          <w:szCs w:val="22"/>
        </w:rPr>
        <w:t>Make connections to coils with unions or flanges.</w:t>
      </w:r>
    </w:p>
    <w:p w14:paraId="2615C9C8" w14:textId="77777777" w:rsidR="001C1E4F" w:rsidRPr="00B24329" w:rsidRDefault="001C1E4F" w:rsidP="00103B6D">
      <w:pPr>
        <w:pStyle w:val="SPECText3"/>
        <w:tabs>
          <w:tab w:val="clear" w:pos="1350"/>
          <w:tab w:val="num" w:pos="1440"/>
        </w:tabs>
        <w:spacing w:before="120" w:after="120"/>
        <w:ind w:left="1440"/>
        <w:rPr>
          <w:rFonts w:ascii="Arial" w:hAnsi="Arial" w:cs="Arial"/>
          <w:color w:val="000000"/>
          <w:szCs w:val="22"/>
        </w:rPr>
      </w:pPr>
      <w:r w:rsidRPr="00B24329">
        <w:rPr>
          <w:rFonts w:ascii="Arial" w:hAnsi="Arial" w:cs="Arial"/>
          <w:color w:val="000000"/>
          <w:szCs w:val="22"/>
        </w:rPr>
        <w:t>Connect water supply to leaving airside of coil (counter flow arrangement).</w:t>
      </w:r>
    </w:p>
    <w:p w14:paraId="2CEAC105" w14:textId="77777777" w:rsidR="001C1E4F" w:rsidRPr="00B24329" w:rsidRDefault="001C1E4F" w:rsidP="00103B6D">
      <w:pPr>
        <w:pStyle w:val="SPECText3"/>
        <w:tabs>
          <w:tab w:val="clear" w:pos="1350"/>
          <w:tab w:val="num" w:pos="1440"/>
        </w:tabs>
        <w:spacing w:before="120" w:after="120"/>
        <w:ind w:left="1440"/>
        <w:rPr>
          <w:rFonts w:ascii="Arial" w:hAnsi="Arial" w:cs="Arial"/>
          <w:color w:val="000000"/>
          <w:szCs w:val="22"/>
        </w:rPr>
      </w:pPr>
      <w:r w:rsidRPr="00B24329">
        <w:rPr>
          <w:rFonts w:ascii="Arial" w:hAnsi="Arial" w:cs="Arial"/>
          <w:color w:val="000000"/>
          <w:szCs w:val="22"/>
        </w:rPr>
        <w:t>Locate water supply at bottom of supply header and return water connection at top.</w:t>
      </w:r>
    </w:p>
    <w:p w14:paraId="44FB9B9B" w14:textId="77777777" w:rsidR="001C1E4F" w:rsidRPr="00B24329" w:rsidRDefault="001C1E4F" w:rsidP="00103B6D">
      <w:pPr>
        <w:pStyle w:val="SPECText3"/>
        <w:tabs>
          <w:tab w:val="clear" w:pos="1350"/>
          <w:tab w:val="num" w:pos="1440"/>
        </w:tabs>
        <w:spacing w:before="120" w:after="120"/>
        <w:ind w:left="1440"/>
        <w:rPr>
          <w:rFonts w:ascii="Arial" w:hAnsi="Arial" w:cs="Arial"/>
          <w:color w:val="000000"/>
          <w:szCs w:val="22"/>
        </w:rPr>
      </w:pPr>
      <w:r w:rsidRPr="00B24329">
        <w:rPr>
          <w:rFonts w:ascii="Arial" w:hAnsi="Arial" w:cs="Arial"/>
          <w:color w:val="000000"/>
          <w:szCs w:val="22"/>
        </w:rPr>
        <w:t>Install water coils to allow draining and install drain connection at low points.</w:t>
      </w:r>
    </w:p>
    <w:p w14:paraId="038D6B65" w14:textId="77777777" w:rsidR="001C1E4F" w:rsidRPr="00B24329" w:rsidRDefault="001C1E4F" w:rsidP="00103B6D">
      <w:pPr>
        <w:pStyle w:val="SPECText3"/>
        <w:tabs>
          <w:tab w:val="clear" w:pos="1350"/>
          <w:tab w:val="num" w:pos="1440"/>
        </w:tabs>
        <w:spacing w:before="120" w:after="120"/>
        <w:ind w:left="1440"/>
        <w:rPr>
          <w:rFonts w:ascii="Arial" w:hAnsi="Arial" w:cs="Arial"/>
          <w:color w:val="000000"/>
          <w:szCs w:val="22"/>
        </w:rPr>
      </w:pPr>
      <w:r w:rsidRPr="00B24329">
        <w:rPr>
          <w:rFonts w:ascii="Arial" w:hAnsi="Arial" w:cs="Arial"/>
          <w:color w:val="000000"/>
          <w:szCs w:val="22"/>
        </w:rPr>
        <w:t>Install valves and piping specialties in accordance with details as indicated on Drawings.</w:t>
      </w:r>
    </w:p>
    <w:p w14:paraId="635DAC40" w14:textId="77777777" w:rsidR="001C1E4F" w:rsidRPr="00B24329" w:rsidRDefault="001C1E4F" w:rsidP="00103B6D">
      <w:pPr>
        <w:pStyle w:val="SPECText3"/>
        <w:tabs>
          <w:tab w:val="clear" w:pos="1350"/>
          <w:tab w:val="num" w:pos="1440"/>
        </w:tabs>
        <w:spacing w:before="120" w:after="120"/>
        <w:ind w:left="1440"/>
        <w:rPr>
          <w:rFonts w:ascii="Arial" w:hAnsi="Arial" w:cs="Arial"/>
          <w:color w:val="000000"/>
          <w:szCs w:val="22"/>
        </w:rPr>
      </w:pPr>
      <w:r w:rsidRPr="00B24329">
        <w:rPr>
          <w:rFonts w:ascii="Arial" w:hAnsi="Arial" w:cs="Arial"/>
          <w:color w:val="000000"/>
          <w:szCs w:val="22"/>
        </w:rPr>
        <w:t xml:space="preserve">Install [manual] [automatic] air vents at high points complete with shutoff valve. Refer to Section </w:t>
      </w:r>
      <w:r w:rsidR="009E16AE" w:rsidRPr="00B24329">
        <w:rPr>
          <w:rFonts w:ascii="Arial" w:hAnsi="Arial" w:cs="Arial"/>
          <w:color w:val="000000"/>
          <w:szCs w:val="22"/>
        </w:rPr>
        <w:t xml:space="preserve">23 2113, </w:t>
      </w:r>
      <w:r w:rsidR="009E16AE" w:rsidRPr="007F6109">
        <w:rPr>
          <w:rFonts w:ascii="Arial" w:hAnsi="Arial" w:cs="Arial"/>
          <w:i/>
          <w:color w:val="000000"/>
          <w:szCs w:val="22"/>
        </w:rPr>
        <w:t xml:space="preserve">Hydronic </w:t>
      </w:r>
      <w:r w:rsidR="00BD7F6D" w:rsidRPr="007F6109">
        <w:rPr>
          <w:rFonts w:ascii="Arial" w:hAnsi="Arial" w:cs="Arial"/>
          <w:i/>
          <w:color w:val="000000"/>
          <w:szCs w:val="22"/>
        </w:rPr>
        <w:t>Piping</w:t>
      </w:r>
      <w:r w:rsidR="00BD7F6D" w:rsidRPr="00B24329">
        <w:rPr>
          <w:rFonts w:ascii="Arial" w:hAnsi="Arial" w:cs="Arial"/>
          <w:color w:val="000000"/>
          <w:szCs w:val="22"/>
        </w:rPr>
        <w:t>.</w:t>
      </w:r>
    </w:p>
    <w:p w14:paraId="1BA5F3AF" w14:textId="77777777" w:rsidR="001C1E4F" w:rsidRPr="00B24329" w:rsidRDefault="001C1E4F" w:rsidP="00103B6D">
      <w:pPr>
        <w:pStyle w:val="SPECText3"/>
        <w:tabs>
          <w:tab w:val="clear" w:pos="1350"/>
          <w:tab w:val="num" w:pos="1440"/>
        </w:tabs>
        <w:spacing w:before="120" w:after="120"/>
        <w:ind w:left="1440"/>
        <w:rPr>
          <w:rFonts w:ascii="Arial" w:hAnsi="Arial" w:cs="Arial"/>
          <w:color w:val="000000"/>
          <w:szCs w:val="22"/>
        </w:rPr>
      </w:pPr>
      <w:r w:rsidRPr="00B24329">
        <w:rPr>
          <w:rFonts w:ascii="Arial" w:hAnsi="Arial" w:cs="Arial"/>
          <w:color w:val="000000"/>
          <w:szCs w:val="22"/>
        </w:rPr>
        <w:t>Install hot water piping accessories [within unit casing] [below roof].</w:t>
      </w:r>
    </w:p>
    <w:p w14:paraId="488251A5" w14:textId="77777777" w:rsidR="00F0661F" w:rsidRPr="00B24329" w:rsidRDefault="00F0661F" w:rsidP="00103B6D">
      <w:pPr>
        <w:pStyle w:val="SPECText2"/>
        <w:spacing w:before="120" w:after="120"/>
        <w:rPr>
          <w:rFonts w:ascii="Arial" w:hAnsi="Arial" w:cs="Arial"/>
          <w:color w:val="000000"/>
          <w:szCs w:val="22"/>
        </w:rPr>
      </w:pPr>
      <w:r w:rsidRPr="00B24329">
        <w:rPr>
          <w:rFonts w:ascii="Arial" w:hAnsi="Arial" w:cs="Arial"/>
          <w:color w:val="000000"/>
          <w:szCs w:val="22"/>
        </w:rPr>
        <w:t xml:space="preserve">INSTALLATION - </w:t>
      </w:r>
      <w:r>
        <w:rPr>
          <w:rFonts w:ascii="Arial" w:hAnsi="Arial" w:cs="Arial"/>
          <w:color w:val="000000"/>
          <w:szCs w:val="22"/>
        </w:rPr>
        <w:t>STEAM</w:t>
      </w:r>
      <w:r w:rsidRPr="00B24329">
        <w:rPr>
          <w:rFonts w:ascii="Arial" w:hAnsi="Arial" w:cs="Arial"/>
          <w:color w:val="000000"/>
          <w:szCs w:val="22"/>
        </w:rPr>
        <w:t xml:space="preserve"> HEATING COIL</w:t>
      </w:r>
    </w:p>
    <w:p w14:paraId="4A83154F" w14:textId="77777777" w:rsidR="00F0661F" w:rsidRPr="00F0661F" w:rsidRDefault="00F0661F" w:rsidP="00103B6D">
      <w:pPr>
        <w:pStyle w:val="SPECText3"/>
        <w:tabs>
          <w:tab w:val="clear" w:pos="1350"/>
          <w:tab w:val="num" w:pos="1440"/>
        </w:tabs>
        <w:spacing w:before="120" w:after="120"/>
        <w:ind w:left="1440"/>
        <w:rPr>
          <w:rFonts w:ascii="Arial" w:hAnsi="Arial" w:cs="Arial"/>
          <w:color w:val="000000"/>
          <w:szCs w:val="22"/>
        </w:rPr>
      </w:pPr>
      <w:r w:rsidRPr="00F0661F">
        <w:rPr>
          <w:rFonts w:ascii="Arial" w:hAnsi="Arial" w:cs="Arial"/>
          <w:color w:val="000000"/>
          <w:szCs w:val="22"/>
        </w:rPr>
        <w:t>Make connections to coils with unions or flanges.</w:t>
      </w:r>
    </w:p>
    <w:p w14:paraId="21D566E5" w14:textId="6FBAE3C3" w:rsidR="00F0661F" w:rsidRPr="00F0661F" w:rsidRDefault="00F0661F" w:rsidP="00103B6D">
      <w:pPr>
        <w:pStyle w:val="SPECText3"/>
        <w:tabs>
          <w:tab w:val="clear" w:pos="1350"/>
          <w:tab w:val="num" w:pos="1440"/>
        </w:tabs>
        <w:spacing w:before="120" w:after="120"/>
        <w:ind w:left="1440"/>
        <w:rPr>
          <w:rFonts w:ascii="Arial" w:hAnsi="Arial" w:cs="Arial"/>
          <w:color w:val="000000"/>
          <w:szCs w:val="22"/>
        </w:rPr>
      </w:pPr>
      <w:r w:rsidRPr="00F0661F">
        <w:rPr>
          <w:rFonts w:ascii="Arial" w:hAnsi="Arial" w:cs="Arial"/>
        </w:rPr>
        <w:t xml:space="preserve">Install steam traps with </w:t>
      </w:r>
      <w:r w:rsidR="0067151B">
        <w:rPr>
          <w:rFonts w:ascii="Arial" w:hAnsi="Arial" w:cs="Arial"/>
        </w:rPr>
        <w:t xml:space="preserve">inlet </w:t>
      </w:r>
      <w:r w:rsidRPr="00F0661F">
        <w:rPr>
          <w:rFonts w:ascii="Arial" w:hAnsi="Arial" w:cs="Arial"/>
        </w:rPr>
        <w:t xml:space="preserve">minimum </w:t>
      </w:r>
      <w:r w:rsidR="0067151B">
        <w:rPr>
          <w:rFonts w:ascii="Arial" w:hAnsi="Arial" w:cs="Arial"/>
        </w:rPr>
        <w:t>of 12 inches</w:t>
      </w:r>
      <w:r w:rsidRPr="00F0661F">
        <w:rPr>
          <w:rFonts w:ascii="Arial" w:hAnsi="Arial" w:cs="Arial"/>
        </w:rPr>
        <w:t xml:space="preserve"> below coil return connection</w:t>
      </w:r>
      <w:r w:rsidR="00C040D2">
        <w:rPr>
          <w:rFonts w:ascii="Arial" w:hAnsi="Arial" w:cs="Arial"/>
        </w:rPr>
        <w:t>.</w:t>
      </w:r>
    </w:p>
    <w:p w14:paraId="12D927F3" w14:textId="4EDA9AE0" w:rsidR="00F0661F" w:rsidRPr="007F6109" w:rsidRDefault="00F0661F" w:rsidP="00103B6D">
      <w:pPr>
        <w:pStyle w:val="SPECText3"/>
        <w:tabs>
          <w:tab w:val="clear" w:pos="1350"/>
          <w:tab w:val="num" w:pos="1440"/>
        </w:tabs>
        <w:spacing w:before="120" w:after="120"/>
        <w:ind w:left="1440"/>
        <w:rPr>
          <w:rFonts w:ascii="Arial" w:hAnsi="Arial" w:cs="Arial"/>
          <w:i/>
          <w:color w:val="000000"/>
          <w:szCs w:val="22"/>
        </w:rPr>
      </w:pPr>
      <w:r w:rsidRPr="00F0661F">
        <w:rPr>
          <w:rFonts w:ascii="Arial" w:hAnsi="Arial" w:cs="Arial"/>
          <w:color w:val="000000"/>
          <w:szCs w:val="22"/>
        </w:rPr>
        <w:t>Install [manual] [automatic] air vents at high points complete with shutoff valve. Refer to Section 23 221</w:t>
      </w:r>
      <w:r w:rsidR="00E27D96">
        <w:rPr>
          <w:rFonts w:ascii="Arial" w:hAnsi="Arial" w:cs="Arial"/>
          <w:color w:val="000000"/>
          <w:szCs w:val="22"/>
        </w:rPr>
        <w:t>5</w:t>
      </w:r>
      <w:r w:rsidRPr="00F0661F">
        <w:rPr>
          <w:rFonts w:ascii="Arial" w:hAnsi="Arial" w:cs="Arial"/>
          <w:color w:val="000000"/>
          <w:szCs w:val="22"/>
        </w:rPr>
        <w:t xml:space="preserve">, </w:t>
      </w:r>
      <w:r w:rsidRPr="007F6109">
        <w:rPr>
          <w:rFonts w:ascii="Arial" w:hAnsi="Arial" w:cs="Arial"/>
          <w:i/>
          <w:color w:val="000000"/>
          <w:szCs w:val="22"/>
        </w:rPr>
        <w:t>Steam and Condensate Heating Piping</w:t>
      </w:r>
      <w:r w:rsidR="00E57AE6">
        <w:rPr>
          <w:rFonts w:ascii="Arial" w:hAnsi="Arial" w:cs="Arial"/>
          <w:i/>
          <w:color w:val="000000"/>
          <w:szCs w:val="22"/>
        </w:rPr>
        <w:t xml:space="preserve"> and Specialties</w:t>
      </w:r>
      <w:r w:rsidRPr="007F6109">
        <w:rPr>
          <w:rFonts w:ascii="Arial" w:hAnsi="Arial" w:cs="Arial"/>
          <w:i/>
          <w:color w:val="000000"/>
          <w:szCs w:val="22"/>
        </w:rPr>
        <w:t>.</w:t>
      </w:r>
    </w:p>
    <w:p w14:paraId="2FDE5711" w14:textId="77777777" w:rsidR="00F0661F" w:rsidRPr="00F0661F" w:rsidRDefault="00F0661F" w:rsidP="00103B6D">
      <w:pPr>
        <w:pStyle w:val="SPECText3"/>
        <w:tabs>
          <w:tab w:val="clear" w:pos="1350"/>
          <w:tab w:val="num" w:pos="1440"/>
        </w:tabs>
        <w:spacing w:before="120" w:after="120"/>
        <w:ind w:left="1440"/>
        <w:rPr>
          <w:rFonts w:ascii="Arial" w:hAnsi="Arial" w:cs="Arial"/>
          <w:color w:val="000000"/>
          <w:szCs w:val="22"/>
        </w:rPr>
      </w:pPr>
      <w:r w:rsidRPr="00F0661F">
        <w:rPr>
          <w:rFonts w:ascii="Arial" w:hAnsi="Arial" w:cs="Arial"/>
          <w:color w:val="000000"/>
          <w:szCs w:val="22"/>
        </w:rPr>
        <w:t>Install valves and piping specialties in accordance with details as indicated on Drawings.</w:t>
      </w:r>
    </w:p>
    <w:p w14:paraId="7FBEED15" w14:textId="77777777" w:rsidR="001C1E4F" w:rsidRPr="00B24329" w:rsidRDefault="001C1E4F" w:rsidP="00103B6D">
      <w:pPr>
        <w:pStyle w:val="SPECText2"/>
        <w:spacing w:before="120" w:after="120"/>
        <w:rPr>
          <w:rFonts w:ascii="Arial" w:hAnsi="Arial" w:cs="Arial"/>
          <w:color w:val="000000"/>
          <w:szCs w:val="22"/>
        </w:rPr>
      </w:pPr>
      <w:r w:rsidRPr="00B24329">
        <w:rPr>
          <w:rFonts w:ascii="Arial" w:hAnsi="Arial" w:cs="Arial"/>
          <w:color w:val="000000"/>
          <w:szCs w:val="22"/>
        </w:rPr>
        <w:lastRenderedPageBreak/>
        <w:t>MANUFACTURER'S FIELD SERVICES</w:t>
      </w:r>
    </w:p>
    <w:p w14:paraId="5A9A2A86" w14:textId="77777777" w:rsidR="006E23DE" w:rsidRPr="00B24329" w:rsidRDefault="001C1E4F" w:rsidP="00103B6D">
      <w:pPr>
        <w:pStyle w:val="SPECText3"/>
        <w:tabs>
          <w:tab w:val="clear" w:pos="1350"/>
          <w:tab w:val="num" w:pos="1440"/>
        </w:tabs>
        <w:spacing w:before="120" w:after="120"/>
        <w:ind w:left="1440"/>
        <w:rPr>
          <w:rFonts w:ascii="Arial" w:hAnsi="Arial" w:cs="Arial"/>
          <w:color w:val="000000"/>
          <w:szCs w:val="22"/>
        </w:rPr>
      </w:pPr>
      <w:r w:rsidRPr="00B24329">
        <w:rPr>
          <w:rFonts w:ascii="Arial" w:hAnsi="Arial" w:cs="Arial"/>
          <w:color w:val="000000"/>
          <w:szCs w:val="22"/>
        </w:rPr>
        <w:t>Furnish initial start-up and shutdown during first year of operation, including routine servicing and checkout.</w:t>
      </w:r>
      <w:r w:rsidR="006E23DE" w:rsidRPr="00B24329">
        <w:rPr>
          <w:rFonts w:ascii="Arial" w:hAnsi="Arial" w:cs="Arial"/>
          <w:color w:val="000000"/>
          <w:szCs w:val="22"/>
        </w:rPr>
        <w:t xml:space="preserve"> </w:t>
      </w:r>
    </w:p>
    <w:p w14:paraId="675E4619" w14:textId="77777777" w:rsidR="006E23DE" w:rsidRDefault="006E23DE" w:rsidP="00103B6D">
      <w:pPr>
        <w:pStyle w:val="SPECText3"/>
        <w:tabs>
          <w:tab w:val="clear" w:pos="1350"/>
          <w:tab w:val="num" w:pos="1440"/>
        </w:tabs>
        <w:spacing w:before="120" w:after="120"/>
        <w:ind w:left="1440"/>
        <w:rPr>
          <w:rFonts w:ascii="Arial" w:hAnsi="Arial" w:cs="Arial"/>
          <w:color w:val="000000"/>
          <w:szCs w:val="22"/>
        </w:rPr>
      </w:pPr>
      <w:r w:rsidRPr="00B24329">
        <w:rPr>
          <w:rFonts w:ascii="Arial" w:hAnsi="Arial" w:cs="Arial"/>
          <w:color w:val="000000"/>
          <w:szCs w:val="22"/>
        </w:rPr>
        <w:t>Furnish service and maintenance of equipment for [one] [</w:t>
      </w:r>
      <w:r w:rsidR="00C35F36">
        <w:rPr>
          <w:rFonts w:ascii="Arial" w:hAnsi="Arial" w:cs="Arial"/>
          <w:color w:val="000000"/>
          <w:szCs w:val="22"/>
        </w:rPr>
        <w:t xml:space="preserve">  </w:t>
      </w:r>
      <w:proofErr w:type="gramStart"/>
      <w:r w:rsidR="00C35F36">
        <w:rPr>
          <w:rFonts w:ascii="Arial" w:hAnsi="Arial" w:cs="Arial"/>
          <w:color w:val="000000"/>
          <w:szCs w:val="22"/>
        </w:rPr>
        <w:t xml:space="preserve">  </w:t>
      </w:r>
      <w:r w:rsidRPr="00B24329">
        <w:rPr>
          <w:rFonts w:ascii="Arial" w:hAnsi="Arial" w:cs="Arial"/>
          <w:color w:val="000000"/>
          <w:szCs w:val="22"/>
        </w:rPr>
        <w:t>]</w:t>
      </w:r>
      <w:proofErr w:type="gramEnd"/>
      <w:r w:rsidRPr="00B24329">
        <w:rPr>
          <w:rFonts w:ascii="Arial" w:hAnsi="Arial" w:cs="Arial"/>
          <w:color w:val="000000"/>
          <w:szCs w:val="22"/>
        </w:rPr>
        <w:t xml:space="preserve"> year from Date of Substantial Completion. Include maintenance items as shown in manufacturer's operating and maintenance data, including filter replacements, fan belt replacement, and controls checkout and adjustments.</w:t>
      </w:r>
    </w:p>
    <w:p w14:paraId="26B40ABF" w14:textId="77777777" w:rsidR="00ED1C98" w:rsidRPr="00ED1C98" w:rsidRDefault="00ED1C98" w:rsidP="00103B6D">
      <w:pPr>
        <w:pStyle w:val="SPECText3"/>
        <w:tabs>
          <w:tab w:val="clear" w:pos="1350"/>
          <w:tab w:val="num" w:pos="1440"/>
        </w:tabs>
        <w:spacing w:before="120" w:after="120"/>
        <w:ind w:left="1440"/>
        <w:rPr>
          <w:rFonts w:ascii="Arial" w:hAnsi="Arial" w:cs="Arial"/>
          <w:color w:val="000000"/>
          <w:szCs w:val="22"/>
        </w:rPr>
      </w:pPr>
      <w:r w:rsidRPr="00ED1C98">
        <w:rPr>
          <w:rFonts w:ascii="Arial" w:hAnsi="Arial" w:cs="Arial"/>
        </w:rPr>
        <w:t>Furnish services of factory trained representative for minimum of [one] [</w:t>
      </w:r>
      <w:r w:rsidR="00C35F36">
        <w:rPr>
          <w:rFonts w:ascii="Arial" w:hAnsi="Arial" w:cs="Arial"/>
        </w:rPr>
        <w:t xml:space="preserve">   </w:t>
      </w:r>
      <w:proofErr w:type="gramStart"/>
      <w:r w:rsidR="00C35F36">
        <w:rPr>
          <w:rFonts w:ascii="Arial" w:hAnsi="Arial" w:cs="Arial"/>
        </w:rPr>
        <w:t xml:space="preserve">  </w:t>
      </w:r>
      <w:r w:rsidRPr="00ED1C98">
        <w:rPr>
          <w:rFonts w:ascii="Arial" w:hAnsi="Arial" w:cs="Arial"/>
        </w:rPr>
        <w:t>]</w:t>
      </w:r>
      <w:proofErr w:type="gramEnd"/>
      <w:r w:rsidRPr="00ED1C98">
        <w:rPr>
          <w:rFonts w:ascii="Arial" w:hAnsi="Arial" w:cs="Arial"/>
        </w:rPr>
        <w:t xml:space="preserve"> day to leak test, refrigerant pressure test, evacuate, dehydrate, charge, start-up, calibrate controls, and instruct </w:t>
      </w:r>
      <w:r w:rsidR="007F6109">
        <w:rPr>
          <w:rFonts w:ascii="Arial" w:hAnsi="Arial" w:cs="Arial"/>
        </w:rPr>
        <w:t>LANL</w:t>
      </w:r>
      <w:r w:rsidRPr="00ED1C98">
        <w:rPr>
          <w:rFonts w:ascii="Arial" w:hAnsi="Arial" w:cs="Arial"/>
        </w:rPr>
        <w:t xml:space="preserve"> on operation and maintenance.</w:t>
      </w:r>
    </w:p>
    <w:p w14:paraId="640CF6CF" w14:textId="77777777" w:rsidR="001C1E4F" w:rsidRPr="00B24329" w:rsidRDefault="006E23DE" w:rsidP="00103B6D">
      <w:pPr>
        <w:pStyle w:val="SPECText3"/>
        <w:tabs>
          <w:tab w:val="clear" w:pos="1350"/>
          <w:tab w:val="num" w:pos="1440"/>
        </w:tabs>
        <w:spacing w:before="120" w:after="120"/>
        <w:ind w:left="1440"/>
        <w:rPr>
          <w:rFonts w:ascii="Arial" w:hAnsi="Arial" w:cs="Arial"/>
          <w:color w:val="000000"/>
          <w:szCs w:val="22"/>
        </w:rPr>
      </w:pPr>
      <w:r w:rsidRPr="00B24329">
        <w:rPr>
          <w:rFonts w:ascii="Arial" w:hAnsi="Arial" w:cs="Arial"/>
          <w:color w:val="000000"/>
          <w:szCs w:val="22"/>
        </w:rPr>
        <w:t>Furnish 24-hour emergency service on breakdowns and malfunctions for this maintenance period.</w:t>
      </w:r>
    </w:p>
    <w:p w14:paraId="60655098" w14:textId="77777777" w:rsidR="001C1E4F" w:rsidRPr="00B24329" w:rsidRDefault="001C1E4F" w:rsidP="00103B6D">
      <w:pPr>
        <w:pStyle w:val="SPECText2"/>
        <w:spacing w:before="120" w:after="120"/>
        <w:rPr>
          <w:rFonts w:ascii="Arial" w:hAnsi="Arial" w:cs="Arial"/>
          <w:color w:val="000000"/>
          <w:szCs w:val="22"/>
        </w:rPr>
      </w:pPr>
      <w:r w:rsidRPr="00B24329">
        <w:rPr>
          <w:rFonts w:ascii="Arial" w:hAnsi="Arial" w:cs="Arial"/>
          <w:color w:val="000000"/>
          <w:szCs w:val="22"/>
        </w:rPr>
        <w:t>CLEANING</w:t>
      </w:r>
    </w:p>
    <w:p w14:paraId="29D1B88D" w14:textId="77777777" w:rsidR="001C1E4F" w:rsidRPr="00B24329" w:rsidRDefault="001C1E4F" w:rsidP="00103B6D">
      <w:pPr>
        <w:pStyle w:val="SPECText3"/>
        <w:tabs>
          <w:tab w:val="clear" w:pos="1350"/>
          <w:tab w:val="num" w:pos="1440"/>
        </w:tabs>
        <w:spacing w:before="120" w:after="120"/>
        <w:ind w:left="1440"/>
        <w:rPr>
          <w:rFonts w:ascii="Arial" w:hAnsi="Arial" w:cs="Arial"/>
          <w:color w:val="000000"/>
          <w:szCs w:val="22"/>
        </w:rPr>
      </w:pPr>
      <w:r w:rsidRPr="00B24329">
        <w:rPr>
          <w:rFonts w:ascii="Arial" w:hAnsi="Arial" w:cs="Arial"/>
          <w:color w:val="000000"/>
          <w:szCs w:val="22"/>
        </w:rPr>
        <w:t>Vacuum clean coils and inside of unit cabinet.</w:t>
      </w:r>
    </w:p>
    <w:p w14:paraId="6DA1D130" w14:textId="77777777" w:rsidR="001C1E4F" w:rsidRPr="00B24329" w:rsidRDefault="001C1E4F" w:rsidP="00103B6D">
      <w:pPr>
        <w:pStyle w:val="SPECText3"/>
        <w:tabs>
          <w:tab w:val="clear" w:pos="1350"/>
          <w:tab w:val="num" w:pos="1440"/>
        </w:tabs>
        <w:spacing w:before="120" w:after="120"/>
        <w:ind w:left="1440"/>
        <w:rPr>
          <w:rFonts w:ascii="Arial" w:hAnsi="Arial" w:cs="Arial"/>
          <w:color w:val="000000"/>
          <w:szCs w:val="22"/>
        </w:rPr>
      </w:pPr>
      <w:r w:rsidRPr="00B24329">
        <w:rPr>
          <w:rFonts w:ascii="Arial" w:hAnsi="Arial" w:cs="Arial"/>
          <w:color w:val="000000"/>
          <w:szCs w:val="22"/>
        </w:rPr>
        <w:t>Install temporary filters during construction period. Replace with permanent filters at Substantial Completion.</w:t>
      </w:r>
    </w:p>
    <w:p w14:paraId="73E301B7" w14:textId="77777777" w:rsidR="001C1E4F" w:rsidRPr="00B24329" w:rsidRDefault="001C1E4F" w:rsidP="00103B6D">
      <w:pPr>
        <w:pStyle w:val="SPECText2"/>
        <w:spacing w:before="120" w:after="120"/>
        <w:rPr>
          <w:rFonts w:ascii="Arial" w:hAnsi="Arial" w:cs="Arial"/>
          <w:color w:val="000000"/>
          <w:szCs w:val="22"/>
        </w:rPr>
      </w:pPr>
      <w:r w:rsidRPr="00B24329">
        <w:rPr>
          <w:rFonts w:ascii="Arial" w:hAnsi="Arial" w:cs="Arial"/>
          <w:color w:val="000000"/>
          <w:szCs w:val="22"/>
        </w:rPr>
        <w:t>DEMONSTRATION</w:t>
      </w:r>
    </w:p>
    <w:p w14:paraId="66C5BD3E" w14:textId="77777777" w:rsidR="001C1E4F" w:rsidRPr="00B24329" w:rsidRDefault="001C1E4F" w:rsidP="00103B6D">
      <w:pPr>
        <w:pStyle w:val="SPECText3"/>
        <w:tabs>
          <w:tab w:val="clear" w:pos="1350"/>
          <w:tab w:val="num" w:pos="1440"/>
        </w:tabs>
        <w:spacing w:before="120" w:after="120"/>
        <w:ind w:left="1440"/>
        <w:rPr>
          <w:rFonts w:ascii="Arial" w:hAnsi="Arial" w:cs="Arial"/>
          <w:color w:val="000000"/>
          <w:szCs w:val="22"/>
        </w:rPr>
      </w:pPr>
      <w:r w:rsidRPr="00B24329">
        <w:rPr>
          <w:rFonts w:ascii="Arial" w:hAnsi="Arial" w:cs="Arial"/>
          <w:color w:val="000000"/>
          <w:szCs w:val="22"/>
        </w:rPr>
        <w:t>Demonstrate unit operation and maintenance.</w:t>
      </w:r>
    </w:p>
    <w:p w14:paraId="4AF9E5CA" w14:textId="77777777" w:rsidR="00E8008C" w:rsidRPr="007F6109" w:rsidRDefault="001C1E4F" w:rsidP="00103B6D">
      <w:pPr>
        <w:pStyle w:val="SPECText3"/>
        <w:tabs>
          <w:tab w:val="clear" w:pos="1350"/>
          <w:tab w:val="num" w:pos="1440"/>
        </w:tabs>
        <w:spacing w:before="120" w:after="120"/>
        <w:ind w:left="1440"/>
        <w:rPr>
          <w:rFonts w:ascii="Arial" w:hAnsi="Arial" w:cs="Arial"/>
          <w:color w:val="000000"/>
          <w:szCs w:val="22"/>
        </w:rPr>
      </w:pPr>
      <w:r w:rsidRPr="00B24329">
        <w:rPr>
          <w:rFonts w:ascii="Arial" w:hAnsi="Arial" w:cs="Arial"/>
          <w:color w:val="000000"/>
          <w:szCs w:val="22"/>
        </w:rPr>
        <w:t>Furnish services of manufacturer's technical representative for [one] [</w:t>
      </w:r>
      <w:r w:rsidR="00C35F36">
        <w:rPr>
          <w:rFonts w:ascii="Arial" w:hAnsi="Arial" w:cs="Arial"/>
          <w:color w:val="000000"/>
          <w:szCs w:val="22"/>
        </w:rPr>
        <w:t xml:space="preserve">  </w:t>
      </w:r>
      <w:proofErr w:type="gramStart"/>
      <w:r w:rsidR="00C35F36">
        <w:rPr>
          <w:rFonts w:ascii="Arial" w:hAnsi="Arial" w:cs="Arial"/>
          <w:color w:val="000000"/>
          <w:szCs w:val="22"/>
        </w:rPr>
        <w:t xml:space="preserve">  </w:t>
      </w:r>
      <w:r w:rsidRPr="00B24329">
        <w:rPr>
          <w:rFonts w:ascii="Arial" w:hAnsi="Arial" w:cs="Arial"/>
          <w:color w:val="000000"/>
          <w:szCs w:val="22"/>
        </w:rPr>
        <w:t>]</w:t>
      </w:r>
      <w:proofErr w:type="gramEnd"/>
      <w:r w:rsidRPr="00B24329">
        <w:rPr>
          <w:rFonts w:ascii="Arial" w:hAnsi="Arial" w:cs="Arial"/>
          <w:color w:val="000000"/>
          <w:szCs w:val="22"/>
        </w:rPr>
        <w:t xml:space="preserve"> [8] [</w:t>
      </w:r>
      <w:r w:rsidR="00C35F36">
        <w:rPr>
          <w:rFonts w:ascii="Arial" w:hAnsi="Arial" w:cs="Arial"/>
          <w:color w:val="000000"/>
          <w:szCs w:val="22"/>
        </w:rPr>
        <w:t xml:space="preserve">    </w:t>
      </w:r>
      <w:r w:rsidRPr="00B24329">
        <w:rPr>
          <w:rFonts w:ascii="Arial" w:hAnsi="Arial" w:cs="Arial"/>
          <w:color w:val="000000"/>
          <w:szCs w:val="22"/>
        </w:rPr>
        <w:t xml:space="preserve">] hour day to instruct </w:t>
      </w:r>
      <w:r w:rsidR="009E16AE" w:rsidRPr="00B24329">
        <w:rPr>
          <w:rFonts w:ascii="Arial" w:hAnsi="Arial" w:cs="Arial"/>
          <w:color w:val="000000"/>
          <w:szCs w:val="22"/>
        </w:rPr>
        <w:t>LANL</w:t>
      </w:r>
      <w:r w:rsidRPr="00B24329">
        <w:rPr>
          <w:rFonts w:ascii="Arial" w:hAnsi="Arial" w:cs="Arial"/>
          <w:color w:val="000000"/>
          <w:szCs w:val="22"/>
        </w:rPr>
        <w:t xml:space="preserve"> personnel in operation and maintenance of units. Schedule training with </w:t>
      </w:r>
      <w:r w:rsidR="009E16AE" w:rsidRPr="00B24329">
        <w:rPr>
          <w:rFonts w:ascii="Arial" w:hAnsi="Arial" w:cs="Arial"/>
          <w:color w:val="000000"/>
          <w:szCs w:val="22"/>
        </w:rPr>
        <w:t>LANL</w:t>
      </w:r>
      <w:r w:rsidRPr="00B24329">
        <w:rPr>
          <w:rFonts w:ascii="Arial" w:hAnsi="Arial" w:cs="Arial"/>
          <w:color w:val="000000"/>
          <w:szCs w:val="22"/>
        </w:rPr>
        <w:t xml:space="preserve">, provide at least 7 </w:t>
      </w:r>
      <w:proofErr w:type="spellStart"/>
      <w:r w:rsidRPr="00B24329">
        <w:rPr>
          <w:rFonts w:ascii="Arial" w:hAnsi="Arial" w:cs="Arial"/>
          <w:color w:val="000000"/>
          <w:szCs w:val="22"/>
        </w:rPr>
        <w:t>days notice</w:t>
      </w:r>
      <w:proofErr w:type="spellEnd"/>
      <w:r w:rsidRPr="00B24329">
        <w:rPr>
          <w:rFonts w:ascii="Arial" w:hAnsi="Arial" w:cs="Arial"/>
          <w:color w:val="000000"/>
          <w:szCs w:val="22"/>
        </w:rPr>
        <w:t xml:space="preserve"> to </w:t>
      </w:r>
      <w:r w:rsidR="009E16AE" w:rsidRPr="00B24329">
        <w:rPr>
          <w:rFonts w:ascii="Arial" w:hAnsi="Arial" w:cs="Arial"/>
          <w:color w:val="000000"/>
          <w:szCs w:val="22"/>
        </w:rPr>
        <w:t xml:space="preserve">the </w:t>
      </w:r>
      <w:r w:rsidR="008E2C5F" w:rsidRPr="00B24329">
        <w:rPr>
          <w:rFonts w:ascii="Arial" w:hAnsi="Arial" w:cs="Arial"/>
          <w:color w:val="000000"/>
          <w:szCs w:val="22"/>
        </w:rPr>
        <w:t>LANL Sub</w:t>
      </w:r>
      <w:r w:rsidR="00387701">
        <w:rPr>
          <w:rFonts w:ascii="Arial" w:hAnsi="Arial" w:cs="Arial"/>
          <w:color w:val="000000"/>
          <w:szCs w:val="22"/>
        </w:rPr>
        <w:t>c</w:t>
      </w:r>
      <w:r w:rsidR="008E2C5F" w:rsidRPr="00B24329">
        <w:rPr>
          <w:rFonts w:ascii="Arial" w:hAnsi="Arial" w:cs="Arial"/>
          <w:color w:val="000000"/>
          <w:szCs w:val="22"/>
        </w:rPr>
        <w:t>ontract Technical Representative (</w:t>
      </w:r>
      <w:smartTag w:uri="urn:schemas-microsoft-com:office:smarttags" w:element="stockticker">
        <w:r w:rsidR="008E2C5F" w:rsidRPr="00B24329">
          <w:rPr>
            <w:rFonts w:ascii="Arial" w:hAnsi="Arial" w:cs="Arial"/>
            <w:color w:val="000000"/>
            <w:szCs w:val="22"/>
          </w:rPr>
          <w:t>STR</w:t>
        </w:r>
      </w:smartTag>
      <w:r w:rsidR="008E2C5F" w:rsidRPr="00B24329">
        <w:rPr>
          <w:rFonts w:ascii="Arial" w:hAnsi="Arial" w:cs="Arial"/>
          <w:color w:val="000000"/>
          <w:szCs w:val="22"/>
        </w:rPr>
        <w:t>)</w:t>
      </w:r>
      <w:r w:rsidR="009E16AE" w:rsidRPr="00B24329">
        <w:rPr>
          <w:rFonts w:ascii="Arial" w:hAnsi="Arial" w:cs="Arial"/>
          <w:color w:val="000000"/>
          <w:szCs w:val="22"/>
        </w:rPr>
        <w:t xml:space="preserve"> </w:t>
      </w:r>
      <w:r w:rsidRPr="00B24329">
        <w:rPr>
          <w:rFonts w:ascii="Arial" w:hAnsi="Arial" w:cs="Arial"/>
          <w:color w:val="000000"/>
          <w:szCs w:val="22"/>
        </w:rPr>
        <w:t>of training date.</w:t>
      </w:r>
    </w:p>
    <w:p w14:paraId="6FF1504B" w14:textId="77777777" w:rsidR="001C1E4F" w:rsidRPr="00B24329" w:rsidRDefault="001C1E4F" w:rsidP="00103B6D">
      <w:pPr>
        <w:pStyle w:val="SPECText2"/>
        <w:spacing w:before="120" w:after="120"/>
        <w:rPr>
          <w:rFonts w:ascii="Arial" w:hAnsi="Arial" w:cs="Arial"/>
          <w:color w:val="000000"/>
          <w:szCs w:val="22"/>
        </w:rPr>
      </w:pPr>
      <w:r w:rsidRPr="00B24329">
        <w:rPr>
          <w:rFonts w:ascii="Arial" w:hAnsi="Arial" w:cs="Arial"/>
          <w:color w:val="000000"/>
          <w:szCs w:val="22"/>
        </w:rPr>
        <w:t>SCHEDULES</w:t>
      </w:r>
    </w:p>
    <w:p w14:paraId="17A24C41" w14:textId="77777777" w:rsidR="00597234" w:rsidRPr="00B24329" w:rsidRDefault="00597234" w:rsidP="00103B6D">
      <w:pPr>
        <w:pStyle w:val="SPECText3"/>
        <w:tabs>
          <w:tab w:val="clear" w:pos="1350"/>
          <w:tab w:val="num" w:pos="1440"/>
        </w:tabs>
        <w:spacing w:before="120" w:after="120"/>
        <w:ind w:left="1440"/>
        <w:rPr>
          <w:rFonts w:ascii="Arial" w:hAnsi="Arial" w:cs="Arial"/>
          <w:color w:val="000000"/>
          <w:szCs w:val="22"/>
        </w:rPr>
      </w:pPr>
      <w:r w:rsidRPr="00B24329">
        <w:rPr>
          <w:rFonts w:ascii="Arial" w:hAnsi="Arial" w:cs="Arial"/>
          <w:color w:val="000000"/>
          <w:szCs w:val="22"/>
        </w:rPr>
        <w:t>See the equipment schedule on the drawings.</w:t>
      </w:r>
    </w:p>
    <w:p w14:paraId="48540898" w14:textId="77777777" w:rsidR="007F6109" w:rsidRDefault="00597234" w:rsidP="004E4098">
      <w:pPr>
        <w:pStyle w:val="SPECText3"/>
        <w:numPr>
          <w:ilvl w:val="0"/>
          <w:numId w:val="0"/>
        </w:numPr>
        <w:rPr>
          <w:rFonts w:ascii="Arial" w:hAnsi="Arial" w:cs="Arial"/>
          <w:color w:val="000000"/>
          <w:szCs w:val="22"/>
        </w:rPr>
      </w:pPr>
      <w:r w:rsidRPr="00B24329">
        <w:rPr>
          <w:rFonts w:ascii="Arial" w:hAnsi="Arial" w:cs="Arial"/>
          <w:color w:val="000000"/>
          <w:szCs w:val="22"/>
        </w:rPr>
        <w:t>***************************************************************************************</w:t>
      </w:r>
      <w:r w:rsidR="00777D45" w:rsidRPr="00B24329">
        <w:rPr>
          <w:rFonts w:ascii="Arial" w:hAnsi="Arial" w:cs="Arial"/>
          <w:color w:val="000000"/>
          <w:szCs w:val="22"/>
        </w:rPr>
        <w:t>********************</w:t>
      </w:r>
    </w:p>
    <w:p w14:paraId="5ADA84C9" w14:textId="1F2D6DD4" w:rsidR="001C1E4F" w:rsidRPr="00B24329" w:rsidRDefault="00597234" w:rsidP="007F6109">
      <w:pPr>
        <w:pStyle w:val="SPECText3"/>
        <w:numPr>
          <w:ilvl w:val="0"/>
          <w:numId w:val="0"/>
        </w:numPr>
        <w:spacing w:before="0"/>
        <w:rPr>
          <w:rFonts w:ascii="Arial" w:hAnsi="Arial" w:cs="Arial"/>
          <w:color w:val="000000"/>
          <w:szCs w:val="22"/>
        </w:rPr>
      </w:pPr>
      <w:r w:rsidRPr="00B24329">
        <w:rPr>
          <w:rFonts w:ascii="Arial" w:hAnsi="Arial" w:cs="Arial"/>
          <w:color w:val="000000"/>
          <w:szCs w:val="22"/>
        </w:rPr>
        <w:t xml:space="preserve">At a minimum, provide the following data in the </w:t>
      </w:r>
      <w:r w:rsidRPr="00B451FA">
        <w:rPr>
          <w:rFonts w:ascii="Arial" w:hAnsi="Arial" w:cs="Arial"/>
          <w:color w:val="000000"/>
          <w:szCs w:val="22"/>
        </w:rPr>
        <w:t>equipment schedule on the drawings</w:t>
      </w:r>
      <w:r w:rsidR="00B451FA" w:rsidRPr="00B451FA">
        <w:rPr>
          <w:rFonts w:ascii="Arial" w:hAnsi="Arial" w:cs="Arial"/>
          <w:color w:val="000000"/>
          <w:szCs w:val="22"/>
        </w:rPr>
        <w:t xml:space="preserve">. Edit the following to identify </w:t>
      </w:r>
      <w:r w:rsidR="00AF0249">
        <w:rPr>
          <w:rFonts w:ascii="Arial" w:hAnsi="Arial" w:cs="Arial"/>
          <w:color w:val="000000"/>
          <w:szCs w:val="22"/>
        </w:rPr>
        <w:t>p</w:t>
      </w:r>
      <w:r w:rsidR="00B451FA" w:rsidRPr="00B451FA">
        <w:rPr>
          <w:rFonts w:ascii="Arial" w:hAnsi="Arial" w:cs="Arial"/>
          <w:color w:val="000000"/>
          <w:szCs w:val="22"/>
        </w:rPr>
        <w:t>roject require</w:t>
      </w:r>
      <w:r w:rsidR="00B451FA" w:rsidRPr="00B24329">
        <w:rPr>
          <w:rFonts w:ascii="Arial" w:hAnsi="Arial" w:cs="Arial"/>
          <w:color w:val="000000"/>
          <w:szCs w:val="22"/>
        </w:rPr>
        <w:t>ments</w:t>
      </w:r>
      <w:r w:rsidR="00B451FA">
        <w:rPr>
          <w:rFonts w:ascii="Arial" w:hAnsi="Arial" w:cs="Arial"/>
          <w:color w:val="000000"/>
          <w:szCs w:val="22"/>
        </w:rPr>
        <w:t>.</w:t>
      </w:r>
    </w:p>
    <w:p w14:paraId="0C24FD7F" w14:textId="77777777" w:rsidR="00597234" w:rsidRPr="00B24329" w:rsidRDefault="00597234" w:rsidP="004E40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Cs w:val="22"/>
          <w:u w:val="single"/>
        </w:rPr>
      </w:pPr>
    </w:p>
    <w:p w14:paraId="021DA8E3" w14:textId="77777777" w:rsidR="001C1E4F" w:rsidRPr="00B24329" w:rsidRDefault="001C1E4F" w:rsidP="004E40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Cs w:val="22"/>
        </w:rPr>
      </w:pPr>
      <w:r w:rsidRPr="00B24329">
        <w:rPr>
          <w:rFonts w:ascii="Arial" w:hAnsi="Arial" w:cs="Arial"/>
          <w:color w:val="000000"/>
          <w:szCs w:val="22"/>
          <w:u w:val="single"/>
        </w:rPr>
        <w:t>ROOFTOP UNITS</w:t>
      </w:r>
    </w:p>
    <w:p w14:paraId="46E4C556" w14:textId="77777777" w:rsidR="001C1E4F" w:rsidRPr="00B24329" w:rsidRDefault="001C1E4F" w:rsidP="004E40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rFonts w:ascii="Arial" w:hAnsi="Arial" w:cs="Arial"/>
          <w:color w:val="000000"/>
          <w:szCs w:val="22"/>
        </w:rPr>
      </w:pPr>
    </w:p>
    <w:p w14:paraId="517348EA" w14:textId="11AA5E59" w:rsidR="001C1E4F" w:rsidRPr="00B24329" w:rsidRDefault="001C1E4F" w:rsidP="004E40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rFonts w:ascii="Arial" w:hAnsi="Arial" w:cs="Arial"/>
          <w:color w:val="000000"/>
          <w:szCs w:val="22"/>
        </w:rPr>
      </w:pPr>
      <w:r w:rsidRPr="00B24329">
        <w:rPr>
          <w:rFonts w:ascii="Arial" w:hAnsi="Arial" w:cs="Arial"/>
          <w:color w:val="000000"/>
          <w:szCs w:val="22"/>
        </w:rPr>
        <w:t>Drawing Code</w:t>
      </w:r>
      <w:r w:rsidRPr="00B24329">
        <w:rPr>
          <w:rFonts w:ascii="Arial" w:hAnsi="Arial" w:cs="Arial"/>
          <w:color w:val="000000"/>
          <w:szCs w:val="22"/>
        </w:rPr>
        <w:tab/>
      </w:r>
      <w:r w:rsidRPr="00B24329">
        <w:rPr>
          <w:rFonts w:ascii="Arial" w:hAnsi="Arial" w:cs="Arial"/>
          <w:color w:val="000000"/>
          <w:szCs w:val="22"/>
        </w:rPr>
        <w:tab/>
      </w:r>
      <w:r w:rsidRPr="00B24329">
        <w:rPr>
          <w:rFonts w:ascii="Arial" w:hAnsi="Arial" w:cs="Arial"/>
          <w:color w:val="000000"/>
          <w:szCs w:val="22"/>
        </w:rPr>
        <w:tab/>
      </w:r>
      <w:r w:rsidR="00ED1C98">
        <w:rPr>
          <w:rFonts w:ascii="Arial" w:hAnsi="Arial" w:cs="Arial"/>
          <w:color w:val="000000"/>
          <w:szCs w:val="22"/>
        </w:rPr>
        <w:tab/>
      </w:r>
      <w:r w:rsidR="00ED1C98">
        <w:rPr>
          <w:rFonts w:ascii="Arial" w:hAnsi="Arial" w:cs="Arial"/>
          <w:color w:val="000000"/>
          <w:szCs w:val="22"/>
        </w:rPr>
        <w:tab/>
      </w:r>
      <w:r w:rsidR="00ED1C98">
        <w:rPr>
          <w:rFonts w:ascii="Arial" w:hAnsi="Arial" w:cs="Arial"/>
          <w:color w:val="000000"/>
          <w:szCs w:val="22"/>
        </w:rPr>
        <w:tab/>
      </w:r>
      <w:r w:rsidR="00597234" w:rsidRPr="00B24329">
        <w:rPr>
          <w:rFonts w:ascii="Arial" w:hAnsi="Arial" w:cs="Arial"/>
          <w:color w:val="000000"/>
          <w:szCs w:val="22"/>
        </w:rPr>
        <w:t>HVA</w:t>
      </w:r>
      <w:r w:rsidRPr="00B24329">
        <w:rPr>
          <w:rFonts w:ascii="Arial" w:hAnsi="Arial" w:cs="Arial"/>
          <w:color w:val="000000"/>
          <w:szCs w:val="22"/>
        </w:rPr>
        <w:t>-</w:t>
      </w:r>
      <w:r w:rsidR="00F50044">
        <w:rPr>
          <w:rFonts w:ascii="Arial" w:hAnsi="Arial" w:cs="Arial"/>
          <w:color w:val="000000"/>
          <w:szCs w:val="22"/>
        </w:rPr>
        <w:t>00</w:t>
      </w:r>
      <w:r w:rsidRPr="00B24329">
        <w:rPr>
          <w:rFonts w:ascii="Arial" w:hAnsi="Arial" w:cs="Arial"/>
          <w:color w:val="000000"/>
          <w:szCs w:val="22"/>
        </w:rPr>
        <w:t>1</w:t>
      </w:r>
      <w:r w:rsidRPr="00B24329">
        <w:rPr>
          <w:rFonts w:ascii="Arial" w:hAnsi="Arial" w:cs="Arial"/>
          <w:color w:val="000000"/>
          <w:szCs w:val="22"/>
        </w:rPr>
        <w:tab/>
      </w:r>
      <w:r w:rsidR="00597234" w:rsidRPr="00B24329">
        <w:rPr>
          <w:rFonts w:ascii="Arial" w:hAnsi="Arial" w:cs="Arial"/>
          <w:color w:val="000000"/>
          <w:szCs w:val="22"/>
        </w:rPr>
        <w:t>HVA</w:t>
      </w:r>
      <w:r w:rsidRPr="00B24329">
        <w:rPr>
          <w:rFonts w:ascii="Arial" w:hAnsi="Arial" w:cs="Arial"/>
          <w:color w:val="000000"/>
          <w:szCs w:val="22"/>
        </w:rPr>
        <w:t>-</w:t>
      </w:r>
      <w:r w:rsidR="00F50044">
        <w:rPr>
          <w:rFonts w:ascii="Arial" w:hAnsi="Arial" w:cs="Arial"/>
          <w:color w:val="000000"/>
          <w:szCs w:val="22"/>
        </w:rPr>
        <w:t>00</w:t>
      </w:r>
      <w:r w:rsidRPr="00B24329">
        <w:rPr>
          <w:rFonts w:ascii="Arial" w:hAnsi="Arial" w:cs="Arial"/>
          <w:color w:val="000000"/>
          <w:szCs w:val="22"/>
        </w:rPr>
        <w:t>2</w:t>
      </w:r>
      <w:r w:rsidRPr="00B24329">
        <w:rPr>
          <w:rFonts w:ascii="Arial" w:hAnsi="Arial" w:cs="Arial"/>
          <w:color w:val="000000"/>
          <w:szCs w:val="22"/>
        </w:rPr>
        <w:tab/>
      </w:r>
      <w:r w:rsidR="00597234" w:rsidRPr="00B24329">
        <w:rPr>
          <w:rFonts w:ascii="Arial" w:hAnsi="Arial" w:cs="Arial"/>
          <w:color w:val="000000"/>
          <w:szCs w:val="22"/>
        </w:rPr>
        <w:t>HVA</w:t>
      </w:r>
      <w:r w:rsidRPr="00B24329">
        <w:rPr>
          <w:rFonts w:ascii="Arial" w:hAnsi="Arial" w:cs="Arial"/>
          <w:color w:val="000000"/>
          <w:szCs w:val="22"/>
        </w:rPr>
        <w:t>-</w:t>
      </w:r>
      <w:r w:rsidR="00F50044">
        <w:rPr>
          <w:rFonts w:ascii="Arial" w:hAnsi="Arial" w:cs="Arial"/>
          <w:color w:val="000000"/>
          <w:szCs w:val="22"/>
        </w:rPr>
        <w:t>00</w:t>
      </w:r>
      <w:r w:rsidRPr="00B24329">
        <w:rPr>
          <w:rFonts w:ascii="Arial" w:hAnsi="Arial" w:cs="Arial"/>
          <w:color w:val="000000"/>
          <w:szCs w:val="22"/>
        </w:rPr>
        <w:t>3</w:t>
      </w:r>
    </w:p>
    <w:p w14:paraId="4EC10D3A" w14:textId="77777777" w:rsidR="001C1E4F" w:rsidRPr="00B24329" w:rsidRDefault="001C1E4F" w:rsidP="004E40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color w:val="000000"/>
          <w:szCs w:val="22"/>
        </w:rPr>
      </w:pPr>
    </w:p>
    <w:p w14:paraId="5F254A34" w14:textId="77777777" w:rsidR="001C1E4F" w:rsidRPr="00B24329" w:rsidRDefault="00597234" w:rsidP="004E40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color w:val="000000"/>
          <w:szCs w:val="22"/>
        </w:rPr>
      </w:pPr>
      <w:r w:rsidRPr="00B24329">
        <w:rPr>
          <w:rFonts w:ascii="Arial" w:hAnsi="Arial" w:cs="Arial"/>
          <w:color w:val="000000"/>
          <w:szCs w:val="22"/>
        </w:rPr>
        <w:t>Manufacturer</w:t>
      </w:r>
    </w:p>
    <w:p w14:paraId="349C8874" w14:textId="77777777" w:rsidR="001C1E4F" w:rsidRPr="00B24329" w:rsidRDefault="00597234" w:rsidP="004E40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color w:val="000000"/>
          <w:szCs w:val="22"/>
        </w:rPr>
      </w:pPr>
      <w:r w:rsidRPr="00B24329">
        <w:rPr>
          <w:rFonts w:ascii="Arial" w:hAnsi="Arial" w:cs="Arial"/>
          <w:color w:val="000000"/>
          <w:szCs w:val="22"/>
        </w:rPr>
        <w:t>Model</w:t>
      </w:r>
    </w:p>
    <w:p w14:paraId="742BA2A1" w14:textId="77777777" w:rsidR="001C1E4F" w:rsidRPr="00B24329" w:rsidRDefault="001C1E4F" w:rsidP="004E40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color w:val="000000"/>
          <w:szCs w:val="22"/>
        </w:rPr>
      </w:pPr>
      <w:r w:rsidRPr="00B24329">
        <w:rPr>
          <w:rFonts w:ascii="Arial" w:hAnsi="Arial" w:cs="Arial"/>
          <w:color w:val="000000"/>
          <w:szCs w:val="22"/>
        </w:rPr>
        <w:t>Unit voltage</w:t>
      </w:r>
    </w:p>
    <w:p w14:paraId="490AE82F" w14:textId="77777777" w:rsidR="00597234" w:rsidRPr="00B24329" w:rsidRDefault="00597234" w:rsidP="004E40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color w:val="000000"/>
          <w:szCs w:val="22"/>
        </w:rPr>
      </w:pPr>
      <w:r w:rsidRPr="00B24329">
        <w:rPr>
          <w:rFonts w:ascii="Arial" w:hAnsi="Arial" w:cs="Arial"/>
          <w:color w:val="000000"/>
          <w:szCs w:val="22"/>
        </w:rPr>
        <w:t>Minimum Circuit Ampacity</w:t>
      </w:r>
    </w:p>
    <w:p w14:paraId="427A29EB" w14:textId="77777777" w:rsidR="00597234" w:rsidRPr="00B24329" w:rsidRDefault="00597234" w:rsidP="004E40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color w:val="000000"/>
          <w:szCs w:val="22"/>
        </w:rPr>
      </w:pPr>
      <w:r w:rsidRPr="00B24329">
        <w:rPr>
          <w:rFonts w:ascii="Arial" w:hAnsi="Arial" w:cs="Arial"/>
          <w:color w:val="000000"/>
          <w:szCs w:val="22"/>
        </w:rPr>
        <w:t>Maximum Overcurrent Protection</w:t>
      </w:r>
    </w:p>
    <w:p w14:paraId="63A6E3DA" w14:textId="77777777" w:rsidR="001C1E4F" w:rsidRPr="00B24329" w:rsidRDefault="001C1E4F" w:rsidP="004E40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color w:val="000000"/>
          <w:szCs w:val="22"/>
        </w:rPr>
      </w:pPr>
      <w:r w:rsidRPr="00B24329">
        <w:rPr>
          <w:rFonts w:ascii="Arial" w:hAnsi="Arial" w:cs="Arial"/>
          <w:color w:val="000000"/>
          <w:szCs w:val="22"/>
        </w:rPr>
        <w:t>Altitude</w:t>
      </w:r>
    </w:p>
    <w:p w14:paraId="148006FA" w14:textId="77777777" w:rsidR="001C1E4F" w:rsidRPr="00B24329" w:rsidRDefault="001C1E4F" w:rsidP="004E40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color w:val="000000"/>
          <w:szCs w:val="22"/>
        </w:rPr>
      </w:pPr>
      <w:r w:rsidRPr="00B24329">
        <w:rPr>
          <w:rFonts w:ascii="Arial" w:hAnsi="Arial" w:cs="Arial"/>
          <w:color w:val="000000"/>
          <w:szCs w:val="22"/>
        </w:rPr>
        <w:t>Unit Sound Rating</w:t>
      </w:r>
    </w:p>
    <w:p w14:paraId="0E986410" w14:textId="77777777" w:rsidR="001C1E4F" w:rsidRPr="00B24329" w:rsidRDefault="001C1E4F" w:rsidP="004E40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color w:val="000000"/>
          <w:szCs w:val="22"/>
        </w:rPr>
      </w:pPr>
      <w:r w:rsidRPr="00B24329">
        <w:rPr>
          <w:rFonts w:ascii="Arial" w:hAnsi="Arial" w:cs="Arial"/>
          <w:color w:val="000000"/>
          <w:szCs w:val="22"/>
        </w:rPr>
        <w:t>Supply Fan</w:t>
      </w:r>
    </w:p>
    <w:p w14:paraId="074378FB" w14:textId="77777777" w:rsidR="001C1E4F" w:rsidRPr="00B24329" w:rsidRDefault="001C1E4F" w:rsidP="004E40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color w:val="000000"/>
          <w:szCs w:val="22"/>
        </w:rPr>
      </w:pPr>
      <w:r w:rsidRPr="00B24329">
        <w:rPr>
          <w:rFonts w:ascii="Arial" w:hAnsi="Arial" w:cs="Arial"/>
          <w:color w:val="000000"/>
          <w:szCs w:val="22"/>
        </w:rPr>
        <w:t>Supply airflow</w:t>
      </w:r>
    </w:p>
    <w:p w14:paraId="4284ED61" w14:textId="77777777" w:rsidR="001C1E4F" w:rsidRPr="00B24329" w:rsidRDefault="001C1E4F" w:rsidP="004E40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color w:val="000000"/>
          <w:szCs w:val="22"/>
        </w:rPr>
      </w:pPr>
      <w:r w:rsidRPr="00B24329">
        <w:rPr>
          <w:rFonts w:ascii="Arial" w:hAnsi="Arial" w:cs="Arial"/>
          <w:color w:val="000000"/>
          <w:szCs w:val="22"/>
        </w:rPr>
        <w:t>Outside airflow</w:t>
      </w:r>
    </w:p>
    <w:p w14:paraId="009384EC" w14:textId="77777777" w:rsidR="001C1E4F" w:rsidRPr="00B24329" w:rsidRDefault="001C1E4F" w:rsidP="004E40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color w:val="000000"/>
          <w:szCs w:val="22"/>
        </w:rPr>
      </w:pPr>
      <w:r w:rsidRPr="00B24329">
        <w:rPr>
          <w:rFonts w:ascii="Arial" w:hAnsi="Arial" w:cs="Arial"/>
          <w:color w:val="000000"/>
          <w:szCs w:val="22"/>
        </w:rPr>
        <w:t>External Static Pressure</w:t>
      </w:r>
    </w:p>
    <w:p w14:paraId="365F0DAE" w14:textId="77777777" w:rsidR="001C1E4F" w:rsidRPr="00B24329" w:rsidRDefault="001C1E4F" w:rsidP="004E40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color w:val="000000"/>
          <w:szCs w:val="22"/>
        </w:rPr>
      </w:pPr>
      <w:r w:rsidRPr="00B24329">
        <w:rPr>
          <w:rFonts w:ascii="Arial" w:hAnsi="Arial" w:cs="Arial"/>
          <w:color w:val="000000"/>
          <w:szCs w:val="22"/>
        </w:rPr>
        <w:t>Fan Motor</w:t>
      </w:r>
    </w:p>
    <w:p w14:paraId="779C8BAC" w14:textId="77777777" w:rsidR="00222370" w:rsidRPr="00B24329" w:rsidRDefault="00222370" w:rsidP="004E40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color w:val="000000"/>
          <w:szCs w:val="22"/>
        </w:rPr>
      </w:pPr>
      <w:r>
        <w:rPr>
          <w:rFonts w:ascii="Arial" w:hAnsi="Arial" w:cs="Arial"/>
          <w:color w:val="000000"/>
          <w:szCs w:val="22"/>
        </w:rPr>
        <w:t>Return</w:t>
      </w:r>
      <w:r w:rsidR="00A35FEA">
        <w:rPr>
          <w:rFonts w:ascii="Arial" w:hAnsi="Arial" w:cs="Arial"/>
          <w:color w:val="000000"/>
          <w:szCs w:val="22"/>
        </w:rPr>
        <w:t xml:space="preserve"> </w:t>
      </w:r>
      <w:r w:rsidRPr="00B24329">
        <w:rPr>
          <w:rFonts w:ascii="Arial" w:hAnsi="Arial" w:cs="Arial"/>
          <w:color w:val="000000"/>
          <w:szCs w:val="22"/>
        </w:rPr>
        <w:t>Fan</w:t>
      </w:r>
    </w:p>
    <w:p w14:paraId="4BA74B61" w14:textId="77777777" w:rsidR="00222370" w:rsidRPr="00B24329" w:rsidRDefault="00222370" w:rsidP="004E40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color w:val="000000"/>
          <w:szCs w:val="22"/>
        </w:rPr>
      </w:pPr>
      <w:r>
        <w:rPr>
          <w:rFonts w:ascii="Arial" w:hAnsi="Arial" w:cs="Arial"/>
          <w:color w:val="000000"/>
          <w:szCs w:val="22"/>
        </w:rPr>
        <w:t>Return</w:t>
      </w:r>
      <w:r w:rsidRPr="00B24329">
        <w:rPr>
          <w:rFonts w:ascii="Arial" w:hAnsi="Arial" w:cs="Arial"/>
          <w:color w:val="000000"/>
          <w:szCs w:val="22"/>
        </w:rPr>
        <w:t xml:space="preserve"> airflow</w:t>
      </w:r>
    </w:p>
    <w:p w14:paraId="6C03B8DA" w14:textId="77777777" w:rsidR="00222370" w:rsidRPr="00B24329" w:rsidRDefault="00222370" w:rsidP="004E40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color w:val="000000"/>
          <w:szCs w:val="22"/>
        </w:rPr>
      </w:pPr>
      <w:r w:rsidRPr="00B24329">
        <w:rPr>
          <w:rFonts w:ascii="Arial" w:hAnsi="Arial" w:cs="Arial"/>
          <w:color w:val="000000"/>
          <w:szCs w:val="22"/>
        </w:rPr>
        <w:t>External Static Pressure</w:t>
      </w:r>
    </w:p>
    <w:p w14:paraId="65D7839F" w14:textId="77777777" w:rsidR="00222370" w:rsidRPr="00B24329" w:rsidRDefault="00222370" w:rsidP="004E40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color w:val="000000"/>
          <w:szCs w:val="22"/>
        </w:rPr>
      </w:pPr>
      <w:r w:rsidRPr="00B24329">
        <w:rPr>
          <w:rFonts w:ascii="Arial" w:hAnsi="Arial" w:cs="Arial"/>
          <w:color w:val="000000"/>
          <w:szCs w:val="22"/>
        </w:rPr>
        <w:t>Fan Motor</w:t>
      </w:r>
    </w:p>
    <w:p w14:paraId="17E1517E" w14:textId="77777777" w:rsidR="00222370" w:rsidRPr="00B24329" w:rsidRDefault="00222370" w:rsidP="004E40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color w:val="000000"/>
          <w:szCs w:val="22"/>
        </w:rPr>
      </w:pPr>
      <w:r>
        <w:rPr>
          <w:rFonts w:ascii="Arial" w:hAnsi="Arial" w:cs="Arial"/>
          <w:color w:val="000000"/>
          <w:szCs w:val="22"/>
        </w:rPr>
        <w:lastRenderedPageBreak/>
        <w:t xml:space="preserve">Exhaust </w:t>
      </w:r>
      <w:r w:rsidRPr="00B24329">
        <w:rPr>
          <w:rFonts w:ascii="Arial" w:hAnsi="Arial" w:cs="Arial"/>
          <w:color w:val="000000"/>
          <w:szCs w:val="22"/>
        </w:rPr>
        <w:t>Fan</w:t>
      </w:r>
    </w:p>
    <w:p w14:paraId="3A000360" w14:textId="77777777" w:rsidR="00222370" w:rsidRPr="00B24329" w:rsidRDefault="00222370" w:rsidP="004E40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color w:val="000000"/>
          <w:szCs w:val="22"/>
        </w:rPr>
      </w:pPr>
      <w:r>
        <w:rPr>
          <w:rFonts w:ascii="Arial" w:hAnsi="Arial" w:cs="Arial"/>
          <w:color w:val="000000"/>
          <w:szCs w:val="22"/>
        </w:rPr>
        <w:t>Exhaust</w:t>
      </w:r>
      <w:r w:rsidRPr="00B24329">
        <w:rPr>
          <w:rFonts w:ascii="Arial" w:hAnsi="Arial" w:cs="Arial"/>
          <w:color w:val="000000"/>
          <w:szCs w:val="22"/>
        </w:rPr>
        <w:t xml:space="preserve"> airflow</w:t>
      </w:r>
    </w:p>
    <w:p w14:paraId="2D8E40FC" w14:textId="77777777" w:rsidR="00222370" w:rsidRPr="00B24329" w:rsidRDefault="00222370" w:rsidP="004E40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color w:val="000000"/>
          <w:szCs w:val="22"/>
        </w:rPr>
      </w:pPr>
      <w:r w:rsidRPr="00B24329">
        <w:rPr>
          <w:rFonts w:ascii="Arial" w:hAnsi="Arial" w:cs="Arial"/>
          <w:color w:val="000000"/>
          <w:szCs w:val="22"/>
        </w:rPr>
        <w:t>External Static Pressure</w:t>
      </w:r>
    </w:p>
    <w:p w14:paraId="455FC57C" w14:textId="77777777" w:rsidR="00222370" w:rsidRDefault="00222370" w:rsidP="004E4098">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color w:val="000000"/>
          <w:szCs w:val="22"/>
        </w:rPr>
      </w:pPr>
      <w:r w:rsidRPr="00B24329">
        <w:rPr>
          <w:rFonts w:ascii="Arial" w:hAnsi="Arial" w:cs="Arial"/>
          <w:color w:val="000000"/>
          <w:szCs w:val="22"/>
        </w:rPr>
        <w:t>Fan Motor</w:t>
      </w:r>
    </w:p>
    <w:p w14:paraId="0627F9E5" w14:textId="77777777" w:rsidR="001C1E4F" w:rsidRPr="00B24329" w:rsidRDefault="001C1E4F" w:rsidP="004E40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color w:val="000000"/>
          <w:szCs w:val="22"/>
        </w:rPr>
      </w:pPr>
      <w:r w:rsidRPr="00B24329">
        <w:rPr>
          <w:rFonts w:ascii="Arial" w:hAnsi="Arial" w:cs="Arial"/>
          <w:color w:val="000000"/>
          <w:szCs w:val="22"/>
        </w:rPr>
        <w:t>Cooling</w:t>
      </w:r>
    </w:p>
    <w:p w14:paraId="46AA837C" w14:textId="77777777" w:rsidR="001C1E4F" w:rsidRPr="00B24329" w:rsidRDefault="001C1E4F" w:rsidP="004E40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color w:val="000000"/>
          <w:szCs w:val="22"/>
        </w:rPr>
      </w:pPr>
      <w:r w:rsidRPr="00B24329">
        <w:rPr>
          <w:rFonts w:ascii="Arial" w:hAnsi="Arial" w:cs="Arial"/>
          <w:color w:val="000000"/>
          <w:szCs w:val="22"/>
        </w:rPr>
        <w:t>Total Cooling Capacity</w:t>
      </w:r>
    </w:p>
    <w:p w14:paraId="1682F5DB" w14:textId="77777777" w:rsidR="001C1E4F" w:rsidRPr="00B24329" w:rsidRDefault="001C1E4F" w:rsidP="004E40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color w:val="000000"/>
          <w:szCs w:val="22"/>
        </w:rPr>
      </w:pPr>
      <w:r w:rsidRPr="00B24329">
        <w:rPr>
          <w:rFonts w:ascii="Arial" w:hAnsi="Arial" w:cs="Arial"/>
          <w:color w:val="000000"/>
          <w:szCs w:val="22"/>
        </w:rPr>
        <w:t>Sensible Cooling Capacity</w:t>
      </w:r>
    </w:p>
    <w:p w14:paraId="391E82D0" w14:textId="77777777" w:rsidR="001C1E4F" w:rsidRPr="00B24329" w:rsidRDefault="001C1E4F" w:rsidP="004E40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color w:val="000000"/>
          <w:szCs w:val="22"/>
        </w:rPr>
      </w:pPr>
      <w:r w:rsidRPr="00B24329">
        <w:rPr>
          <w:rFonts w:ascii="Arial" w:hAnsi="Arial" w:cs="Arial"/>
          <w:color w:val="000000"/>
          <w:szCs w:val="22"/>
        </w:rPr>
        <w:t>Entering air temperature (dry bulb)</w:t>
      </w:r>
    </w:p>
    <w:p w14:paraId="628D3E80" w14:textId="77777777" w:rsidR="001C1E4F" w:rsidRPr="00B24329" w:rsidRDefault="001C1E4F" w:rsidP="004E40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color w:val="000000"/>
          <w:szCs w:val="22"/>
        </w:rPr>
      </w:pPr>
      <w:r w:rsidRPr="00B24329">
        <w:rPr>
          <w:rFonts w:ascii="Arial" w:hAnsi="Arial" w:cs="Arial"/>
          <w:color w:val="000000"/>
          <w:szCs w:val="22"/>
        </w:rPr>
        <w:t>Entering air temperature (wet bulb)</w:t>
      </w:r>
    </w:p>
    <w:p w14:paraId="5FA3A5A4" w14:textId="77777777" w:rsidR="00597234" w:rsidRPr="00B24329" w:rsidRDefault="00597234" w:rsidP="004E40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color w:val="000000"/>
          <w:szCs w:val="22"/>
        </w:rPr>
      </w:pPr>
      <w:r w:rsidRPr="00B24329">
        <w:rPr>
          <w:rFonts w:ascii="Arial" w:hAnsi="Arial" w:cs="Arial"/>
          <w:color w:val="000000"/>
          <w:szCs w:val="22"/>
        </w:rPr>
        <w:t>Leaving air temperature (dry bulb)</w:t>
      </w:r>
    </w:p>
    <w:p w14:paraId="2416690F" w14:textId="77777777" w:rsidR="00597234" w:rsidRPr="00B24329" w:rsidRDefault="00597234" w:rsidP="004E40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color w:val="000000"/>
          <w:szCs w:val="22"/>
        </w:rPr>
      </w:pPr>
      <w:r w:rsidRPr="00B24329">
        <w:rPr>
          <w:rFonts w:ascii="Arial" w:hAnsi="Arial" w:cs="Arial"/>
          <w:color w:val="000000"/>
          <w:szCs w:val="22"/>
        </w:rPr>
        <w:t>Leaving air temperature (wet bulb)</w:t>
      </w:r>
    </w:p>
    <w:p w14:paraId="0AC92E2F" w14:textId="77777777" w:rsidR="00B451FA" w:rsidRPr="00B451FA" w:rsidRDefault="00ED1C98" w:rsidP="004E40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color w:val="000000"/>
          <w:szCs w:val="22"/>
        </w:rPr>
      </w:pPr>
      <w:r>
        <w:rPr>
          <w:rFonts w:ascii="Arial" w:hAnsi="Arial" w:cs="Arial"/>
          <w:color w:val="000000"/>
          <w:szCs w:val="22"/>
        </w:rPr>
        <w:t>[</w:t>
      </w:r>
      <w:r w:rsidR="001C1E4F" w:rsidRPr="00B24329">
        <w:rPr>
          <w:rFonts w:ascii="Arial" w:hAnsi="Arial" w:cs="Arial"/>
          <w:color w:val="000000"/>
          <w:szCs w:val="22"/>
        </w:rPr>
        <w:t>Condenser ambient air temperature</w:t>
      </w:r>
      <w:r>
        <w:rPr>
          <w:rFonts w:ascii="Arial" w:hAnsi="Arial" w:cs="Arial"/>
          <w:color w:val="000000"/>
          <w:szCs w:val="22"/>
        </w:rPr>
        <w:t>]</w:t>
      </w:r>
    </w:p>
    <w:p w14:paraId="62FD6A5C" w14:textId="157F32DF" w:rsidR="001C1E4F" w:rsidRDefault="001C1E4F" w:rsidP="004E40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color w:val="000000"/>
          <w:szCs w:val="22"/>
        </w:rPr>
      </w:pPr>
      <w:r w:rsidRPr="00B24329">
        <w:rPr>
          <w:rFonts w:ascii="Arial" w:hAnsi="Arial" w:cs="Arial"/>
          <w:color w:val="000000"/>
          <w:szCs w:val="22"/>
        </w:rPr>
        <w:t>Energy Efficiency Ratio</w:t>
      </w:r>
      <w:r w:rsidR="00F50044">
        <w:rPr>
          <w:rFonts w:ascii="Arial" w:hAnsi="Arial" w:cs="Arial"/>
          <w:color w:val="000000"/>
          <w:szCs w:val="22"/>
        </w:rPr>
        <w:t>, (EER)</w:t>
      </w:r>
    </w:p>
    <w:p w14:paraId="7A35B695" w14:textId="24BBCB2C" w:rsidR="00F50044" w:rsidRPr="00B24329" w:rsidRDefault="00F50044" w:rsidP="004E40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color w:val="000000"/>
          <w:szCs w:val="22"/>
        </w:rPr>
      </w:pPr>
      <w:r>
        <w:rPr>
          <w:rFonts w:ascii="Arial" w:hAnsi="Arial" w:cs="Arial"/>
          <w:color w:val="000000"/>
          <w:szCs w:val="22"/>
        </w:rPr>
        <w:t>[Seasonal Energy Efficiency Ratio, (SEER)]</w:t>
      </w:r>
    </w:p>
    <w:p w14:paraId="2EE6287C" w14:textId="77777777" w:rsidR="001C1E4F" w:rsidRPr="00B24329" w:rsidRDefault="001C1E4F" w:rsidP="004E40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color w:val="000000"/>
          <w:szCs w:val="22"/>
        </w:rPr>
      </w:pPr>
      <w:r w:rsidRPr="00B24329">
        <w:rPr>
          <w:rFonts w:ascii="Arial" w:hAnsi="Arial" w:cs="Arial"/>
          <w:color w:val="000000"/>
          <w:szCs w:val="22"/>
        </w:rPr>
        <w:t xml:space="preserve">Number of </w:t>
      </w:r>
      <w:proofErr w:type="gramStart"/>
      <w:r w:rsidRPr="00B24329">
        <w:rPr>
          <w:rFonts w:ascii="Arial" w:hAnsi="Arial" w:cs="Arial"/>
          <w:color w:val="000000"/>
          <w:szCs w:val="22"/>
        </w:rPr>
        <w:t>[compressors]</w:t>
      </w:r>
      <w:proofErr w:type="gramEnd"/>
      <w:r w:rsidRPr="00B24329">
        <w:rPr>
          <w:rFonts w:ascii="Arial" w:hAnsi="Arial" w:cs="Arial"/>
          <w:color w:val="000000"/>
          <w:szCs w:val="22"/>
        </w:rPr>
        <w:t xml:space="preserve"> [refrigeration circuits]</w:t>
      </w:r>
    </w:p>
    <w:p w14:paraId="4EABE773" w14:textId="77777777" w:rsidR="001C1E4F" w:rsidRPr="00B24329" w:rsidRDefault="001C1E4F" w:rsidP="004E40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color w:val="000000"/>
          <w:szCs w:val="22"/>
        </w:rPr>
      </w:pPr>
      <w:r w:rsidRPr="00B24329">
        <w:rPr>
          <w:rFonts w:ascii="Arial" w:hAnsi="Arial" w:cs="Arial"/>
          <w:color w:val="000000"/>
          <w:szCs w:val="22"/>
        </w:rPr>
        <w:t>Capacity steps: [</w:t>
      </w:r>
      <w:r w:rsidR="00C35F36">
        <w:rPr>
          <w:rFonts w:ascii="Arial" w:hAnsi="Arial" w:cs="Arial"/>
          <w:color w:val="000000"/>
          <w:szCs w:val="22"/>
        </w:rPr>
        <w:t xml:space="preserve">   </w:t>
      </w:r>
      <w:proofErr w:type="gramStart"/>
      <w:r w:rsidR="00C35F36">
        <w:rPr>
          <w:rFonts w:ascii="Arial" w:hAnsi="Arial" w:cs="Arial"/>
          <w:color w:val="000000"/>
          <w:szCs w:val="22"/>
        </w:rPr>
        <w:t xml:space="preserve">  </w:t>
      </w:r>
      <w:r w:rsidRPr="00B24329">
        <w:rPr>
          <w:rFonts w:ascii="Arial" w:hAnsi="Arial" w:cs="Arial"/>
          <w:color w:val="000000"/>
          <w:szCs w:val="22"/>
        </w:rPr>
        <w:t>]</w:t>
      </w:r>
      <w:proofErr w:type="gramEnd"/>
      <w:r w:rsidRPr="00B24329">
        <w:rPr>
          <w:rFonts w:ascii="Arial" w:hAnsi="Arial" w:cs="Arial"/>
          <w:color w:val="000000"/>
          <w:szCs w:val="22"/>
        </w:rPr>
        <w:t>.</w:t>
      </w:r>
    </w:p>
    <w:p w14:paraId="33DB0EC7" w14:textId="77777777" w:rsidR="001C1E4F" w:rsidRPr="00B24329" w:rsidRDefault="001C1E4F" w:rsidP="004E40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color w:val="000000"/>
          <w:szCs w:val="22"/>
        </w:rPr>
      </w:pPr>
      <w:r w:rsidRPr="00B24329">
        <w:rPr>
          <w:rFonts w:ascii="Arial" w:hAnsi="Arial" w:cs="Arial"/>
          <w:color w:val="000000"/>
          <w:szCs w:val="22"/>
        </w:rPr>
        <w:t>Gas Heating</w:t>
      </w:r>
    </w:p>
    <w:p w14:paraId="75D2C6A0" w14:textId="77777777" w:rsidR="001C1E4F" w:rsidRPr="00B24329" w:rsidRDefault="001C1E4F" w:rsidP="004E40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color w:val="000000"/>
          <w:szCs w:val="22"/>
        </w:rPr>
      </w:pPr>
      <w:r w:rsidRPr="00B24329">
        <w:rPr>
          <w:rFonts w:ascii="Arial" w:hAnsi="Arial" w:cs="Arial"/>
          <w:color w:val="000000"/>
          <w:szCs w:val="22"/>
        </w:rPr>
        <w:t>Input</w:t>
      </w:r>
    </w:p>
    <w:p w14:paraId="321ADC44" w14:textId="77777777" w:rsidR="001C1E4F" w:rsidRPr="00B24329" w:rsidRDefault="001C1E4F" w:rsidP="004E40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color w:val="000000"/>
          <w:szCs w:val="22"/>
        </w:rPr>
      </w:pPr>
      <w:r w:rsidRPr="00B24329">
        <w:rPr>
          <w:rFonts w:ascii="Arial" w:hAnsi="Arial" w:cs="Arial"/>
          <w:color w:val="000000"/>
          <w:szCs w:val="22"/>
        </w:rPr>
        <w:t>Output</w:t>
      </w:r>
    </w:p>
    <w:p w14:paraId="4B80E529" w14:textId="77777777" w:rsidR="001C1E4F" w:rsidRPr="00B24329" w:rsidRDefault="001C1E4F" w:rsidP="004E40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color w:val="000000"/>
          <w:szCs w:val="22"/>
        </w:rPr>
      </w:pPr>
      <w:r w:rsidRPr="00B24329">
        <w:rPr>
          <w:rFonts w:ascii="Arial" w:hAnsi="Arial" w:cs="Arial"/>
          <w:color w:val="000000"/>
          <w:szCs w:val="22"/>
        </w:rPr>
        <w:t>Stages</w:t>
      </w:r>
    </w:p>
    <w:p w14:paraId="2AE4222C" w14:textId="77777777" w:rsidR="00597234" w:rsidRPr="00B24329" w:rsidRDefault="00597234" w:rsidP="004E40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color w:val="000000"/>
          <w:szCs w:val="22"/>
        </w:rPr>
      </w:pPr>
      <w:r w:rsidRPr="00B24329">
        <w:rPr>
          <w:rFonts w:ascii="Arial" w:hAnsi="Arial" w:cs="Arial"/>
          <w:color w:val="000000"/>
          <w:szCs w:val="22"/>
        </w:rPr>
        <w:t>Entering Air Temperature</w:t>
      </w:r>
    </w:p>
    <w:p w14:paraId="0CFFC861" w14:textId="77777777" w:rsidR="00597234" w:rsidRPr="00B24329" w:rsidRDefault="00597234" w:rsidP="004E40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color w:val="000000"/>
          <w:szCs w:val="22"/>
        </w:rPr>
      </w:pPr>
      <w:r w:rsidRPr="00B24329">
        <w:rPr>
          <w:rFonts w:ascii="Arial" w:hAnsi="Arial" w:cs="Arial"/>
          <w:color w:val="000000"/>
          <w:szCs w:val="22"/>
        </w:rPr>
        <w:t>Leaving Air Temperature</w:t>
      </w:r>
    </w:p>
    <w:p w14:paraId="4BB6F546" w14:textId="77777777" w:rsidR="001C1E4F" w:rsidRPr="00B24329" w:rsidRDefault="001C1E4F" w:rsidP="004E40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color w:val="000000"/>
          <w:szCs w:val="22"/>
        </w:rPr>
      </w:pPr>
      <w:r w:rsidRPr="00B24329">
        <w:rPr>
          <w:rFonts w:ascii="Arial" w:hAnsi="Arial" w:cs="Arial"/>
          <w:color w:val="000000"/>
          <w:szCs w:val="22"/>
        </w:rPr>
        <w:t>Electric Heating</w:t>
      </w:r>
    </w:p>
    <w:p w14:paraId="44EC5592" w14:textId="77777777" w:rsidR="001C1E4F" w:rsidRPr="00B24329" w:rsidRDefault="001C1E4F" w:rsidP="004E40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color w:val="000000"/>
          <w:szCs w:val="22"/>
        </w:rPr>
      </w:pPr>
      <w:r w:rsidRPr="00B24329">
        <w:rPr>
          <w:rFonts w:ascii="Arial" w:hAnsi="Arial" w:cs="Arial"/>
          <w:color w:val="000000"/>
          <w:szCs w:val="22"/>
        </w:rPr>
        <w:t>Electric resistance heating capacity</w:t>
      </w:r>
    </w:p>
    <w:p w14:paraId="399BA565" w14:textId="77777777" w:rsidR="00597234" w:rsidRPr="00B24329" w:rsidRDefault="001C1E4F" w:rsidP="004E40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color w:val="000000"/>
          <w:szCs w:val="22"/>
        </w:rPr>
      </w:pPr>
      <w:r w:rsidRPr="00B24329">
        <w:rPr>
          <w:rFonts w:ascii="Arial" w:hAnsi="Arial" w:cs="Arial"/>
          <w:color w:val="000000"/>
          <w:szCs w:val="22"/>
        </w:rPr>
        <w:t>Capacity steps</w:t>
      </w:r>
      <w:r w:rsidR="00597234" w:rsidRPr="00B24329">
        <w:rPr>
          <w:rFonts w:ascii="Arial" w:hAnsi="Arial" w:cs="Arial"/>
          <w:color w:val="000000"/>
          <w:szCs w:val="22"/>
        </w:rPr>
        <w:t xml:space="preserve"> </w:t>
      </w:r>
    </w:p>
    <w:p w14:paraId="2324E7FD" w14:textId="77777777" w:rsidR="00597234" w:rsidRPr="00B24329" w:rsidRDefault="00597234" w:rsidP="004E40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color w:val="000000"/>
          <w:szCs w:val="22"/>
        </w:rPr>
      </w:pPr>
      <w:r w:rsidRPr="00B24329">
        <w:rPr>
          <w:rFonts w:ascii="Arial" w:hAnsi="Arial" w:cs="Arial"/>
          <w:color w:val="000000"/>
          <w:szCs w:val="22"/>
        </w:rPr>
        <w:t>Entering Air Temperature</w:t>
      </w:r>
    </w:p>
    <w:p w14:paraId="59E495A6" w14:textId="77777777" w:rsidR="00597234" w:rsidRPr="00B24329" w:rsidRDefault="00597234" w:rsidP="004E40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color w:val="000000"/>
          <w:szCs w:val="22"/>
        </w:rPr>
      </w:pPr>
      <w:r w:rsidRPr="00B24329">
        <w:rPr>
          <w:rFonts w:ascii="Arial" w:hAnsi="Arial" w:cs="Arial"/>
          <w:color w:val="000000"/>
          <w:szCs w:val="22"/>
        </w:rPr>
        <w:t>Leaving Air Temperature</w:t>
      </w:r>
    </w:p>
    <w:p w14:paraId="314DD8BF" w14:textId="77777777" w:rsidR="001C1E4F" w:rsidRPr="00B24329" w:rsidRDefault="001C1E4F" w:rsidP="004E40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color w:val="000000"/>
          <w:szCs w:val="22"/>
        </w:rPr>
      </w:pPr>
      <w:r w:rsidRPr="00B24329">
        <w:rPr>
          <w:rFonts w:ascii="Arial" w:hAnsi="Arial" w:cs="Arial"/>
          <w:color w:val="000000"/>
          <w:szCs w:val="22"/>
        </w:rPr>
        <w:t>Hot Water Heating</w:t>
      </w:r>
    </w:p>
    <w:p w14:paraId="1280F041" w14:textId="77777777" w:rsidR="001C1E4F" w:rsidRPr="00B24329" w:rsidRDefault="001C1E4F" w:rsidP="004E40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color w:val="000000"/>
          <w:szCs w:val="22"/>
        </w:rPr>
      </w:pPr>
      <w:r w:rsidRPr="00B24329">
        <w:rPr>
          <w:rFonts w:ascii="Arial" w:hAnsi="Arial" w:cs="Arial"/>
          <w:color w:val="000000"/>
          <w:szCs w:val="22"/>
        </w:rPr>
        <w:t>Capacity</w:t>
      </w:r>
    </w:p>
    <w:p w14:paraId="778DB16C" w14:textId="77777777" w:rsidR="001C1E4F" w:rsidRPr="00B24329" w:rsidRDefault="001C1E4F" w:rsidP="004E40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color w:val="000000"/>
          <w:szCs w:val="22"/>
        </w:rPr>
      </w:pPr>
      <w:r w:rsidRPr="00B24329">
        <w:rPr>
          <w:rFonts w:ascii="Arial" w:hAnsi="Arial" w:cs="Arial"/>
          <w:color w:val="000000"/>
          <w:szCs w:val="22"/>
        </w:rPr>
        <w:t>Water flow</w:t>
      </w:r>
    </w:p>
    <w:p w14:paraId="11DC64D6" w14:textId="77777777" w:rsidR="001C1E4F" w:rsidRPr="00B24329" w:rsidRDefault="001C1E4F" w:rsidP="004E40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color w:val="000000"/>
          <w:szCs w:val="22"/>
        </w:rPr>
      </w:pPr>
      <w:r w:rsidRPr="00B24329">
        <w:rPr>
          <w:rFonts w:ascii="Arial" w:hAnsi="Arial" w:cs="Arial"/>
          <w:color w:val="000000"/>
          <w:szCs w:val="22"/>
        </w:rPr>
        <w:t>Entering air temperature</w:t>
      </w:r>
    </w:p>
    <w:p w14:paraId="4F152F19" w14:textId="77777777" w:rsidR="00B451FA" w:rsidRPr="00B24329" w:rsidRDefault="00B451FA" w:rsidP="004E40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color w:val="000000"/>
          <w:szCs w:val="22"/>
        </w:rPr>
      </w:pPr>
      <w:r w:rsidRPr="00B24329">
        <w:rPr>
          <w:rFonts w:ascii="Arial" w:hAnsi="Arial" w:cs="Arial"/>
          <w:color w:val="000000"/>
          <w:szCs w:val="22"/>
        </w:rPr>
        <w:t xml:space="preserve">Leaving </w:t>
      </w:r>
      <w:r>
        <w:rPr>
          <w:rFonts w:ascii="Arial" w:hAnsi="Arial" w:cs="Arial"/>
          <w:color w:val="000000"/>
          <w:szCs w:val="22"/>
        </w:rPr>
        <w:t>a</w:t>
      </w:r>
      <w:r w:rsidRPr="00B24329">
        <w:rPr>
          <w:rFonts w:ascii="Arial" w:hAnsi="Arial" w:cs="Arial"/>
          <w:color w:val="000000"/>
          <w:szCs w:val="22"/>
        </w:rPr>
        <w:t xml:space="preserve">ir </w:t>
      </w:r>
      <w:r>
        <w:rPr>
          <w:rFonts w:ascii="Arial" w:hAnsi="Arial" w:cs="Arial"/>
          <w:color w:val="000000"/>
          <w:szCs w:val="22"/>
        </w:rPr>
        <w:t>t</w:t>
      </w:r>
      <w:r w:rsidRPr="00B24329">
        <w:rPr>
          <w:rFonts w:ascii="Arial" w:hAnsi="Arial" w:cs="Arial"/>
          <w:color w:val="000000"/>
          <w:szCs w:val="22"/>
        </w:rPr>
        <w:t>emperature</w:t>
      </w:r>
    </w:p>
    <w:p w14:paraId="7ABCA540" w14:textId="77777777" w:rsidR="001C1E4F" w:rsidRPr="00B24329" w:rsidRDefault="001C1E4F" w:rsidP="004E40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color w:val="000000"/>
          <w:szCs w:val="22"/>
        </w:rPr>
      </w:pPr>
      <w:r w:rsidRPr="00B24329">
        <w:rPr>
          <w:rFonts w:ascii="Arial" w:hAnsi="Arial" w:cs="Arial"/>
          <w:color w:val="000000"/>
          <w:szCs w:val="22"/>
        </w:rPr>
        <w:t>Entering water temperature</w:t>
      </w:r>
    </w:p>
    <w:p w14:paraId="321C79EB" w14:textId="77777777" w:rsidR="001C1E4F" w:rsidRPr="00B24329" w:rsidRDefault="001C1E4F" w:rsidP="004E40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color w:val="000000"/>
          <w:szCs w:val="22"/>
        </w:rPr>
      </w:pPr>
      <w:r w:rsidRPr="00B24329">
        <w:rPr>
          <w:rFonts w:ascii="Arial" w:hAnsi="Arial" w:cs="Arial"/>
          <w:color w:val="000000"/>
          <w:szCs w:val="22"/>
        </w:rPr>
        <w:t>Leaving water temperature</w:t>
      </w:r>
    </w:p>
    <w:p w14:paraId="097DF4FB" w14:textId="77777777" w:rsidR="001C1E4F" w:rsidRPr="00B24329" w:rsidRDefault="001C1E4F" w:rsidP="004E40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color w:val="000000"/>
          <w:szCs w:val="22"/>
        </w:rPr>
      </w:pPr>
      <w:r w:rsidRPr="00B24329">
        <w:rPr>
          <w:rFonts w:ascii="Arial" w:hAnsi="Arial" w:cs="Arial"/>
          <w:color w:val="000000"/>
          <w:szCs w:val="22"/>
        </w:rPr>
        <w:t>Coil pressure drop</w:t>
      </w:r>
    </w:p>
    <w:p w14:paraId="402BF509" w14:textId="77777777" w:rsidR="00B451FA" w:rsidRPr="00B24329" w:rsidRDefault="00B451FA" w:rsidP="004E40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color w:val="000000"/>
          <w:szCs w:val="22"/>
        </w:rPr>
      </w:pPr>
      <w:r>
        <w:rPr>
          <w:rFonts w:ascii="Arial" w:hAnsi="Arial" w:cs="Arial"/>
          <w:color w:val="000000"/>
          <w:szCs w:val="22"/>
        </w:rPr>
        <w:t>Steam</w:t>
      </w:r>
      <w:r w:rsidRPr="00B24329">
        <w:rPr>
          <w:rFonts w:ascii="Arial" w:hAnsi="Arial" w:cs="Arial"/>
          <w:color w:val="000000"/>
          <w:szCs w:val="22"/>
        </w:rPr>
        <w:t xml:space="preserve"> Heating</w:t>
      </w:r>
    </w:p>
    <w:p w14:paraId="7164286B" w14:textId="77777777" w:rsidR="00B451FA" w:rsidRPr="00B24329" w:rsidRDefault="00222370" w:rsidP="004E40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color w:val="000000"/>
          <w:szCs w:val="22"/>
        </w:rPr>
      </w:pPr>
      <w:r>
        <w:rPr>
          <w:rFonts w:ascii="Arial" w:hAnsi="Arial" w:cs="Arial"/>
          <w:color w:val="000000"/>
          <w:szCs w:val="22"/>
        </w:rPr>
        <w:t>Heating c</w:t>
      </w:r>
      <w:r w:rsidR="00B451FA" w:rsidRPr="00B24329">
        <w:rPr>
          <w:rFonts w:ascii="Arial" w:hAnsi="Arial" w:cs="Arial"/>
          <w:color w:val="000000"/>
          <w:szCs w:val="22"/>
        </w:rPr>
        <w:t>apacity</w:t>
      </w:r>
    </w:p>
    <w:p w14:paraId="2A6F7C05" w14:textId="77777777" w:rsidR="00B451FA" w:rsidRDefault="00B451FA" w:rsidP="004E40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color w:val="000000"/>
          <w:szCs w:val="22"/>
        </w:rPr>
      </w:pPr>
      <w:r>
        <w:rPr>
          <w:rFonts w:ascii="Arial" w:hAnsi="Arial" w:cs="Arial"/>
          <w:color w:val="000000"/>
          <w:szCs w:val="22"/>
        </w:rPr>
        <w:t>Steam</w:t>
      </w:r>
      <w:r w:rsidRPr="00B24329">
        <w:rPr>
          <w:rFonts w:ascii="Arial" w:hAnsi="Arial" w:cs="Arial"/>
          <w:color w:val="000000"/>
          <w:szCs w:val="22"/>
        </w:rPr>
        <w:t xml:space="preserve"> flow</w:t>
      </w:r>
    </w:p>
    <w:p w14:paraId="11F59C11" w14:textId="77777777" w:rsidR="00B451FA" w:rsidRPr="00B24329" w:rsidRDefault="00ED1C98" w:rsidP="004E40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color w:val="000000"/>
          <w:szCs w:val="22"/>
        </w:rPr>
      </w:pPr>
      <w:r>
        <w:rPr>
          <w:rFonts w:ascii="Arial" w:hAnsi="Arial" w:cs="Arial"/>
          <w:color w:val="000000"/>
          <w:szCs w:val="22"/>
        </w:rPr>
        <w:t>Entering</w:t>
      </w:r>
      <w:r w:rsidR="00B451FA">
        <w:rPr>
          <w:rFonts w:ascii="Arial" w:hAnsi="Arial" w:cs="Arial"/>
          <w:color w:val="000000"/>
          <w:szCs w:val="22"/>
        </w:rPr>
        <w:t xml:space="preserve"> steam pressure</w:t>
      </w:r>
    </w:p>
    <w:p w14:paraId="16710042" w14:textId="77777777" w:rsidR="00B451FA" w:rsidRDefault="00B451FA" w:rsidP="004E40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color w:val="000000"/>
          <w:szCs w:val="22"/>
        </w:rPr>
      </w:pPr>
      <w:r w:rsidRPr="00B24329">
        <w:rPr>
          <w:rFonts w:ascii="Arial" w:hAnsi="Arial" w:cs="Arial"/>
          <w:color w:val="000000"/>
          <w:szCs w:val="22"/>
        </w:rPr>
        <w:t>Entering air temperature</w:t>
      </w:r>
    </w:p>
    <w:p w14:paraId="0823B3C7" w14:textId="77777777" w:rsidR="00B451FA" w:rsidRPr="00B24329" w:rsidRDefault="001C1E4F" w:rsidP="004E40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color w:val="000000"/>
          <w:szCs w:val="22"/>
        </w:rPr>
      </w:pPr>
      <w:r w:rsidRPr="00B24329">
        <w:rPr>
          <w:rFonts w:ascii="Arial" w:hAnsi="Arial" w:cs="Arial"/>
          <w:color w:val="000000"/>
          <w:szCs w:val="22"/>
        </w:rPr>
        <w:t>Nominal Capacity</w:t>
      </w:r>
      <w:r w:rsidR="00A35FEA">
        <w:rPr>
          <w:rFonts w:ascii="Arial" w:hAnsi="Arial" w:cs="Arial"/>
          <w:color w:val="000000"/>
          <w:szCs w:val="22"/>
        </w:rPr>
        <w:t xml:space="preserve"> (Tons)</w:t>
      </w:r>
    </w:p>
    <w:p w14:paraId="5CB49DED" w14:textId="77777777" w:rsidR="00597234" w:rsidRPr="00B24329" w:rsidRDefault="00597234" w:rsidP="004E40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Cs w:val="22"/>
        </w:rPr>
      </w:pPr>
      <w:r w:rsidRPr="00B24329">
        <w:rPr>
          <w:rFonts w:ascii="Arial" w:hAnsi="Arial" w:cs="Arial"/>
          <w:color w:val="000000"/>
          <w:szCs w:val="22"/>
        </w:rPr>
        <w:t>***************************************************************************************</w:t>
      </w:r>
      <w:r w:rsidR="00777D45" w:rsidRPr="00B24329">
        <w:rPr>
          <w:rFonts w:ascii="Arial" w:hAnsi="Arial" w:cs="Arial"/>
          <w:color w:val="000000"/>
          <w:szCs w:val="22"/>
        </w:rPr>
        <w:t>********************</w:t>
      </w:r>
    </w:p>
    <w:p w14:paraId="181B75A0" w14:textId="77777777" w:rsidR="001C1E4F" w:rsidRPr="00B24329" w:rsidRDefault="001C1E4F" w:rsidP="004415CD">
      <w:pPr>
        <w:pStyle w:val="STSectEnd"/>
        <w:spacing w:after="240"/>
        <w:rPr>
          <w:rFonts w:ascii="Arial" w:hAnsi="Arial" w:cs="Arial"/>
          <w:color w:val="000000"/>
          <w:szCs w:val="22"/>
        </w:rPr>
      </w:pPr>
      <w:r w:rsidRPr="00B24329">
        <w:rPr>
          <w:rFonts w:ascii="Arial" w:hAnsi="Arial" w:cs="Arial"/>
          <w:color w:val="000000"/>
          <w:szCs w:val="22"/>
        </w:rPr>
        <w:t>END OF SECTION</w:t>
      </w:r>
    </w:p>
    <w:p w14:paraId="707C3D82" w14:textId="77777777" w:rsidR="004A4AF9" w:rsidRPr="00B24329" w:rsidRDefault="004A4AF9" w:rsidP="007F6109">
      <w:pPr>
        <w:pStyle w:val="END"/>
        <w:spacing w:before="240" w:after="0"/>
        <w:jc w:val="left"/>
        <w:rPr>
          <w:rFonts w:ascii="Arial" w:hAnsi="Arial" w:cs="Arial"/>
          <w:color w:val="000000"/>
          <w:szCs w:val="22"/>
        </w:rPr>
      </w:pPr>
      <w:r w:rsidRPr="00B24329">
        <w:rPr>
          <w:rFonts w:ascii="Arial" w:hAnsi="Arial" w:cs="Arial"/>
          <w:color w:val="000000"/>
          <w:szCs w:val="22"/>
        </w:rPr>
        <w:t>*****************************************************************</w:t>
      </w:r>
    </w:p>
    <w:p w14:paraId="6950A1E1" w14:textId="77777777" w:rsidR="004A4AF9" w:rsidRPr="00B24329" w:rsidRDefault="004A4AF9" w:rsidP="004E4098">
      <w:pPr>
        <w:rPr>
          <w:rFonts w:ascii="Arial" w:hAnsi="Arial" w:cs="Arial"/>
          <w:color w:val="000000"/>
          <w:szCs w:val="22"/>
        </w:rPr>
      </w:pPr>
      <w:r w:rsidRPr="00B24329">
        <w:rPr>
          <w:rFonts w:ascii="Arial" w:hAnsi="Arial" w:cs="Arial"/>
          <w:color w:val="000000"/>
          <w:szCs w:val="22"/>
        </w:rPr>
        <w:t>Do not delete the following reference information:</w:t>
      </w:r>
    </w:p>
    <w:p w14:paraId="555F261B" w14:textId="77777777" w:rsidR="00777D45" w:rsidRPr="00B24329" w:rsidRDefault="004A4AF9" w:rsidP="007F6109">
      <w:r w:rsidRPr="00B24329">
        <w:rPr>
          <w:rFonts w:ascii="Arial" w:hAnsi="Arial" w:cs="Arial"/>
          <w:color w:val="000000"/>
          <w:szCs w:val="22"/>
        </w:rPr>
        <w:t>*****************************************************************</w:t>
      </w:r>
    </w:p>
    <w:p w14:paraId="3E45ACD4" w14:textId="09C3BCA5" w:rsidR="004A4AF9" w:rsidRPr="00B24329" w:rsidRDefault="00202290" w:rsidP="004415CD">
      <w:pPr>
        <w:pStyle w:val="BodyText"/>
        <w:spacing w:before="480" w:after="240"/>
        <w:jc w:val="center"/>
        <w:rPr>
          <w:rFonts w:ascii="Arial" w:hAnsi="Arial" w:cs="Arial"/>
          <w:color w:val="000000"/>
          <w:szCs w:val="22"/>
        </w:rPr>
      </w:pPr>
      <w:r>
        <w:rPr>
          <w:rFonts w:ascii="Arial" w:hAnsi="Arial" w:cs="Arial"/>
          <w:color w:val="000000"/>
          <w:szCs w:val="22"/>
        </w:rPr>
        <w:t xml:space="preserve">THE FOLLOWING </w:t>
      </w:r>
      <w:r w:rsidR="007F6109">
        <w:rPr>
          <w:rFonts w:ascii="Arial" w:hAnsi="Arial" w:cs="Arial"/>
          <w:color w:val="000000"/>
          <w:szCs w:val="22"/>
        </w:rPr>
        <w:t>STATEMENT</w:t>
      </w:r>
      <w:r>
        <w:rPr>
          <w:rFonts w:ascii="Arial" w:hAnsi="Arial" w:cs="Arial"/>
          <w:color w:val="000000"/>
          <w:szCs w:val="22"/>
        </w:rPr>
        <w:t xml:space="preserve"> IS </w:t>
      </w:r>
      <w:r w:rsidR="004A4AF9" w:rsidRPr="00B24329">
        <w:rPr>
          <w:rFonts w:ascii="Arial" w:hAnsi="Arial" w:cs="Arial"/>
          <w:color w:val="000000"/>
          <w:szCs w:val="22"/>
        </w:rPr>
        <w:t>FOR LANL USE ONLY</w:t>
      </w:r>
    </w:p>
    <w:p w14:paraId="120424C0" w14:textId="02A15244" w:rsidR="004A4AF9" w:rsidRPr="00346E92" w:rsidRDefault="004A4AF9" w:rsidP="004E4098">
      <w:pPr>
        <w:rPr>
          <w:rFonts w:ascii="Arial" w:hAnsi="Arial" w:cs="Arial"/>
          <w:color w:val="000000"/>
          <w:szCs w:val="22"/>
        </w:rPr>
      </w:pPr>
      <w:r w:rsidRPr="00B24329">
        <w:rPr>
          <w:rFonts w:ascii="Arial" w:hAnsi="Arial" w:cs="Arial"/>
          <w:color w:val="000000"/>
          <w:szCs w:val="22"/>
        </w:rPr>
        <w:t xml:space="preserve">This project specification </w:t>
      </w:r>
      <w:r w:rsidR="007F6109">
        <w:rPr>
          <w:rFonts w:ascii="Arial" w:hAnsi="Arial" w:cs="Arial"/>
          <w:color w:val="000000"/>
          <w:szCs w:val="22"/>
        </w:rPr>
        <w:t xml:space="preserve">section </w:t>
      </w:r>
      <w:r w:rsidRPr="00B24329">
        <w:rPr>
          <w:rFonts w:ascii="Arial" w:hAnsi="Arial" w:cs="Arial"/>
          <w:color w:val="000000"/>
          <w:szCs w:val="22"/>
        </w:rPr>
        <w:t xml:space="preserve">is based on LANL Master Specification </w:t>
      </w:r>
      <w:r w:rsidR="007F6109">
        <w:rPr>
          <w:rFonts w:ascii="Arial" w:hAnsi="Arial" w:cs="Arial"/>
          <w:color w:val="000000"/>
          <w:szCs w:val="22"/>
        </w:rPr>
        <w:t xml:space="preserve">Section </w:t>
      </w:r>
      <w:r w:rsidR="009716E2">
        <w:rPr>
          <w:rFonts w:ascii="Arial" w:hAnsi="Arial" w:cs="Arial"/>
          <w:color w:val="000000"/>
          <w:szCs w:val="22"/>
        </w:rPr>
        <w:t>23 7413 Rev. </w:t>
      </w:r>
      <w:r w:rsidR="00800F06">
        <w:rPr>
          <w:rFonts w:ascii="Arial" w:hAnsi="Arial" w:cs="Arial"/>
          <w:color w:val="000000"/>
          <w:szCs w:val="22"/>
        </w:rPr>
        <w:t>4</w:t>
      </w:r>
      <w:r w:rsidRPr="00B24329">
        <w:rPr>
          <w:rFonts w:ascii="Arial" w:hAnsi="Arial" w:cs="Arial"/>
          <w:color w:val="000000"/>
          <w:szCs w:val="22"/>
        </w:rPr>
        <w:t>, dated</w:t>
      </w:r>
      <w:r w:rsidR="00800F06">
        <w:rPr>
          <w:rFonts w:ascii="Arial" w:hAnsi="Arial" w:cs="Arial"/>
          <w:color w:val="000000"/>
          <w:szCs w:val="22"/>
        </w:rPr>
        <w:t xml:space="preserve"> </w:t>
      </w:r>
      <w:r w:rsidR="00EB3F68">
        <w:rPr>
          <w:rFonts w:ascii="Arial" w:hAnsi="Arial" w:cs="Arial"/>
          <w:color w:val="000000"/>
          <w:szCs w:val="22"/>
        </w:rPr>
        <w:t xml:space="preserve">July </w:t>
      </w:r>
      <w:r w:rsidR="00E14D64">
        <w:rPr>
          <w:rFonts w:ascii="Arial" w:hAnsi="Arial" w:cs="Arial"/>
          <w:color w:val="000000"/>
          <w:szCs w:val="22"/>
        </w:rPr>
        <w:t>24</w:t>
      </w:r>
      <w:r w:rsidR="00800F06">
        <w:rPr>
          <w:rFonts w:ascii="Arial" w:hAnsi="Arial" w:cs="Arial"/>
          <w:color w:val="000000"/>
          <w:szCs w:val="22"/>
        </w:rPr>
        <w:t>, 2024</w:t>
      </w:r>
      <w:r w:rsidRPr="00B24329">
        <w:rPr>
          <w:rFonts w:ascii="Arial" w:hAnsi="Arial" w:cs="Arial"/>
          <w:color w:val="000000"/>
          <w:szCs w:val="22"/>
        </w:rPr>
        <w:t>.</w:t>
      </w:r>
    </w:p>
    <w:sectPr w:rsidR="004A4AF9" w:rsidRPr="00346E92" w:rsidSect="00B318E8">
      <w:headerReference w:type="even" r:id="rId13"/>
      <w:footerReference w:type="even" r:id="rId14"/>
      <w:footerReference w:type="default" r:id="rId15"/>
      <w:footnotePr>
        <w:numFmt w:val="lowerLetter"/>
      </w:footnotePr>
      <w:endnotePr>
        <w:numFmt w:val="lowerLetter"/>
      </w:endnotePr>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E9901" w14:textId="77777777" w:rsidR="007D59AA" w:rsidRDefault="007D59AA">
      <w:r>
        <w:separator/>
      </w:r>
    </w:p>
  </w:endnote>
  <w:endnote w:type="continuationSeparator" w:id="0">
    <w:p w14:paraId="37861E15" w14:textId="77777777" w:rsidR="007D59AA" w:rsidRDefault="007D59AA">
      <w:r>
        <w:continuationSeparator/>
      </w:r>
    </w:p>
  </w:endnote>
  <w:endnote w:type="continuationNotice" w:id="1">
    <w:p w14:paraId="0B3F1220" w14:textId="77777777" w:rsidR="00616329" w:rsidRDefault="006163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A3529" w14:textId="77777777" w:rsidR="007F6109" w:rsidRDefault="007F610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DC636F7" w14:textId="77777777" w:rsidR="007F6109" w:rsidRDefault="007F6109">
    <w:pPr>
      <w:widowControl/>
      <w:tabs>
        <w:tab w:val="right" w:pos="9360"/>
      </w:tabs>
      <w:spacing w:line="0" w:lineRule="atLeast"/>
    </w:pPr>
    <w:r>
      <w:tab/>
      <w:t>Packaged Rooftop Air Conditioning Units - Small Capacity</w:t>
    </w:r>
  </w:p>
  <w:p w14:paraId="1837901A" w14:textId="77777777" w:rsidR="007F6109" w:rsidRDefault="007F6109">
    <w:pPr>
      <w:widowControl/>
      <w:tabs>
        <w:tab w:val="right" w:pos="9360"/>
      </w:tabs>
    </w:pPr>
    <w:r>
      <w:tab/>
      <w:t xml:space="preserve">15736 - </w:t>
    </w:r>
    <w: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AB28C" w14:textId="77777777" w:rsidR="007F6109" w:rsidRPr="006D2FCC" w:rsidRDefault="007F6109" w:rsidP="007F6109">
    <w:pPr>
      <w:pStyle w:val="STFooter"/>
      <w:tabs>
        <w:tab w:val="clear" w:pos="4680"/>
        <w:tab w:val="center" w:pos="4230"/>
      </w:tabs>
      <w:rPr>
        <w:rFonts w:ascii="Arial" w:hAnsi="Arial" w:cs="Arial"/>
        <w:sz w:val="20"/>
      </w:rPr>
    </w:pPr>
    <w:r w:rsidRPr="006D2FCC">
      <w:rPr>
        <w:rFonts w:ascii="Arial" w:hAnsi="Arial" w:cs="Arial"/>
        <w:sz w:val="20"/>
      </w:rPr>
      <w:t xml:space="preserve">LANL Project I.D.  [   </w:t>
    </w:r>
    <w:proofErr w:type="gramStart"/>
    <w:r w:rsidRPr="006D2FCC">
      <w:rPr>
        <w:rFonts w:ascii="Arial" w:hAnsi="Arial" w:cs="Arial"/>
        <w:sz w:val="20"/>
      </w:rPr>
      <w:t xml:space="preserve">  ]</w:t>
    </w:r>
    <w:proofErr w:type="gramEnd"/>
    <w:r w:rsidRPr="006D2FCC">
      <w:rPr>
        <w:rFonts w:ascii="Arial" w:hAnsi="Arial" w:cs="Arial"/>
        <w:sz w:val="20"/>
      </w:rPr>
      <w:tab/>
    </w:r>
    <w:r w:rsidRPr="006D2FCC">
      <w:rPr>
        <w:rFonts w:ascii="Arial" w:hAnsi="Arial" w:cs="Arial"/>
        <w:sz w:val="20"/>
      </w:rPr>
      <w:tab/>
    </w:r>
    <w:r w:rsidRPr="006D2FCC">
      <w:rPr>
        <w:rFonts w:ascii="Arial" w:hAnsi="Arial"/>
        <w:sz w:val="20"/>
      </w:rPr>
      <w:t xml:space="preserve">Packaged, </w:t>
    </w:r>
    <w:r>
      <w:rPr>
        <w:rFonts w:ascii="Arial" w:hAnsi="Arial"/>
        <w:sz w:val="20"/>
      </w:rPr>
      <w:t>Outdoor, Central-Station, Air-Handling</w:t>
    </w:r>
    <w:r w:rsidRPr="006D2FCC">
      <w:rPr>
        <w:rFonts w:ascii="Arial" w:hAnsi="Arial"/>
        <w:sz w:val="20"/>
      </w:rPr>
      <w:t xml:space="preserve"> Units</w:t>
    </w:r>
  </w:p>
  <w:p w14:paraId="60D08D02" w14:textId="524AE26B" w:rsidR="007F6109" w:rsidRPr="00847111" w:rsidRDefault="007F6109">
    <w:pPr>
      <w:pStyle w:val="STFooter"/>
      <w:rPr>
        <w:rFonts w:ascii="Arial" w:hAnsi="Arial" w:cs="Arial"/>
        <w:sz w:val="20"/>
      </w:rPr>
    </w:pPr>
    <w:r>
      <w:rPr>
        <w:rFonts w:ascii="Arial" w:hAnsi="Arial" w:cs="Arial"/>
        <w:sz w:val="20"/>
      </w:rPr>
      <w:t>[</w:t>
    </w:r>
    <w:r w:rsidRPr="009C3905">
      <w:rPr>
        <w:rFonts w:ascii="Arial" w:hAnsi="Arial" w:cs="Arial"/>
        <w:sz w:val="20"/>
      </w:rPr>
      <w:t xml:space="preserve">Rev. </w:t>
    </w:r>
    <w:r w:rsidR="00F50044">
      <w:rPr>
        <w:rFonts w:ascii="Arial" w:hAnsi="Arial" w:cs="Arial"/>
        <w:sz w:val="20"/>
      </w:rPr>
      <w:t>4</w:t>
    </w:r>
    <w:r w:rsidRPr="009C3905">
      <w:rPr>
        <w:rFonts w:ascii="Arial" w:hAnsi="Arial" w:cs="Arial"/>
        <w:sz w:val="20"/>
      </w:rPr>
      <w:t>,</w:t>
    </w:r>
    <w:r w:rsidR="00A3304C">
      <w:rPr>
        <w:rFonts w:ascii="Arial" w:hAnsi="Arial" w:cs="Arial"/>
        <w:sz w:val="20"/>
      </w:rPr>
      <w:t xml:space="preserve"> </w:t>
    </w:r>
    <w:r w:rsidR="00EB3F68">
      <w:rPr>
        <w:rFonts w:ascii="Arial" w:hAnsi="Arial" w:cs="Arial"/>
        <w:sz w:val="20"/>
      </w:rPr>
      <w:t xml:space="preserve">July </w:t>
    </w:r>
    <w:r w:rsidR="00E14D64">
      <w:rPr>
        <w:rFonts w:ascii="Arial" w:hAnsi="Arial" w:cs="Arial"/>
        <w:sz w:val="20"/>
      </w:rPr>
      <w:t>24</w:t>
    </w:r>
    <w:r w:rsidR="00710F51">
      <w:rPr>
        <w:rFonts w:ascii="Arial" w:hAnsi="Arial" w:cs="Arial"/>
        <w:sz w:val="20"/>
      </w:rPr>
      <w:t>,</w:t>
    </w:r>
    <w:r w:rsidR="00A3304C">
      <w:rPr>
        <w:rFonts w:ascii="Arial" w:hAnsi="Arial" w:cs="Arial"/>
        <w:sz w:val="20"/>
      </w:rPr>
      <w:t xml:space="preserve"> 2024</w:t>
    </w:r>
    <w:r>
      <w:rPr>
        <w:rFonts w:ascii="Arial" w:hAnsi="Arial" w:cs="Arial"/>
        <w:sz w:val="20"/>
      </w:rPr>
      <w:t>]</w:t>
    </w:r>
    <w:r w:rsidRPr="00847111">
      <w:rPr>
        <w:rFonts w:ascii="Arial" w:hAnsi="Arial" w:cs="Arial"/>
        <w:sz w:val="20"/>
      </w:rPr>
      <w:tab/>
    </w:r>
    <w:r w:rsidRPr="00847111">
      <w:rPr>
        <w:rFonts w:ascii="Arial" w:hAnsi="Arial" w:cs="Arial"/>
        <w:sz w:val="20"/>
      </w:rPr>
      <w:tab/>
    </w:r>
    <w:r>
      <w:rPr>
        <w:rFonts w:ascii="Arial" w:hAnsi="Arial" w:cs="Arial"/>
        <w:sz w:val="20"/>
      </w:rPr>
      <w:t>23 7413</w:t>
    </w:r>
    <w:r w:rsidRPr="00847111">
      <w:rPr>
        <w:rFonts w:ascii="Arial" w:hAnsi="Arial" w:cs="Arial"/>
        <w:sz w:val="20"/>
      </w:rPr>
      <w:t xml:space="preserve"> - </w:t>
    </w:r>
    <w:r w:rsidR="00EB3F68" w:rsidRPr="00EB3F68">
      <w:rPr>
        <w:rFonts w:ascii="Arial" w:hAnsi="Arial" w:cs="Arial"/>
        <w:sz w:val="20"/>
      </w:rPr>
      <w:fldChar w:fldCharType="begin"/>
    </w:r>
    <w:r w:rsidR="00EB3F68" w:rsidRPr="00EB3F68">
      <w:rPr>
        <w:rFonts w:ascii="Arial" w:hAnsi="Arial" w:cs="Arial"/>
        <w:sz w:val="20"/>
      </w:rPr>
      <w:instrText xml:space="preserve"> PAGE  \* Arabic  \* MERGEFORMAT </w:instrText>
    </w:r>
    <w:r w:rsidR="00EB3F68" w:rsidRPr="00EB3F68">
      <w:rPr>
        <w:rFonts w:ascii="Arial" w:hAnsi="Arial" w:cs="Arial"/>
        <w:sz w:val="20"/>
      </w:rPr>
      <w:fldChar w:fldCharType="separate"/>
    </w:r>
    <w:r w:rsidR="00EB3F68" w:rsidRPr="00EB3F68">
      <w:rPr>
        <w:rFonts w:ascii="Arial" w:hAnsi="Arial" w:cs="Arial"/>
        <w:noProof/>
        <w:sz w:val="20"/>
      </w:rPr>
      <w:t>1</w:t>
    </w:r>
    <w:r w:rsidR="00EB3F68" w:rsidRPr="00EB3F68">
      <w:rPr>
        <w:rFonts w:ascii="Arial" w:hAnsi="Arial" w:cs="Arial"/>
        <w:sz w:val="20"/>
      </w:rPr>
      <w:fldChar w:fldCharType="end"/>
    </w:r>
    <w:r w:rsidR="00EB3F68" w:rsidRPr="00EB3F68">
      <w:rPr>
        <w:rFonts w:ascii="Arial" w:hAnsi="Arial" w:cs="Arial"/>
        <w:sz w:val="20"/>
      </w:rPr>
      <w:t xml:space="preserve"> of </w:t>
    </w:r>
    <w:r w:rsidR="00EB3F68" w:rsidRPr="00EB3F68">
      <w:rPr>
        <w:rFonts w:ascii="Arial" w:hAnsi="Arial" w:cs="Arial"/>
        <w:sz w:val="20"/>
      </w:rPr>
      <w:fldChar w:fldCharType="begin"/>
    </w:r>
    <w:r w:rsidR="00EB3F68" w:rsidRPr="00EB3F68">
      <w:rPr>
        <w:rFonts w:ascii="Arial" w:hAnsi="Arial" w:cs="Arial"/>
        <w:sz w:val="20"/>
      </w:rPr>
      <w:instrText xml:space="preserve"> NUMPAGES  \* Arabic  \* MERGEFORMAT </w:instrText>
    </w:r>
    <w:r w:rsidR="00EB3F68" w:rsidRPr="00EB3F68">
      <w:rPr>
        <w:rFonts w:ascii="Arial" w:hAnsi="Arial" w:cs="Arial"/>
        <w:sz w:val="20"/>
      </w:rPr>
      <w:fldChar w:fldCharType="separate"/>
    </w:r>
    <w:r w:rsidR="00EB3F68" w:rsidRPr="00EB3F68">
      <w:rPr>
        <w:rFonts w:ascii="Arial" w:hAnsi="Arial" w:cs="Arial"/>
        <w:noProof/>
        <w:sz w:val="20"/>
      </w:rPr>
      <w:t>2</w:t>
    </w:r>
    <w:r w:rsidR="00EB3F68" w:rsidRPr="00EB3F68">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E2E76" w14:textId="77777777" w:rsidR="007D59AA" w:rsidRDefault="007D59AA">
      <w:r>
        <w:separator/>
      </w:r>
    </w:p>
  </w:footnote>
  <w:footnote w:type="continuationSeparator" w:id="0">
    <w:p w14:paraId="07B1A2E2" w14:textId="77777777" w:rsidR="007D59AA" w:rsidRDefault="007D59AA">
      <w:r>
        <w:continuationSeparator/>
      </w:r>
    </w:p>
  </w:footnote>
  <w:footnote w:type="continuationNotice" w:id="1">
    <w:p w14:paraId="4886FB25" w14:textId="77777777" w:rsidR="00616329" w:rsidRDefault="006163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0BFBB" w14:textId="77777777" w:rsidR="007F6109" w:rsidRDefault="007F6109">
    <w:pPr>
      <w:widowControl/>
      <w:tabs>
        <w:tab w:val="right" w:pos="9360"/>
      </w:tabs>
    </w:pPr>
    <w:r>
      <w:t>SPECTEXT® 2001, Copyright January 2001</w:t>
    </w:r>
    <w:r>
      <w:tab/>
      <w:t>Revised 01/2001</w:t>
    </w:r>
  </w:p>
  <w:p w14:paraId="23B85761" w14:textId="77777777" w:rsidR="007F6109" w:rsidRDefault="007F610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r>
      <w:t>The Construction Sciences Research Foundation</w:t>
    </w:r>
  </w:p>
  <w:p w14:paraId="71FCF42F" w14:textId="77777777" w:rsidR="007F6109" w:rsidRDefault="007F610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1.%2"/>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15:restartNumberingAfterBreak="0">
    <w:nsid w:val="01DE45D0"/>
    <w:multiLevelType w:val="hybridMultilevel"/>
    <w:tmpl w:val="EFC04516"/>
    <w:lvl w:ilvl="0" w:tplc="04090015">
      <w:start w:val="1"/>
      <w:numFmt w:val="upperLetter"/>
      <w:lvlText w:val="%1."/>
      <w:lvlJc w:val="left"/>
      <w:pPr>
        <w:ind w:left="2880" w:hanging="360"/>
      </w:pPr>
    </w:lvl>
    <w:lvl w:ilvl="1" w:tplc="29A02268">
      <w:start w:val="1"/>
      <w:numFmt w:val="decimal"/>
      <w:lvlText w:val="%2."/>
      <w:lvlJc w:val="left"/>
      <w:pPr>
        <w:ind w:left="3600" w:hanging="360"/>
      </w:pPr>
      <w:rPr>
        <w:rFonts w:hint="default"/>
      </w:r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84B58FA"/>
    <w:multiLevelType w:val="multilevel"/>
    <w:tmpl w:val="9F3089A2"/>
    <w:lvl w:ilvl="0">
      <w:start w:val="1"/>
      <w:numFmt w:val="decimal"/>
      <w:pStyle w:val="CSIHeading1PartX"/>
      <w:lvlText w:val="PART %1"/>
      <w:lvlJc w:val="left"/>
      <w:pPr>
        <w:tabs>
          <w:tab w:val="num" w:pos="1008"/>
        </w:tabs>
        <w:ind w:left="1008" w:hanging="1008"/>
      </w:pPr>
      <w:rPr>
        <w:rFonts w:ascii="Arial" w:hAnsi="Arial" w:cs="Times New Roman" w:hint="default"/>
        <w:b w:val="0"/>
        <w:i w:val="0"/>
        <w:caps/>
        <w:sz w:val="22"/>
        <w:szCs w:val="22"/>
      </w:rPr>
    </w:lvl>
    <w:lvl w:ilvl="1">
      <w:start w:val="1"/>
      <w:numFmt w:val="decimal"/>
      <w:lvlRestart w:val="0"/>
      <w:pStyle w:val="CSIHeading211"/>
      <w:lvlText w:val="%1.%2"/>
      <w:lvlJc w:val="left"/>
      <w:pPr>
        <w:tabs>
          <w:tab w:val="num" w:pos="810"/>
        </w:tabs>
        <w:ind w:left="810" w:hanging="720"/>
      </w:pPr>
      <w:rPr>
        <w:rFonts w:ascii="Arial" w:hAnsi="Arial" w:cs="Times New Roman" w:hint="default"/>
        <w:b w:val="0"/>
        <w:i w:val="0"/>
        <w:sz w:val="22"/>
        <w:szCs w:val="22"/>
      </w:rPr>
    </w:lvl>
    <w:lvl w:ilvl="2">
      <w:start w:val="1"/>
      <w:numFmt w:val="upperLetter"/>
      <w:pStyle w:val="CSIHeading3A"/>
      <w:lvlText w:val="%3."/>
      <w:lvlJc w:val="left"/>
      <w:pPr>
        <w:tabs>
          <w:tab w:val="num" w:pos="1458"/>
        </w:tabs>
        <w:ind w:left="1458" w:hanging="648"/>
      </w:pPr>
      <w:rPr>
        <w:rFonts w:ascii="Arial" w:eastAsia="Times New Roman" w:hAnsi="Arial" w:cs="Times New Roman"/>
        <w:b w:val="0"/>
        <w:i w:val="0"/>
        <w:sz w:val="22"/>
        <w:szCs w:val="22"/>
      </w:rPr>
    </w:lvl>
    <w:lvl w:ilvl="3">
      <w:start w:val="1"/>
      <w:numFmt w:val="decimal"/>
      <w:pStyle w:val="CSIHeading41"/>
      <w:lvlText w:val="%4."/>
      <w:lvlJc w:val="left"/>
      <w:pPr>
        <w:tabs>
          <w:tab w:val="num" w:pos="1800"/>
        </w:tabs>
        <w:ind w:left="1800" w:hanging="360"/>
      </w:pPr>
      <w:rPr>
        <w:rFonts w:ascii="Arial" w:hAnsi="Arial" w:cs="Times New Roman" w:hint="default"/>
        <w:b w:val="0"/>
        <w:i w:val="0"/>
        <w:sz w:val="22"/>
        <w:szCs w:val="22"/>
      </w:rPr>
    </w:lvl>
    <w:lvl w:ilvl="4">
      <w:start w:val="1"/>
      <w:numFmt w:val="lowerLetter"/>
      <w:pStyle w:val="CSIHeading5a"/>
      <w:lvlText w:val="%5."/>
      <w:lvlJc w:val="left"/>
      <w:pPr>
        <w:tabs>
          <w:tab w:val="num" w:pos="2520"/>
        </w:tabs>
        <w:ind w:left="2520" w:hanging="576"/>
      </w:pPr>
      <w:rPr>
        <w:rFonts w:ascii="Times New Roman" w:hAnsi="Times New Roman" w:cs="Times New Roman" w:hint="default"/>
        <w:b w:val="0"/>
        <w:i w:val="0"/>
        <w:sz w:val="22"/>
        <w:szCs w:val="22"/>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FCE7C65"/>
    <w:multiLevelType w:val="hybridMultilevel"/>
    <w:tmpl w:val="FC6C552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A2473C0"/>
    <w:multiLevelType w:val="hybridMultilevel"/>
    <w:tmpl w:val="92A08438"/>
    <w:lvl w:ilvl="0" w:tplc="EEE2ED4C">
      <w:start w:val="1"/>
      <w:numFmt w:val="decimal"/>
      <w:lvlText w:val="%1."/>
      <w:lvlJc w:val="left"/>
      <w:pPr>
        <w:ind w:left="720" w:hanging="360"/>
      </w:pPr>
    </w:lvl>
    <w:lvl w:ilvl="1" w:tplc="04FCA63E">
      <w:start w:val="1"/>
      <w:numFmt w:val="lowerLetter"/>
      <w:lvlText w:val="%2."/>
      <w:lvlJc w:val="left"/>
      <w:pPr>
        <w:ind w:left="1440" w:hanging="360"/>
      </w:pPr>
    </w:lvl>
    <w:lvl w:ilvl="2" w:tplc="1264E11E">
      <w:start w:val="1"/>
      <w:numFmt w:val="lowerRoman"/>
      <w:lvlText w:val="%3."/>
      <w:lvlJc w:val="right"/>
      <w:pPr>
        <w:ind w:left="2160" w:hanging="180"/>
      </w:pPr>
    </w:lvl>
    <w:lvl w:ilvl="3" w:tplc="F5DEDB70">
      <w:start w:val="1"/>
      <w:numFmt w:val="decimal"/>
      <w:lvlText w:val="%4."/>
      <w:lvlJc w:val="left"/>
      <w:pPr>
        <w:ind w:left="2880" w:hanging="360"/>
      </w:pPr>
    </w:lvl>
    <w:lvl w:ilvl="4" w:tplc="F814D230">
      <w:start w:val="1"/>
      <w:numFmt w:val="lowerLetter"/>
      <w:lvlText w:val="%5."/>
      <w:lvlJc w:val="left"/>
      <w:pPr>
        <w:ind w:left="3600" w:hanging="360"/>
      </w:pPr>
    </w:lvl>
    <w:lvl w:ilvl="5" w:tplc="21762AC6">
      <w:start w:val="1"/>
      <w:numFmt w:val="lowerRoman"/>
      <w:lvlText w:val="%6."/>
      <w:lvlJc w:val="right"/>
      <w:pPr>
        <w:ind w:left="4320" w:hanging="180"/>
      </w:pPr>
    </w:lvl>
    <w:lvl w:ilvl="6" w:tplc="401E45FC">
      <w:start w:val="1"/>
      <w:numFmt w:val="decimal"/>
      <w:lvlText w:val="%7."/>
      <w:lvlJc w:val="left"/>
      <w:pPr>
        <w:ind w:left="5040" w:hanging="360"/>
      </w:pPr>
    </w:lvl>
    <w:lvl w:ilvl="7" w:tplc="37C00E50">
      <w:start w:val="1"/>
      <w:numFmt w:val="lowerLetter"/>
      <w:lvlText w:val="%8."/>
      <w:lvlJc w:val="left"/>
      <w:pPr>
        <w:ind w:left="5760" w:hanging="360"/>
      </w:pPr>
    </w:lvl>
    <w:lvl w:ilvl="8" w:tplc="68EEEA7A">
      <w:start w:val="1"/>
      <w:numFmt w:val="lowerRoman"/>
      <w:lvlText w:val="%9."/>
      <w:lvlJc w:val="right"/>
      <w:pPr>
        <w:ind w:left="6480" w:hanging="180"/>
      </w:pPr>
    </w:lvl>
  </w:abstractNum>
  <w:abstractNum w:abstractNumId="5" w15:restartNumberingAfterBreak="0">
    <w:nsid w:val="2F0C2049"/>
    <w:multiLevelType w:val="hybridMultilevel"/>
    <w:tmpl w:val="302C79B2"/>
    <w:lvl w:ilvl="0" w:tplc="5BD8EF4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FF081E"/>
    <w:multiLevelType w:val="hybridMultilevel"/>
    <w:tmpl w:val="16E84A4A"/>
    <w:lvl w:ilvl="0" w:tplc="04090001">
      <w:start w:val="1"/>
      <w:numFmt w:val="bullet"/>
      <w:lvlText w:val=""/>
      <w:lvlJc w:val="left"/>
      <w:pPr>
        <w:ind w:left="2355" w:hanging="360"/>
      </w:pPr>
      <w:rPr>
        <w:rFonts w:ascii="Symbol" w:hAnsi="Symbol" w:hint="default"/>
      </w:rPr>
    </w:lvl>
    <w:lvl w:ilvl="1" w:tplc="FFFFFFFF">
      <w:start w:val="1"/>
      <w:numFmt w:val="bullet"/>
      <w:lvlText w:val="o"/>
      <w:lvlJc w:val="left"/>
      <w:pPr>
        <w:ind w:left="3075" w:hanging="360"/>
      </w:pPr>
      <w:rPr>
        <w:rFonts w:ascii="Courier New" w:hAnsi="Courier New" w:cs="Courier New" w:hint="default"/>
      </w:rPr>
    </w:lvl>
    <w:lvl w:ilvl="2" w:tplc="FFFFFFFF">
      <w:start w:val="1"/>
      <w:numFmt w:val="bullet"/>
      <w:lvlText w:val=""/>
      <w:lvlJc w:val="left"/>
      <w:pPr>
        <w:ind w:left="3795" w:hanging="360"/>
      </w:pPr>
      <w:rPr>
        <w:rFonts w:ascii="Wingdings" w:hAnsi="Wingdings" w:hint="default"/>
      </w:rPr>
    </w:lvl>
    <w:lvl w:ilvl="3" w:tplc="FFFFFFFF">
      <w:start w:val="1"/>
      <w:numFmt w:val="bullet"/>
      <w:lvlText w:val=""/>
      <w:lvlJc w:val="left"/>
      <w:pPr>
        <w:ind w:left="4515" w:hanging="360"/>
      </w:pPr>
      <w:rPr>
        <w:rFonts w:ascii="Symbol" w:hAnsi="Symbol" w:hint="default"/>
      </w:rPr>
    </w:lvl>
    <w:lvl w:ilvl="4" w:tplc="FFFFFFFF">
      <w:start w:val="1"/>
      <w:numFmt w:val="bullet"/>
      <w:lvlText w:val="o"/>
      <w:lvlJc w:val="left"/>
      <w:pPr>
        <w:ind w:left="5235" w:hanging="360"/>
      </w:pPr>
      <w:rPr>
        <w:rFonts w:ascii="Courier New" w:hAnsi="Courier New" w:cs="Courier New" w:hint="default"/>
      </w:rPr>
    </w:lvl>
    <w:lvl w:ilvl="5" w:tplc="FFFFFFFF">
      <w:start w:val="1"/>
      <w:numFmt w:val="bullet"/>
      <w:lvlText w:val=""/>
      <w:lvlJc w:val="left"/>
      <w:pPr>
        <w:ind w:left="5955" w:hanging="360"/>
      </w:pPr>
      <w:rPr>
        <w:rFonts w:ascii="Wingdings" w:hAnsi="Wingdings" w:hint="default"/>
      </w:rPr>
    </w:lvl>
    <w:lvl w:ilvl="6" w:tplc="FFFFFFFF">
      <w:start w:val="1"/>
      <w:numFmt w:val="bullet"/>
      <w:lvlText w:val=""/>
      <w:lvlJc w:val="left"/>
      <w:pPr>
        <w:ind w:left="6675" w:hanging="360"/>
      </w:pPr>
      <w:rPr>
        <w:rFonts w:ascii="Symbol" w:hAnsi="Symbol" w:hint="default"/>
      </w:rPr>
    </w:lvl>
    <w:lvl w:ilvl="7" w:tplc="FFFFFFFF">
      <w:start w:val="1"/>
      <w:numFmt w:val="bullet"/>
      <w:lvlText w:val="o"/>
      <w:lvlJc w:val="left"/>
      <w:pPr>
        <w:ind w:left="7395" w:hanging="360"/>
      </w:pPr>
      <w:rPr>
        <w:rFonts w:ascii="Courier New" w:hAnsi="Courier New" w:cs="Courier New" w:hint="default"/>
      </w:rPr>
    </w:lvl>
    <w:lvl w:ilvl="8" w:tplc="FFFFFFFF">
      <w:start w:val="1"/>
      <w:numFmt w:val="bullet"/>
      <w:lvlText w:val=""/>
      <w:lvlJc w:val="left"/>
      <w:pPr>
        <w:ind w:left="8115" w:hanging="360"/>
      </w:pPr>
      <w:rPr>
        <w:rFonts w:ascii="Wingdings" w:hAnsi="Wingdings" w:hint="default"/>
      </w:rPr>
    </w:lvl>
  </w:abstractNum>
  <w:abstractNum w:abstractNumId="7" w15:restartNumberingAfterBreak="0">
    <w:nsid w:val="45CA0F85"/>
    <w:multiLevelType w:val="hybridMultilevel"/>
    <w:tmpl w:val="2D5EB3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7C83DC7"/>
    <w:multiLevelType w:val="multilevel"/>
    <w:tmpl w:val="8CD8B7AA"/>
    <w:lvl w:ilvl="0">
      <w:start w:val="1"/>
      <w:numFmt w:val="decimal"/>
      <w:lvlRestart w:val="0"/>
      <w:suff w:val="space"/>
      <w:lvlText w:val="PART %1"/>
      <w:lvlJc w:val="left"/>
      <w:pPr>
        <w:ind w:left="0" w:firstLine="0"/>
      </w:pPr>
    </w:lvl>
    <w:lvl w:ilvl="1">
      <w:start w:val="1"/>
      <w:numFmt w:val="decimal"/>
      <w:lvlText w:val="%1.%2"/>
      <w:lvlJc w:val="left"/>
      <w:pPr>
        <w:tabs>
          <w:tab w:val="num" w:pos="720"/>
        </w:tabs>
        <w:ind w:left="720" w:hanging="720"/>
      </w:pPr>
      <w:rPr>
        <w:rFonts w:ascii="Arial" w:hAnsi="Arial" w:cs="Arial" w:hint="default"/>
        <w:sz w:val="20"/>
        <w:szCs w:val="20"/>
      </w:rPr>
    </w:lvl>
    <w:lvl w:ilvl="2">
      <w:start w:val="1"/>
      <w:numFmt w:val="upperLetter"/>
      <w:lvlText w:val="%3."/>
      <w:lvlJc w:val="left"/>
      <w:pPr>
        <w:tabs>
          <w:tab w:val="num" w:pos="1350"/>
        </w:tabs>
        <w:ind w:left="1350" w:hanging="720"/>
      </w:pPr>
      <w:rPr>
        <w:rFonts w:ascii="Arial" w:hAnsi="Arial" w:cs="Arial" w:hint="default"/>
        <w:sz w:val="20"/>
        <w:szCs w:val="20"/>
      </w:rPr>
    </w:lvl>
    <w:lvl w:ilvl="3">
      <w:start w:val="1"/>
      <w:numFmt w:val="decimal"/>
      <w:lvlText w:val="%4."/>
      <w:lvlJc w:val="left"/>
      <w:pPr>
        <w:tabs>
          <w:tab w:val="num" w:pos="2160"/>
        </w:tabs>
        <w:ind w:left="2160" w:hanging="720"/>
      </w:pPr>
    </w:lvl>
    <w:lvl w:ilvl="4">
      <w:start w:val="1"/>
      <w:numFmt w:val="low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decimal"/>
      <w:lvlText w:val="(%8)"/>
      <w:lvlJc w:val="left"/>
      <w:pPr>
        <w:tabs>
          <w:tab w:val="num" w:pos="5040"/>
        </w:tabs>
        <w:ind w:left="5040" w:hanging="720"/>
      </w:pPr>
    </w:lvl>
    <w:lvl w:ilvl="8">
      <w:start w:val="1"/>
      <w:numFmt w:val="lowerLetter"/>
      <w:lvlText w:val="(%9)"/>
      <w:lvlJc w:val="left"/>
      <w:pPr>
        <w:tabs>
          <w:tab w:val="num" w:pos="5760"/>
        </w:tabs>
        <w:ind w:left="5760" w:hanging="720"/>
      </w:pPr>
    </w:lvl>
  </w:abstractNum>
  <w:abstractNum w:abstractNumId="9" w15:restartNumberingAfterBreak="0">
    <w:nsid w:val="69A113A2"/>
    <w:multiLevelType w:val="hybridMultilevel"/>
    <w:tmpl w:val="D5304B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2F459F"/>
    <w:multiLevelType w:val="multilevel"/>
    <w:tmpl w:val="F8AEE764"/>
    <w:lvl w:ilvl="0">
      <w:start w:val="1"/>
      <w:numFmt w:val="decimal"/>
      <w:lvlRestart w:val="0"/>
      <w:suff w:val="space"/>
      <w:lvlText w:val="PART %1"/>
      <w:lvlJc w:val="left"/>
      <w:pPr>
        <w:ind w:left="0" w:firstLine="0"/>
      </w:pPr>
    </w:lvl>
    <w:lvl w:ilvl="1">
      <w:start w:val="1"/>
      <w:numFmt w:val="decimal"/>
      <w:lvlText w:val="%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decimal"/>
      <w:lvlText w:val="(%8)"/>
      <w:lvlJc w:val="left"/>
      <w:pPr>
        <w:tabs>
          <w:tab w:val="num" w:pos="5040"/>
        </w:tabs>
        <w:ind w:left="5040" w:hanging="720"/>
      </w:pPr>
    </w:lvl>
    <w:lvl w:ilvl="8">
      <w:start w:val="1"/>
      <w:numFmt w:val="lowerLetter"/>
      <w:lvlText w:val="(%9)"/>
      <w:lvlJc w:val="left"/>
      <w:pPr>
        <w:tabs>
          <w:tab w:val="num" w:pos="5760"/>
        </w:tabs>
        <w:ind w:left="5760" w:hanging="720"/>
      </w:pPr>
    </w:lvl>
  </w:abstractNum>
  <w:abstractNum w:abstractNumId="11" w15:restartNumberingAfterBreak="0">
    <w:nsid w:val="6FC653F4"/>
    <w:multiLevelType w:val="multilevel"/>
    <w:tmpl w:val="C0840F2E"/>
    <w:lvl w:ilvl="0">
      <w:start w:val="1"/>
      <w:numFmt w:val="decimal"/>
      <w:lvlRestart w:val="0"/>
      <w:pStyle w:val="SPECText1"/>
      <w:suff w:val="space"/>
      <w:lvlText w:val="PART %1"/>
      <w:lvlJc w:val="left"/>
      <w:pPr>
        <w:ind w:left="0" w:firstLine="0"/>
      </w:pPr>
    </w:lvl>
    <w:lvl w:ilvl="1">
      <w:start w:val="1"/>
      <w:numFmt w:val="decimal"/>
      <w:pStyle w:val="SPECText2"/>
      <w:lvlText w:val="%1.%2"/>
      <w:lvlJc w:val="left"/>
      <w:pPr>
        <w:tabs>
          <w:tab w:val="num" w:pos="720"/>
        </w:tabs>
        <w:ind w:left="720" w:hanging="720"/>
      </w:pPr>
      <w:rPr>
        <w:rFonts w:ascii="Arial" w:hAnsi="Arial" w:cs="Arial" w:hint="default"/>
        <w:sz w:val="22"/>
        <w:szCs w:val="22"/>
      </w:rPr>
    </w:lvl>
    <w:lvl w:ilvl="2">
      <w:start w:val="1"/>
      <w:numFmt w:val="upperLetter"/>
      <w:pStyle w:val="SPECText3"/>
      <w:lvlText w:val="%3."/>
      <w:lvlJc w:val="left"/>
      <w:pPr>
        <w:tabs>
          <w:tab w:val="num" w:pos="1320"/>
        </w:tabs>
        <w:ind w:left="1320" w:hanging="720"/>
      </w:pPr>
      <w:rPr>
        <w:rFonts w:ascii="Arial" w:hAnsi="Arial" w:hint="default"/>
        <w:i w:val="0"/>
        <w:color w:val="000000"/>
        <w:sz w:val="22"/>
        <w:szCs w:val="22"/>
      </w:rPr>
    </w:lvl>
    <w:lvl w:ilvl="3">
      <w:start w:val="1"/>
      <w:numFmt w:val="decimal"/>
      <w:pStyle w:val="SPECText4"/>
      <w:lvlText w:val="%4."/>
      <w:lvlJc w:val="left"/>
      <w:pPr>
        <w:tabs>
          <w:tab w:val="num" w:pos="2700"/>
        </w:tabs>
        <w:ind w:left="2700" w:hanging="720"/>
      </w:pPr>
      <w:rPr>
        <w:rFonts w:ascii="Arial" w:hAnsi="Arial" w:cs="Arial" w:hint="default"/>
        <w:i w:val="0"/>
        <w:iCs/>
      </w:rPr>
    </w:lvl>
    <w:lvl w:ilvl="4">
      <w:start w:val="1"/>
      <w:numFmt w:val="lowerLetter"/>
      <w:pStyle w:val="SPECText5"/>
      <w:lvlText w:val="%5."/>
      <w:lvlJc w:val="left"/>
      <w:pPr>
        <w:tabs>
          <w:tab w:val="num" w:pos="2880"/>
        </w:tabs>
        <w:ind w:left="2880" w:hanging="720"/>
      </w:pPr>
    </w:lvl>
    <w:lvl w:ilvl="5">
      <w:start w:val="1"/>
      <w:numFmt w:val="decimal"/>
      <w:pStyle w:val="SPECText6"/>
      <w:lvlText w:val="%6)"/>
      <w:lvlJc w:val="left"/>
      <w:pPr>
        <w:tabs>
          <w:tab w:val="num" w:pos="3600"/>
        </w:tabs>
        <w:ind w:left="3600" w:hanging="720"/>
      </w:pPr>
    </w:lvl>
    <w:lvl w:ilvl="6">
      <w:start w:val="1"/>
      <w:numFmt w:val="lowerLetter"/>
      <w:pStyle w:val="SPECText7"/>
      <w:lvlText w:val="%7)"/>
      <w:lvlJc w:val="left"/>
      <w:pPr>
        <w:tabs>
          <w:tab w:val="num" w:pos="4320"/>
        </w:tabs>
        <w:ind w:left="4320" w:hanging="720"/>
      </w:pPr>
    </w:lvl>
    <w:lvl w:ilvl="7">
      <w:start w:val="1"/>
      <w:numFmt w:val="decimal"/>
      <w:pStyle w:val="SPECText8"/>
      <w:lvlText w:val="(%8)"/>
      <w:lvlJc w:val="left"/>
      <w:pPr>
        <w:tabs>
          <w:tab w:val="num" w:pos="5040"/>
        </w:tabs>
        <w:ind w:left="5040" w:hanging="720"/>
      </w:pPr>
    </w:lvl>
    <w:lvl w:ilvl="8">
      <w:start w:val="1"/>
      <w:numFmt w:val="lowerLetter"/>
      <w:pStyle w:val="SPECText9"/>
      <w:lvlText w:val="(%9)"/>
      <w:lvlJc w:val="left"/>
      <w:pPr>
        <w:tabs>
          <w:tab w:val="num" w:pos="5760"/>
        </w:tabs>
        <w:ind w:left="5760" w:hanging="720"/>
      </w:pPr>
    </w:lvl>
  </w:abstractNum>
  <w:abstractNum w:abstractNumId="12" w15:restartNumberingAfterBreak="0">
    <w:nsid w:val="71262150"/>
    <w:multiLevelType w:val="hybridMultilevel"/>
    <w:tmpl w:val="5052BF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19055F"/>
    <w:multiLevelType w:val="hybridMultilevel"/>
    <w:tmpl w:val="6DAE3806"/>
    <w:lvl w:ilvl="0" w:tplc="04090003">
      <w:start w:val="1"/>
      <w:numFmt w:val="bullet"/>
      <w:lvlText w:val="o"/>
      <w:lvlJc w:val="left"/>
      <w:pPr>
        <w:ind w:left="2355" w:hanging="360"/>
      </w:pPr>
      <w:rPr>
        <w:rFonts w:ascii="Courier New" w:hAnsi="Courier New" w:cs="Courier New" w:hint="default"/>
      </w:rPr>
    </w:lvl>
    <w:lvl w:ilvl="1" w:tplc="04090003">
      <w:start w:val="1"/>
      <w:numFmt w:val="bullet"/>
      <w:lvlText w:val="o"/>
      <w:lvlJc w:val="left"/>
      <w:pPr>
        <w:ind w:left="3075" w:hanging="360"/>
      </w:pPr>
      <w:rPr>
        <w:rFonts w:ascii="Courier New" w:hAnsi="Courier New" w:cs="Courier New" w:hint="default"/>
      </w:rPr>
    </w:lvl>
    <w:lvl w:ilvl="2" w:tplc="04090005">
      <w:start w:val="1"/>
      <w:numFmt w:val="bullet"/>
      <w:lvlText w:val=""/>
      <w:lvlJc w:val="left"/>
      <w:pPr>
        <w:ind w:left="3795" w:hanging="360"/>
      </w:pPr>
      <w:rPr>
        <w:rFonts w:ascii="Wingdings" w:hAnsi="Wingdings" w:hint="default"/>
      </w:rPr>
    </w:lvl>
    <w:lvl w:ilvl="3" w:tplc="04090001">
      <w:start w:val="1"/>
      <w:numFmt w:val="bullet"/>
      <w:lvlText w:val=""/>
      <w:lvlJc w:val="left"/>
      <w:pPr>
        <w:ind w:left="4515" w:hanging="360"/>
      </w:pPr>
      <w:rPr>
        <w:rFonts w:ascii="Symbol" w:hAnsi="Symbol" w:hint="default"/>
      </w:rPr>
    </w:lvl>
    <w:lvl w:ilvl="4" w:tplc="04090003">
      <w:start w:val="1"/>
      <w:numFmt w:val="bullet"/>
      <w:lvlText w:val="o"/>
      <w:lvlJc w:val="left"/>
      <w:pPr>
        <w:ind w:left="5235" w:hanging="360"/>
      </w:pPr>
      <w:rPr>
        <w:rFonts w:ascii="Courier New" w:hAnsi="Courier New" w:cs="Courier New" w:hint="default"/>
      </w:rPr>
    </w:lvl>
    <w:lvl w:ilvl="5" w:tplc="04090005">
      <w:start w:val="1"/>
      <w:numFmt w:val="bullet"/>
      <w:lvlText w:val=""/>
      <w:lvlJc w:val="left"/>
      <w:pPr>
        <w:ind w:left="5955" w:hanging="360"/>
      </w:pPr>
      <w:rPr>
        <w:rFonts w:ascii="Wingdings" w:hAnsi="Wingdings" w:hint="default"/>
      </w:rPr>
    </w:lvl>
    <w:lvl w:ilvl="6" w:tplc="04090001">
      <w:start w:val="1"/>
      <w:numFmt w:val="bullet"/>
      <w:lvlText w:val=""/>
      <w:lvlJc w:val="left"/>
      <w:pPr>
        <w:ind w:left="6675" w:hanging="360"/>
      </w:pPr>
      <w:rPr>
        <w:rFonts w:ascii="Symbol" w:hAnsi="Symbol" w:hint="default"/>
      </w:rPr>
    </w:lvl>
    <w:lvl w:ilvl="7" w:tplc="04090003">
      <w:start w:val="1"/>
      <w:numFmt w:val="bullet"/>
      <w:lvlText w:val="o"/>
      <w:lvlJc w:val="left"/>
      <w:pPr>
        <w:ind w:left="7395" w:hanging="360"/>
      </w:pPr>
      <w:rPr>
        <w:rFonts w:ascii="Courier New" w:hAnsi="Courier New" w:cs="Courier New" w:hint="default"/>
      </w:rPr>
    </w:lvl>
    <w:lvl w:ilvl="8" w:tplc="04090005">
      <w:start w:val="1"/>
      <w:numFmt w:val="bullet"/>
      <w:lvlText w:val=""/>
      <w:lvlJc w:val="left"/>
      <w:pPr>
        <w:ind w:left="8115" w:hanging="360"/>
      </w:pPr>
      <w:rPr>
        <w:rFonts w:ascii="Wingdings" w:hAnsi="Wingdings" w:hint="default"/>
      </w:rPr>
    </w:lvl>
  </w:abstractNum>
  <w:num w:numId="1" w16cid:durableId="2094545514">
    <w:abstractNumId w:val="4"/>
  </w:num>
  <w:num w:numId="2" w16cid:durableId="509369171">
    <w:abstractNumId w:val="0"/>
  </w:num>
  <w:num w:numId="3" w16cid:durableId="1580098557">
    <w:abstractNumId w:val="10"/>
  </w:num>
  <w:num w:numId="4" w16cid:durableId="784470644">
    <w:abstractNumId w:val="11"/>
  </w:num>
  <w:num w:numId="5" w16cid:durableId="965046600">
    <w:abstractNumId w:val="2"/>
  </w:num>
  <w:num w:numId="6" w16cid:durableId="11267762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7879363">
    <w:abstractNumId w:val="12"/>
  </w:num>
  <w:num w:numId="8" w16cid:durableId="1043674753">
    <w:abstractNumId w:val="7"/>
  </w:num>
  <w:num w:numId="9" w16cid:durableId="2013297408">
    <w:abstractNumId w:val="3"/>
  </w:num>
  <w:num w:numId="10" w16cid:durableId="1199973932">
    <w:abstractNumId w:val="8"/>
  </w:num>
  <w:num w:numId="11" w16cid:durableId="1754431354">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44653785">
    <w:abstractNumId w:val="5"/>
  </w:num>
  <w:num w:numId="13" w16cid:durableId="1246065085">
    <w:abstractNumId w:val="9"/>
  </w:num>
  <w:num w:numId="14" w16cid:durableId="1421871003">
    <w:abstractNumId w:val="1"/>
  </w:num>
  <w:num w:numId="15" w16cid:durableId="487132412">
    <w:abstractNumId w:val="13"/>
  </w:num>
  <w:num w:numId="16" w16cid:durableId="136072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Fmt w:val="lowerLette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1NTM3MjQwtjAxNDZV0lEKTi0uzszPAykwrAUAGBxB6CwAAAA="/>
  </w:docVars>
  <w:rsids>
    <w:rsidRoot w:val="00A72F96"/>
    <w:rsid w:val="0000167F"/>
    <w:rsid w:val="000022F4"/>
    <w:rsid w:val="00004748"/>
    <w:rsid w:val="0000615E"/>
    <w:rsid w:val="00013AA4"/>
    <w:rsid w:val="00020E80"/>
    <w:rsid w:val="000257E2"/>
    <w:rsid w:val="00030A07"/>
    <w:rsid w:val="0003561E"/>
    <w:rsid w:val="000357C0"/>
    <w:rsid w:val="00035A9D"/>
    <w:rsid w:val="0003713D"/>
    <w:rsid w:val="000377DD"/>
    <w:rsid w:val="00037FA4"/>
    <w:rsid w:val="00043D02"/>
    <w:rsid w:val="000476A1"/>
    <w:rsid w:val="00050D0E"/>
    <w:rsid w:val="00051DEA"/>
    <w:rsid w:val="000557E5"/>
    <w:rsid w:val="0007125F"/>
    <w:rsid w:val="000749B0"/>
    <w:rsid w:val="00075991"/>
    <w:rsid w:val="000814AC"/>
    <w:rsid w:val="000815AE"/>
    <w:rsid w:val="00084A7E"/>
    <w:rsid w:val="00085FEA"/>
    <w:rsid w:val="00093C14"/>
    <w:rsid w:val="000950BB"/>
    <w:rsid w:val="0009715C"/>
    <w:rsid w:val="000A1F00"/>
    <w:rsid w:val="000A6DB8"/>
    <w:rsid w:val="000D3ADC"/>
    <w:rsid w:val="000F0316"/>
    <w:rsid w:val="000F7D77"/>
    <w:rsid w:val="00102565"/>
    <w:rsid w:val="001031D1"/>
    <w:rsid w:val="00103B6D"/>
    <w:rsid w:val="0011304F"/>
    <w:rsid w:val="001133C5"/>
    <w:rsid w:val="00114D5A"/>
    <w:rsid w:val="00116AB3"/>
    <w:rsid w:val="001218AB"/>
    <w:rsid w:val="001220E8"/>
    <w:rsid w:val="00126044"/>
    <w:rsid w:val="00135E8A"/>
    <w:rsid w:val="0014498E"/>
    <w:rsid w:val="00146814"/>
    <w:rsid w:val="00153879"/>
    <w:rsid w:val="0016076B"/>
    <w:rsid w:val="00172CF7"/>
    <w:rsid w:val="001821A0"/>
    <w:rsid w:val="00185C08"/>
    <w:rsid w:val="00190945"/>
    <w:rsid w:val="001909B8"/>
    <w:rsid w:val="00197148"/>
    <w:rsid w:val="001A78F5"/>
    <w:rsid w:val="001B3C78"/>
    <w:rsid w:val="001C0EE8"/>
    <w:rsid w:val="001C1E4F"/>
    <w:rsid w:val="001C7CCF"/>
    <w:rsid w:val="001D21A2"/>
    <w:rsid w:val="001D2C79"/>
    <w:rsid w:val="001D71F0"/>
    <w:rsid w:val="001E3D17"/>
    <w:rsid w:val="001E6E81"/>
    <w:rsid w:val="00201586"/>
    <w:rsid w:val="00202290"/>
    <w:rsid w:val="00204581"/>
    <w:rsid w:val="0020741A"/>
    <w:rsid w:val="00211935"/>
    <w:rsid w:val="00212C7E"/>
    <w:rsid w:val="002220B2"/>
    <w:rsid w:val="00222370"/>
    <w:rsid w:val="00225ABE"/>
    <w:rsid w:val="002272C3"/>
    <w:rsid w:val="00230453"/>
    <w:rsid w:val="00230590"/>
    <w:rsid w:val="00243026"/>
    <w:rsid w:val="00251809"/>
    <w:rsid w:val="00261D59"/>
    <w:rsid w:val="00266B0A"/>
    <w:rsid w:val="00267438"/>
    <w:rsid w:val="0027154F"/>
    <w:rsid w:val="00272AA9"/>
    <w:rsid w:val="0027567E"/>
    <w:rsid w:val="00293888"/>
    <w:rsid w:val="002A50AB"/>
    <w:rsid w:val="002A736D"/>
    <w:rsid w:val="002B1B54"/>
    <w:rsid w:val="002B57FE"/>
    <w:rsid w:val="002E434A"/>
    <w:rsid w:val="002F5099"/>
    <w:rsid w:val="002F62B7"/>
    <w:rsid w:val="00301E78"/>
    <w:rsid w:val="00312BA2"/>
    <w:rsid w:val="00317942"/>
    <w:rsid w:val="00320CB1"/>
    <w:rsid w:val="0032415B"/>
    <w:rsid w:val="0033066C"/>
    <w:rsid w:val="00334A33"/>
    <w:rsid w:val="003427D8"/>
    <w:rsid w:val="00346E92"/>
    <w:rsid w:val="00357A8D"/>
    <w:rsid w:val="00361594"/>
    <w:rsid w:val="00372F51"/>
    <w:rsid w:val="003765F7"/>
    <w:rsid w:val="00381207"/>
    <w:rsid w:val="00387701"/>
    <w:rsid w:val="00387EBB"/>
    <w:rsid w:val="00392F88"/>
    <w:rsid w:val="0039506F"/>
    <w:rsid w:val="003A2933"/>
    <w:rsid w:val="003A6B90"/>
    <w:rsid w:val="003A7282"/>
    <w:rsid w:val="003C0C48"/>
    <w:rsid w:val="003F2C1F"/>
    <w:rsid w:val="003F3119"/>
    <w:rsid w:val="003F63BE"/>
    <w:rsid w:val="003F660C"/>
    <w:rsid w:val="0040603E"/>
    <w:rsid w:val="004063F3"/>
    <w:rsid w:val="0041259E"/>
    <w:rsid w:val="00415F84"/>
    <w:rsid w:val="00420C82"/>
    <w:rsid w:val="00421184"/>
    <w:rsid w:val="004220EA"/>
    <w:rsid w:val="004236C6"/>
    <w:rsid w:val="00426918"/>
    <w:rsid w:val="0043676A"/>
    <w:rsid w:val="004415CD"/>
    <w:rsid w:val="004419D6"/>
    <w:rsid w:val="00447B69"/>
    <w:rsid w:val="0045721E"/>
    <w:rsid w:val="004628FB"/>
    <w:rsid w:val="004652D3"/>
    <w:rsid w:val="00466EED"/>
    <w:rsid w:val="004765AC"/>
    <w:rsid w:val="004822B9"/>
    <w:rsid w:val="004A13DD"/>
    <w:rsid w:val="004A4AF9"/>
    <w:rsid w:val="004B1A56"/>
    <w:rsid w:val="004B2B1E"/>
    <w:rsid w:val="004C5365"/>
    <w:rsid w:val="004D62E5"/>
    <w:rsid w:val="004D7D11"/>
    <w:rsid w:val="004E3056"/>
    <w:rsid w:val="004E4098"/>
    <w:rsid w:val="004F26D5"/>
    <w:rsid w:val="004F476D"/>
    <w:rsid w:val="004F5F2E"/>
    <w:rsid w:val="0055515D"/>
    <w:rsid w:val="005618A1"/>
    <w:rsid w:val="00561E5C"/>
    <w:rsid w:val="00566823"/>
    <w:rsid w:val="00566A05"/>
    <w:rsid w:val="00573175"/>
    <w:rsid w:val="00575888"/>
    <w:rsid w:val="00575C18"/>
    <w:rsid w:val="0058792E"/>
    <w:rsid w:val="005938FA"/>
    <w:rsid w:val="00596357"/>
    <w:rsid w:val="00597234"/>
    <w:rsid w:val="005A034F"/>
    <w:rsid w:val="005A2003"/>
    <w:rsid w:val="005A6E93"/>
    <w:rsid w:val="005B0E3F"/>
    <w:rsid w:val="005B20C8"/>
    <w:rsid w:val="005B29C0"/>
    <w:rsid w:val="005B6750"/>
    <w:rsid w:val="005D4A29"/>
    <w:rsid w:val="005D5F7D"/>
    <w:rsid w:val="005E7FC6"/>
    <w:rsid w:val="0060296F"/>
    <w:rsid w:val="00603A22"/>
    <w:rsid w:val="0060533A"/>
    <w:rsid w:val="006145DC"/>
    <w:rsid w:val="00616329"/>
    <w:rsid w:val="00621EE4"/>
    <w:rsid w:val="00622529"/>
    <w:rsid w:val="006268A9"/>
    <w:rsid w:val="00632890"/>
    <w:rsid w:val="00633F71"/>
    <w:rsid w:val="006350C2"/>
    <w:rsid w:val="006378AF"/>
    <w:rsid w:val="00643B23"/>
    <w:rsid w:val="00654DCD"/>
    <w:rsid w:val="0067151B"/>
    <w:rsid w:val="00672127"/>
    <w:rsid w:val="00683559"/>
    <w:rsid w:val="00684641"/>
    <w:rsid w:val="00696BEC"/>
    <w:rsid w:val="006B40FB"/>
    <w:rsid w:val="006B51B8"/>
    <w:rsid w:val="006C057A"/>
    <w:rsid w:val="006D1140"/>
    <w:rsid w:val="006D2C6D"/>
    <w:rsid w:val="006D2FCC"/>
    <w:rsid w:val="006E1AC8"/>
    <w:rsid w:val="006E23DE"/>
    <w:rsid w:val="006E4C38"/>
    <w:rsid w:val="00710F51"/>
    <w:rsid w:val="00713719"/>
    <w:rsid w:val="00720DB3"/>
    <w:rsid w:val="00733D63"/>
    <w:rsid w:val="0073593E"/>
    <w:rsid w:val="00740344"/>
    <w:rsid w:val="00741B03"/>
    <w:rsid w:val="0074461C"/>
    <w:rsid w:val="00750AC6"/>
    <w:rsid w:val="00753491"/>
    <w:rsid w:val="00756387"/>
    <w:rsid w:val="007622C8"/>
    <w:rsid w:val="00762710"/>
    <w:rsid w:val="0076503E"/>
    <w:rsid w:val="00772914"/>
    <w:rsid w:val="00776A10"/>
    <w:rsid w:val="00777D45"/>
    <w:rsid w:val="00780346"/>
    <w:rsid w:val="0078089E"/>
    <w:rsid w:val="0079068E"/>
    <w:rsid w:val="007A0690"/>
    <w:rsid w:val="007A1854"/>
    <w:rsid w:val="007B0719"/>
    <w:rsid w:val="007C0CE3"/>
    <w:rsid w:val="007C3370"/>
    <w:rsid w:val="007C5398"/>
    <w:rsid w:val="007D1E94"/>
    <w:rsid w:val="007D2DC8"/>
    <w:rsid w:val="007D50FC"/>
    <w:rsid w:val="007D54C7"/>
    <w:rsid w:val="007D59AA"/>
    <w:rsid w:val="007E6C2D"/>
    <w:rsid w:val="007F6109"/>
    <w:rsid w:val="00800F06"/>
    <w:rsid w:val="00806DA6"/>
    <w:rsid w:val="00810578"/>
    <w:rsid w:val="00813016"/>
    <w:rsid w:val="00822C94"/>
    <w:rsid w:val="00823288"/>
    <w:rsid w:val="0082474F"/>
    <w:rsid w:val="008279AA"/>
    <w:rsid w:val="00836E1E"/>
    <w:rsid w:val="008434A4"/>
    <w:rsid w:val="00847111"/>
    <w:rsid w:val="00853FB0"/>
    <w:rsid w:val="00854AC3"/>
    <w:rsid w:val="00871725"/>
    <w:rsid w:val="00871A34"/>
    <w:rsid w:val="00875C53"/>
    <w:rsid w:val="00876859"/>
    <w:rsid w:val="008768EA"/>
    <w:rsid w:val="00881925"/>
    <w:rsid w:val="008940C4"/>
    <w:rsid w:val="00894ADD"/>
    <w:rsid w:val="008976FC"/>
    <w:rsid w:val="008A6D20"/>
    <w:rsid w:val="008C03E4"/>
    <w:rsid w:val="008D0769"/>
    <w:rsid w:val="008D4620"/>
    <w:rsid w:val="008D4985"/>
    <w:rsid w:val="008D5E62"/>
    <w:rsid w:val="008D737B"/>
    <w:rsid w:val="008D7FE4"/>
    <w:rsid w:val="008E2C5F"/>
    <w:rsid w:val="008F4260"/>
    <w:rsid w:val="008F6DA4"/>
    <w:rsid w:val="00903DCA"/>
    <w:rsid w:val="0090508B"/>
    <w:rsid w:val="0092295E"/>
    <w:rsid w:val="00922A8B"/>
    <w:rsid w:val="00945666"/>
    <w:rsid w:val="00947A97"/>
    <w:rsid w:val="00953678"/>
    <w:rsid w:val="009716E2"/>
    <w:rsid w:val="00977872"/>
    <w:rsid w:val="009B2A64"/>
    <w:rsid w:val="009B3818"/>
    <w:rsid w:val="009B4385"/>
    <w:rsid w:val="009B6608"/>
    <w:rsid w:val="009B78B5"/>
    <w:rsid w:val="009C249D"/>
    <w:rsid w:val="009C3905"/>
    <w:rsid w:val="009C4799"/>
    <w:rsid w:val="009D2545"/>
    <w:rsid w:val="009E16AE"/>
    <w:rsid w:val="009F19FF"/>
    <w:rsid w:val="009F5D0A"/>
    <w:rsid w:val="009F74A4"/>
    <w:rsid w:val="00A01DBA"/>
    <w:rsid w:val="00A1796D"/>
    <w:rsid w:val="00A22328"/>
    <w:rsid w:val="00A25C77"/>
    <w:rsid w:val="00A275A1"/>
    <w:rsid w:val="00A31DDD"/>
    <w:rsid w:val="00A3304C"/>
    <w:rsid w:val="00A35B9C"/>
    <w:rsid w:val="00A35FEA"/>
    <w:rsid w:val="00A50278"/>
    <w:rsid w:val="00A53584"/>
    <w:rsid w:val="00A57EF0"/>
    <w:rsid w:val="00A6264D"/>
    <w:rsid w:val="00A62879"/>
    <w:rsid w:val="00A6407A"/>
    <w:rsid w:val="00A64489"/>
    <w:rsid w:val="00A718BE"/>
    <w:rsid w:val="00A72F96"/>
    <w:rsid w:val="00A91FAF"/>
    <w:rsid w:val="00A96D4F"/>
    <w:rsid w:val="00AA2993"/>
    <w:rsid w:val="00AA67B0"/>
    <w:rsid w:val="00AB2DB3"/>
    <w:rsid w:val="00AB366C"/>
    <w:rsid w:val="00AC2554"/>
    <w:rsid w:val="00AC7ED1"/>
    <w:rsid w:val="00AD205B"/>
    <w:rsid w:val="00AE6D63"/>
    <w:rsid w:val="00AF0249"/>
    <w:rsid w:val="00AF2DD6"/>
    <w:rsid w:val="00AF36A6"/>
    <w:rsid w:val="00AF58D7"/>
    <w:rsid w:val="00AF7E3C"/>
    <w:rsid w:val="00B051CA"/>
    <w:rsid w:val="00B051FD"/>
    <w:rsid w:val="00B06DF4"/>
    <w:rsid w:val="00B20278"/>
    <w:rsid w:val="00B21306"/>
    <w:rsid w:val="00B21C43"/>
    <w:rsid w:val="00B24329"/>
    <w:rsid w:val="00B2521A"/>
    <w:rsid w:val="00B318E8"/>
    <w:rsid w:val="00B339B1"/>
    <w:rsid w:val="00B451FA"/>
    <w:rsid w:val="00B5127B"/>
    <w:rsid w:val="00B55EEC"/>
    <w:rsid w:val="00B72970"/>
    <w:rsid w:val="00B83CE8"/>
    <w:rsid w:val="00B84A5F"/>
    <w:rsid w:val="00BA5801"/>
    <w:rsid w:val="00BB211F"/>
    <w:rsid w:val="00BB6BFB"/>
    <w:rsid w:val="00BC7BAF"/>
    <w:rsid w:val="00BD2857"/>
    <w:rsid w:val="00BD7F6D"/>
    <w:rsid w:val="00BE15AA"/>
    <w:rsid w:val="00BE3287"/>
    <w:rsid w:val="00BF3A97"/>
    <w:rsid w:val="00BF4184"/>
    <w:rsid w:val="00BF4F69"/>
    <w:rsid w:val="00C02825"/>
    <w:rsid w:val="00C038FB"/>
    <w:rsid w:val="00C040D2"/>
    <w:rsid w:val="00C22610"/>
    <w:rsid w:val="00C25D1E"/>
    <w:rsid w:val="00C2616F"/>
    <w:rsid w:val="00C35F36"/>
    <w:rsid w:val="00C37112"/>
    <w:rsid w:val="00C40862"/>
    <w:rsid w:val="00C4385B"/>
    <w:rsid w:val="00C524B2"/>
    <w:rsid w:val="00C52DBA"/>
    <w:rsid w:val="00C55129"/>
    <w:rsid w:val="00C55CC8"/>
    <w:rsid w:val="00C63477"/>
    <w:rsid w:val="00C665D3"/>
    <w:rsid w:val="00C77546"/>
    <w:rsid w:val="00C800BB"/>
    <w:rsid w:val="00C8188D"/>
    <w:rsid w:val="00C82173"/>
    <w:rsid w:val="00C86962"/>
    <w:rsid w:val="00C9204F"/>
    <w:rsid w:val="00CA0259"/>
    <w:rsid w:val="00CA2D2A"/>
    <w:rsid w:val="00CA3565"/>
    <w:rsid w:val="00CA6168"/>
    <w:rsid w:val="00CB065E"/>
    <w:rsid w:val="00CC0B4D"/>
    <w:rsid w:val="00CD0338"/>
    <w:rsid w:val="00CD1303"/>
    <w:rsid w:val="00CE1E1B"/>
    <w:rsid w:val="00CE59EA"/>
    <w:rsid w:val="00CF4947"/>
    <w:rsid w:val="00D00B19"/>
    <w:rsid w:val="00D30FF0"/>
    <w:rsid w:val="00D31E3C"/>
    <w:rsid w:val="00D32AA6"/>
    <w:rsid w:val="00D34117"/>
    <w:rsid w:val="00D35AE5"/>
    <w:rsid w:val="00D41305"/>
    <w:rsid w:val="00D50E1F"/>
    <w:rsid w:val="00D56BF9"/>
    <w:rsid w:val="00D56D28"/>
    <w:rsid w:val="00D701C4"/>
    <w:rsid w:val="00D71967"/>
    <w:rsid w:val="00D81FFD"/>
    <w:rsid w:val="00D878F4"/>
    <w:rsid w:val="00D90746"/>
    <w:rsid w:val="00D914ED"/>
    <w:rsid w:val="00D9399F"/>
    <w:rsid w:val="00D93EBE"/>
    <w:rsid w:val="00D9465D"/>
    <w:rsid w:val="00D94DB3"/>
    <w:rsid w:val="00D97925"/>
    <w:rsid w:val="00DB5932"/>
    <w:rsid w:val="00DC28B8"/>
    <w:rsid w:val="00DE5F64"/>
    <w:rsid w:val="00DF6BC4"/>
    <w:rsid w:val="00E028C4"/>
    <w:rsid w:val="00E114C0"/>
    <w:rsid w:val="00E11F68"/>
    <w:rsid w:val="00E14D64"/>
    <w:rsid w:val="00E27D96"/>
    <w:rsid w:val="00E56A8B"/>
    <w:rsid w:val="00E57AE6"/>
    <w:rsid w:val="00E6720C"/>
    <w:rsid w:val="00E7272E"/>
    <w:rsid w:val="00E77422"/>
    <w:rsid w:val="00E8008C"/>
    <w:rsid w:val="00E820D7"/>
    <w:rsid w:val="00E92780"/>
    <w:rsid w:val="00E97F6A"/>
    <w:rsid w:val="00EB3F68"/>
    <w:rsid w:val="00EB54A1"/>
    <w:rsid w:val="00EC52A2"/>
    <w:rsid w:val="00EC68B9"/>
    <w:rsid w:val="00ED0A98"/>
    <w:rsid w:val="00ED1C98"/>
    <w:rsid w:val="00ED3C7F"/>
    <w:rsid w:val="00EE4ABC"/>
    <w:rsid w:val="00EE55B2"/>
    <w:rsid w:val="00EF123D"/>
    <w:rsid w:val="00EF40D9"/>
    <w:rsid w:val="00EF54C6"/>
    <w:rsid w:val="00EF55C9"/>
    <w:rsid w:val="00F0661F"/>
    <w:rsid w:val="00F14D36"/>
    <w:rsid w:val="00F16B5F"/>
    <w:rsid w:val="00F173FD"/>
    <w:rsid w:val="00F25857"/>
    <w:rsid w:val="00F27C07"/>
    <w:rsid w:val="00F46AC1"/>
    <w:rsid w:val="00F50044"/>
    <w:rsid w:val="00F52818"/>
    <w:rsid w:val="00F52FBF"/>
    <w:rsid w:val="00F5414E"/>
    <w:rsid w:val="00F5477A"/>
    <w:rsid w:val="00F66196"/>
    <w:rsid w:val="00F664D4"/>
    <w:rsid w:val="00F72301"/>
    <w:rsid w:val="00F741DE"/>
    <w:rsid w:val="00F74849"/>
    <w:rsid w:val="00F83D57"/>
    <w:rsid w:val="00FB0D5F"/>
    <w:rsid w:val="00FB71FC"/>
    <w:rsid w:val="00FB7298"/>
    <w:rsid w:val="00FC5DC8"/>
    <w:rsid w:val="00FC6710"/>
    <w:rsid w:val="00FC6E3D"/>
    <w:rsid w:val="00FD0F18"/>
    <w:rsid w:val="00FD3927"/>
    <w:rsid w:val="00FD40CF"/>
    <w:rsid w:val="00FE686F"/>
    <w:rsid w:val="00FF34B8"/>
    <w:rsid w:val="06FDD42B"/>
    <w:rsid w:val="088A5F7C"/>
    <w:rsid w:val="090A4285"/>
    <w:rsid w:val="0B3D6253"/>
    <w:rsid w:val="0B8AA1E4"/>
    <w:rsid w:val="186D5E6B"/>
    <w:rsid w:val="22829FAF"/>
    <w:rsid w:val="28FD4C8B"/>
    <w:rsid w:val="29498CDF"/>
    <w:rsid w:val="318687F8"/>
    <w:rsid w:val="35079958"/>
    <w:rsid w:val="36F9464B"/>
    <w:rsid w:val="38457219"/>
    <w:rsid w:val="3C7D76C0"/>
    <w:rsid w:val="46025F4D"/>
    <w:rsid w:val="4A6466EC"/>
    <w:rsid w:val="4B90ACC8"/>
    <w:rsid w:val="4BBE036D"/>
    <w:rsid w:val="4F9B1691"/>
    <w:rsid w:val="53CFBC8F"/>
    <w:rsid w:val="56C6FA76"/>
    <w:rsid w:val="5A9CB7E1"/>
    <w:rsid w:val="5AF769D5"/>
    <w:rsid w:val="5B791136"/>
    <w:rsid w:val="5E9FD211"/>
    <w:rsid w:val="620590EA"/>
    <w:rsid w:val="6757C207"/>
    <w:rsid w:val="68D3732F"/>
    <w:rsid w:val="6A3E6C63"/>
    <w:rsid w:val="6B85ABF3"/>
    <w:rsid w:val="6BA94E41"/>
    <w:rsid w:val="6F0F963E"/>
    <w:rsid w:val="702FBCD7"/>
    <w:rsid w:val="78D449FA"/>
    <w:rsid w:val="7CF3DABB"/>
    <w:rsid w:val="7D0397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766734F"/>
  <w15:docId w15:val="{A9C72ABA-189E-4C4D-9E50-2C7EFB602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04F"/>
    <w:pPr>
      <w:widowControl w:val="0"/>
    </w:pPr>
    <w:rPr>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Text9">
    <w:name w:val="SPECText[9]"/>
    <w:basedOn w:val="Normal"/>
    <w:rsid w:val="00C9204F"/>
    <w:pPr>
      <w:widowControl/>
      <w:numPr>
        <w:ilvl w:val="8"/>
        <w:numId w:val="4"/>
      </w:numPr>
      <w:outlineLvl w:val="8"/>
    </w:pPr>
  </w:style>
  <w:style w:type="paragraph" w:customStyle="1" w:styleId="SPECText1">
    <w:name w:val="SPECText[1]"/>
    <w:basedOn w:val="Normal"/>
    <w:rsid w:val="00C9204F"/>
    <w:pPr>
      <w:keepNext/>
      <w:widowControl/>
      <w:numPr>
        <w:numId w:val="4"/>
      </w:numPr>
      <w:spacing w:before="480"/>
      <w:outlineLvl w:val="0"/>
    </w:pPr>
  </w:style>
  <w:style w:type="paragraph" w:customStyle="1" w:styleId="SPECText2">
    <w:name w:val="SPECText[2]"/>
    <w:basedOn w:val="Normal"/>
    <w:rsid w:val="00C9204F"/>
    <w:pPr>
      <w:keepNext/>
      <w:widowControl/>
      <w:numPr>
        <w:ilvl w:val="1"/>
        <w:numId w:val="4"/>
      </w:numPr>
      <w:spacing w:before="240"/>
      <w:outlineLvl w:val="1"/>
    </w:pPr>
  </w:style>
  <w:style w:type="paragraph" w:customStyle="1" w:styleId="SPECText3">
    <w:name w:val="SPECText[3]"/>
    <w:basedOn w:val="Normal"/>
    <w:rsid w:val="00C9204F"/>
    <w:pPr>
      <w:widowControl/>
      <w:numPr>
        <w:ilvl w:val="2"/>
        <w:numId w:val="4"/>
      </w:numPr>
      <w:tabs>
        <w:tab w:val="clear" w:pos="1320"/>
        <w:tab w:val="num" w:pos="1350"/>
      </w:tabs>
      <w:spacing w:before="240"/>
      <w:ind w:left="1350"/>
      <w:outlineLvl w:val="2"/>
    </w:pPr>
  </w:style>
  <w:style w:type="paragraph" w:customStyle="1" w:styleId="SPECText4">
    <w:name w:val="SPECText[4]"/>
    <w:basedOn w:val="Normal"/>
    <w:rsid w:val="00C9204F"/>
    <w:pPr>
      <w:widowControl/>
      <w:numPr>
        <w:ilvl w:val="3"/>
        <w:numId w:val="4"/>
      </w:numPr>
      <w:tabs>
        <w:tab w:val="clear" w:pos="2700"/>
        <w:tab w:val="num" w:pos="2160"/>
      </w:tabs>
      <w:ind w:left="2160"/>
      <w:outlineLvl w:val="3"/>
    </w:pPr>
  </w:style>
  <w:style w:type="paragraph" w:customStyle="1" w:styleId="SPECText5">
    <w:name w:val="SPECText[5]"/>
    <w:basedOn w:val="Normal"/>
    <w:rsid w:val="00C9204F"/>
    <w:pPr>
      <w:widowControl/>
      <w:numPr>
        <w:ilvl w:val="4"/>
        <w:numId w:val="4"/>
      </w:numPr>
      <w:outlineLvl w:val="4"/>
    </w:pPr>
  </w:style>
  <w:style w:type="paragraph" w:customStyle="1" w:styleId="SPECText6">
    <w:name w:val="SPECText[6]"/>
    <w:basedOn w:val="Normal"/>
    <w:rsid w:val="00C9204F"/>
    <w:pPr>
      <w:widowControl/>
      <w:numPr>
        <w:ilvl w:val="5"/>
        <w:numId w:val="4"/>
      </w:numPr>
      <w:outlineLvl w:val="5"/>
    </w:pPr>
  </w:style>
  <w:style w:type="paragraph" w:customStyle="1" w:styleId="SPECText7">
    <w:name w:val="SPECText[7]"/>
    <w:basedOn w:val="Normal"/>
    <w:rsid w:val="00C9204F"/>
    <w:pPr>
      <w:widowControl/>
      <w:numPr>
        <w:ilvl w:val="6"/>
        <w:numId w:val="4"/>
      </w:numPr>
      <w:outlineLvl w:val="6"/>
    </w:pPr>
  </w:style>
  <w:style w:type="paragraph" w:customStyle="1" w:styleId="SPECText8">
    <w:name w:val="SPECText[8]"/>
    <w:basedOn w:val="Normal"/>
    <w:rsid w:val="00C9204F"/>
    <w:pPr>
      <w:widowControl/>
      <w:numPr>
        <w:ilvl w:val="7"/>
        <w:numId w:val="4"/>
      </w:numPr>
      <w:outlineLvl w:val="7"/>
    </w:pPr>
  </w:style>
  <w:style w:type="paragraph" w:customStyle="1" w:styleId="Level9">
    <w:name w:val="Level 9"/>
    <w:basedOn w:val="Normal"/>
    <w:rsid w:val="00C9204F"/>
  </w:style>
  <w:style w:type="paragraph" w:customStyle="1" w:styleId="Level1">
    <w:name w:val="Level 1"/>
    <w:basedOn w:val="Normal"/>
    <w:rsid w:val="00C9204F"/>
  </w:style>
  <w:style w:type="paragraph" w:customStyle="1" w:styleId="Level2">
    <w:name w:val="Level 2"/>
    <w:basedOn w:val="Normal"/>
    <w:rsid w:val="00C9204F"/>
  </w:style>
  <w:style w:type="paragraph" w:customStyle="1" w:styleId="Level3">
    <w:name w:val="Level 3"/>
    <w:basedOn w:val="Normal"/>
    <w:rsid w:val="00C9204F"/>
  </w:style>
  <w:style w:type="paragraph" w:customStyle="1" w:styleId="Level4">
    <w:name w:val="Level 4"/>
    <w:basedOn w:val="Normal"/>
    <w:rsid w:val="00C9204F"/>
  </w:style>
  <w:style w:type="paragraph" w:customStyle="1" w:styleId="Level5">
    <w:name w:val="Level 5"/>
    <w:basedOn w:val="Normal"/>
    <w:rsid w:val="00C9204F"/>
  </w:style>
  <w:style w:type="paragraph" w:customStyle="1" w:styleId="Level6">
    <w:name w:val="Level 6"/>
    <w:basedOn w:val="Normal"/>
    <w:rsid w:val="00C9204F"/>
  </w:style>
  <w:style w:type="paragraph" w:customStyle="1" w:styleId="Level7">
    <w:name w:val="Level 7"/>
    <w:basedOn w:val="Normal"/>
    <w:rsid w:val="00C9204F"/>
  </w:style>
  <w:style w:type="paragraph" w:customStyle="1" w:styleId="Level8">
    <w:name w:val="Level 8"/>
    <w:basedOn w:val="Normal"/>
    <w:rsid w:val="00C9204F"/>
  </w:style>
  <w:style w:type="paragraph" w:customStyle="1" w:styleId="STSectNum">
    <w:name w:val="STSectNum"/>
    <w:basedOn w:val="Normal"/>
    <w:rsid w:val="00C9204F"/>
    <w:pPr>
      <w:jc w:val="center"/>
    </w:pPr>
  </w:style>
  <w:style w:type="paragraph" w:customStyle="1" w:styleId="STSectEnd">
    <w:name w:val="STSectEnd"/>
    <w:basedOn w:val="Normal"/>
    <w:next w:val="Normal"/>
    <w:rsid w:val="00C9204F"/>
    <w:pPr>
      <w:spacing w:before="480"/>
      <w:jc w:val="center"/>
    </w:pPr>
  </w:style>
  <w:style w:type="character" w:customStyle="1" w:styleId="STUnitSI">
    <w:name w:val="STUnitSI"/>
    <w:basedOn w:val="DefaultParagraphFont"/>
    <w:rsid w:val="00C9204F"/>
    <w:rPr>
      <w:color w:val="0000FF"/>
    </w:rPr>
  </w:style>
  <w:style w:type="paragraph" w:customStyle="1" w:styleId="STSectTitle">
    <w:name w:val="STSectTitle"/>
    <w:basedOn w:val="Normal"/>
    <w:next w:val="SPECText1"/>
    <w:rsid w:val="00C9204F"/>
    <w:pPr>
      <w:spacing w:before="240"/>
      <w:jc w:val="center"/>
    </w:pPr>
  </w:style>
  <w:style w:type="character" w:customStyle="1" w:styleId="STUnitIP">
    <w:name w:val="STUnitIP"/>
    <w:basedOn w:val="DefaultParagraphFont"/>
    <w:rsid w:val="00C9204F"/>
    <w:rPr>
      <w:color w:val="800000"/>
    </w:rPr>
  </w:style>
  <w:style w:type="paragraph" w:customStyle="1" w:styleId="STNoteProj">
    <w:name w:val="STNoteProj"/>
    <w:basedOn w:val="Normal"/>
    <w:rsid w:val="00C9204F"/>
    <w:pPr>
      <w:widowControl/>
      <w:pBdr>
        <w:top w:val="single" w:sz="4" w:space="1" w:color="auto" w:shadow="1"/>
        <w:left w:val="single" w:sz="4" w:space="4" w:color="auto" w:shadow="1"/>
        <w:bottom w:val="single" w:sz="4" w:space="1" w:color="auto" w:shadow="1"/>
        <w:right w:val="single" w:sz="4" w:space="4" w:color="auto" w:shadow="1"/>
      </w:pBdr>
      <w:shd w:val="pct40" w:color="FFFF00" w:fill="auto"/>
      <w:spacing w:before="240"/>
    </w:pPr>
  </w:style>
  <w:style w:type="paragraph" w:customStyle="1" w:styleId="STNoteSpec">
    <w:name w:val="STNoteSpec"/>
    <w:basedOn w:val="Normal"/>
    <w:rsid w:val="00C9204F"/>
    <w:pPr>
      <w:widowControl/>
    </w:pPr>
    <w:rPr>
      <w:color w:val="008000"/>
    </w:rPr>
  </w:style>
  <w:style w:type="paragraph" w:styleId="Footer">
    <w:name w:val="footer"/>
    <w:basedOn w:val="Normal"/>
    <w:rsid w:val="00C9204F"/>
    <w:pPr>
      <w:tabs>
        <w:tab w:val="center" w:pos="4320"/>
        <w:tab w:val="right" w:pos="8640"/>
      </w:tabs>
    </w:pPr>
  </w:style>
  <w:style w:type="paragraph" w:customStyle="1" w:styleId="STEditOR">
    <w:name w:val="STEdit[OR]"/>
    <w:basedOn w:val="Normal"/>
    <w:rsid w:val="00C9204F"/>
    <w:pPr>
      <w:spacing w:before="240"/>
      <w:jc w:val="center"/>
    </w:pPr>
  </w:style>
  <w:style w:type="paragraph" w:styleId="Header">
    <w:name w:val="header"/>
    <w:basedOn w:val="Normal"/>
    <w:rsid w:val="00C9204F"/>
    <w:pPr>
      <w:tabs>
        <w:tab w:val="center" w:pos="4320"/>
        <w:tab w:val="right" w:pos="8640"/>
      </w:tabs>
    </w:pPr>
  </w:style>
  <w:style w:type="character" w:customStyle="1" w:styleId="SYSHYPERTEXT">
    <w:name w:val="SYS_HYPERTEXT"/>
    <w:rsid w:val="00C9204F"/>
    <w:rPr>
      <w:color w:val="0000FF"/>
      <w:u w:val="single"/>
    </w:rPr>
  </w:style>
  <w:style w:type="paragraph" w:customStyle="1" w:styleId="STFooter">
    <w:name w:val="STFooter"/>
    <w:basedOn w:val="Normal"/>
    <w:rsid w:val="00C9204F"/>
    <w:pPr>
      <w:tabs>
        <w:tab w:val="center" w:pos="4680"/>
        <w:tab w:val="right" w:pos="9360"/>
      </w:tabs>
    </w:pPr>
  </w:style>
  <w:style w:type="paragraph" w:customStyle="1" w:styleId="STHeader">
    <w:name w:val="STHeader"/>
    <w:basedOn w:val="Normal"/>
    <w:rsid w:val="00C9204F"/>
    <w:pPr>
      <w:tabs>
        <w:tab w:val="center" w:pos="4680"/>
        <w:tab w:val="right" w:pos="9360"/>
      </w:tabs>
    </w:pPr>
  </w:style>
  <w:style w:type="paragraph" w:styleId="DocumentMap">
    <w:name w:val="Document Map"/>
    <w:basedOn w:val="Normal"/>
    <w:semiHidden/>
    <w:rsid w:val="00C9204F"/>
    <w:pPr>
      <w:shd w:val="clear" w:color="auto" w:fill="000080"/>
    </w:pPr>
    <w:rPr>
      <w:rFonts w:ascii="Tahoma" w:hAnsi="Tahoma" w:cs="Tahoma"/>
    </w:rPr>
  </w:style>
  <w:style w:type="paragraph" w:customStyle="1" w:styleId="CSIHeading1PartX">
    <w:name w:val="CSI Heading 1 (Part X)"/>
    <w:basedOn w:val="Normal"/>
    <w:next w:val="Normal"/>
    <w:rsid w:val="00C2616F"/>
    <w:pPr>
      <w:keepNext/>
      <w:widowControl/>
      <w:numPr>
        <w:numId w:val="5"/>
      </w:numPr>
      <w:tabs>
        <w:tab w:val="right" w:pos="9360"/>
      </w:tabs>
      <w:autoSpaceDE w:val="0"/>
      <w:autoSpaceDN w:val="0"/>
      <w:spacing w:before="300" w:after="120"/>
      <w:outlineLvl w:val="0"/>
    </w:pPr>
    <w:rPr>
      <w:rFonts w:ascii="Arial" w:hAnsi="Arial" w:cs="Arial"/>
      <w:snapToGrid/>
      <w:szCs w:val="22"/>
    </w:rPr>
  </w:style>
  <w:style w:type="paragraph" w:customStyle="1" w:styleId="CSIHeading211">
    <w:name w:val="CSI Heading 2 (1.1"/>
    <w:aliases w:val="1.2)"/>
    <w:basedOn w:val="Normal"/>
    <w:link w:val="CSIHeading211Char"/>
    <w:rsid w:val="00C2616F"/>
    <w:pPr>
      <w:keepNext/>
      <w:widowControl/>
      <w:numPr>
        <w:ilvl w:val="1"/>
        <w:numId w:val="5"/>
      </w:numPr>
      <w:tabs>
        <w:tab w:val="num" w:pos="720"/>
        <w:tab w:val="right" w:pos="9360"/>
      </w:tabs>
      <w:autoSpaceDE w:val="0"/>
      <w:autoSpaceDN w:val="0"/>
      <w:spacing w:before="180" w:after="120"/>
      <w:ind w:left="720"/>
      <w:outlineLvl w:val="1"/>
    </w:pPr>
    <w:rPr>
      <w:rFonts w:ascii="Arial" w:hAnsi="Arial" w:cs="Arial"/>
      <w:snapToGrid/>
      <w:szCs w:val="22"/>
    </w:rPr>
  </w:style>
  <w:style w:type="paragraph" w:customStyle="1" w:styleId="CSIHeading3A">
    <w:name w:val="CSI Heading 3 (A"/>
    <w:aliases w:val="B,C)"/>
    <w:basedOn w:val="CSIHeading211"/>
    <w:link w:val="CSIHeading3AChar"/>
    <w:rsid w:val="00C2616F"/>
    <w:pPr>
      <w:keepNext w:val="0"/>
      <w:numPr>
        <w:ilvl w:val="2"/>
      </w:numPr>
      <w:tabs>
        <w:tab w:val="num" w:pos="810"/>
        <w:tab w:val="num" w:pos="1368"/>
      </w:tabs>
      <w:ind w:left="1368"/>
      <w:outlineLvl w:val="2"/>
    </w:pPr>
    <w:rPr>
      <w:caps/>
    </w:rPr>
  </w:style>
  <w:style w:type="paragraph" w:customStyle="1" w:styleId="CSIHeading41">
    <w:name w:val="CSI Heading 4 (1"/>
    <w:aliases w:val="2,3)"/>
    <w:basedOn w:val="CSIHeading3A"/>
    <w:rsid w:val="00C2616F"/>
    <w:pPr>
      <w:numPr>
        <w:ilvl w:val="3"/>
      </w:numPr>
      <w:tabs>
        <w:tab w:val="num" w:pos="1368"/>
      </w:tabs>
      <w:outlineLvl w:val="3"/>
    </w:pPr>
  </w:style>
  <w:style w:type="paragraph" w:customStyle="1" w:styleId="CSIHeading5a">
    <w:name w:val="CSI Heading 5 (a"/>
    <w:aliases w:val="b,c)"/>
    <w:basedOn w:val="CSIHeading41"/>
    <w:rsid w:val="00C2616F"/>
    <w:pPr>
      <w:numPr>
        <w:ilvl w:val="4"/>
      </w:numPr>
      <w:tabs>
        <w:tab w:val="num" w:pos="1458"/>
      </w:tabs>
      <w:outlineLvl w:val="4"/>
    </w:pPr>
  </w:style>
  <w:style w:type="paragraph" w:styleId="BodyText">
    <w:name w:val="Body Text"/>
    <w:basedOn w:val="Normal"/>
    <w:rsid w:val="006E23DE"/>
    <w:pPr>
      <w:widowControl/>
      <w:tabs>
        <w:tab w:val="right" w:pos="9360"/>
      </w:tabs>
      <w:spacing w:before="120" w:after="120"/>
    </w:pPr>
    <w:rPr>
      <w:iCs/>
      <w:snapToGrid/>
      <w:szCs w:val="24"/>
    </w:rPr>
  </w:style>
  <w:style w:type="paragraph" w:customStyle="1" w:styleId="END">
    <w:name w:val="END"/>
    <w:basedOn w:val="Footer"/>
    <w:rsid w:val="004A4AF9"/>
    <w:pPr>
      <w:widowControl/>
      <w:tabs>
        <w:tab w:val="clear" w:pos="4320"/>
        <w:tab w:val="clear" w:pos="8640"/>
        <w:tab w:val="right" w:pos="9360"/>
      </w:tabs>
      <w:overflowPunct w:val="0"/>
      <w:autoSpaceDE w:val="0"/>
      <w:autoSpaceDN w:val="0"/>
      <w:adjustRightInd w:val="0"/>
      <w:spacing w:before="480" w:after="40"/>
      <w:jc w:val="center"/>
      <w:textAlignment w:val="baseline"/>
    </w:pPr>
    <w:rPr>
      <w:caps/>
      <w:snapToGrid/>
      <w:szCs w:val="24"/>
    </w:rPr>
  </w:style>
  <w:style w:type="character" w:styleId="Hyperlink">
    <w:name w:val="Hyperlink"/>
    <w:basedOn w:val="DefaultParagraphFont"/>
    <w:unhideWhenUsed/>
    <w:rsid w:val="00D9465D"/>
    <w:rPr>
      <w:color w:val="0000FF"/>
      <w:u w:val="single"/>
    </w:rPr>
  </w:style>
  <w:style w:type="paragraph" w:styleId="BalloonText">
    <w:name w:val="Balloon Text"/>
    <w:basedOn w:val="Normal"/>
    <w:link w:val="BalloonTextChar"/>
    <w:rsid w:val="00D9465D"/>
    <w:rPr>
      <w:rFonts w:ascii="Tahoma" w:hAnsi="Tahoma" w:cs="Tahoma"/>
      <w:sz w:val="16"/>
      <w:szCs w:val="16"/>
    </w:rPr>
  </w:style>
  <w:style w:type="character" w:customStyle="1" w:styleId="BalloonTextChar">
    <w:name w:val="Balloon Text Char"/>
    <w:basedOn w:val="DefaultParagraphFont"/>
    <w:link w:val="BalloonText"/>
    <w:rsid w:val="00D9465D"/>
    <w:rPr>
      <w:rFonts w:ascii="Tahoma" w:hAnsi="Tahoma" w:cs="Tahoma"/>
      <w:snapToGrid w:val="0"/>
      <w:sz w:val="16"/>
      <w:szCs w:val="16"/>
    </w:rPr>
  </w:style>
  <w:style w:type="character" w:styleId="FollowedHyperlink">
    <w:name w:val="FollowedHyperlink"/>
    <w:basedOn w:val="DefaultParagraphFont"/>
    <w:uiPriority w:val="99"/>
    <w:semiHidden/>
    <w:unhideWhenUsed/>
    <w:rsid w:val="004F476D"/>
    <w:rPr>
      <w:color w:val="800080"/>
      <w:u w:val="single"/>
    </w:rPr>
  </w:style>
  <w:style w:type="paragraph" w:styleId="ListParagraph">
    <w:name w:val="List Paragraph"/>
    <w:basedOn w:val="Normal"/>
    <w:uiPriority w:val="34"/>
    <w:qFormat/>
    <w:rsid w:val="006C057A"/>
    <w:pPr>
      <w:ind w:left="720"/>
    </w:pPr>
  </w:style>
  <w:style w:type="paragraph" w:customStyle="1" w:styleId="PRT">
    <w:name w:val="PRT"/>
    <w:basedOn w:val="Normal"/>
    <w:next w:val="ART"/>
    <w:rsid w:val="003C0C48"/>
    <w:pPr>
      <w:keepNext/>
      <w:widowControl/>
      <w:suppressAutoHyphens/>
      <w:spacing w:before="480"/>
      <w:ind w:left="810"/>
      <w:jc w:val="both"/>
      <w:outlineLvl w:val="0"/>
    </w:pPr>
    <w:rPr>
      <w:snapToGrid/>
    </w:rPr>
  </w:style>
  <w:style w:type="paragraph" w:customStyle="1" w:styleId="SUT">
    <w:name w:val="SUT"/>
    <w:basedOn w:val="Normal"/>
    <w:next w:val="PR1"/>
    <w:rsid w:val="003C0C48"/>
    <w:pPr>
      <w:widowControl/>
      <w:suppressAutoHyphens/>
      <w:spacing w:before="240"/>
      <w:jc w:val="both"/>
      <w:outlineLvl w:val="0"/>
    </w:pPr>
    <w:rPr>
      <w:snapToGrid/>
    </w:rPr>
  </w:style>
  <w:style w:type="paragraph" w:customStyle="1" w:styleId="DST">
    <w:name w:val="DST"/>
    <w:basedOn w:val="Normal"/>
    <w:next w:val="PR1"/>
    <w:rsid w:val="003C0C48"/>
    <w:pPr>
      <w:widowControl/>
      <w:suppressAutoHyphens/>
      <w:spacing w:before="240"/>
      <w:jc w:val="both"/>
      <w:outlineLvl w:val="0"/>
    </w:pPr>
    <w:rPr>
      <w:snapToGrid/>
    </w:rPr>
  </w:style>
  <w:style w:type="paragraph" w:customStyle="1" w:styleId="ART">
    <w:name w:val="ART"/>
    <w:basedOn w:val="Normal"/>
    <w:next w:val="PR1"/>
    <w:rsid w:val="003C0C48"/>
    <w:pPr>
      <w:keepNext/>
      <w:widowControl/>
      <w:tabs>
        <w:tab w:val="num" w:pos="864"/>
      </w:tabs>
      <w:suppressAutoHyphens/>
      <w:spacing w:before="480"/>
      <w:ind w:left="864" w:hanging="864"/>
      <w:jc w:val="both"/>
      <w:outlineLvl w:val="1"/>
    </w:pPr>
    <w:rPr>
      <w:snapToGrid/>
    </w:rPr>
  </w:style>
  <w:style w:type="paragraph" w:customStyle="1" w:styleId="PR1">
    <w:name w:val="PR1"/>
    <w:basedOn w:val="Normal"/>
    <w:rsid w:val="003C0C48"/>
    <w:pPr>
      <w:widowControl/>
      <w:tabs>
        <w:tab w:val="num" w:pos="864"/>
      </w:tabs>
      <w:suppressAutoHyphens/>
      <w:spacing w:before="240"/>
      <w:ind w:left="864" w:hanging="576"/>
      <w:jc w:val="both"/>
      <w:outlineLvl w:val="2"/>
    </w:pPr>
    <w:rPr>
      <w:snapToGrid/>
    </w:rPr>
  </w:style>
  <w:style w:type="paragraph" w:customStyle="1" w:styleId="PR2">
    <w:name w:val="PR2"/>
    <w:basedOn w:val="Normal"/>
    <w:rsid w:val="003C0C48"/>
    <w:pPr>
      <w:widowControl/>
      <w:tabs>
        <w:tab w:val="num" w:pos="1440"/>
      </w:tabs>
      <w:suppressAutoHyphens/>
      <w:ind w:left="1440" w:hanging="576"/>
      <w:jc w:val="both"/>
      <w:outlineLvl w:val="3"/>
    </w:pPr>
    <w:rPr>
      <w:snapToGrid/>
    </w:rPr>
  </w:style>
  <w:style w:type="paragraph" w:customStyle="1" w:styleId="PR3">
    <w:name w:val="PR3"/>
    <w:basedOn w:val="Normal"/>
    <w:rsid w:val="003C0C48"/>
    <w:pPr>
      <w:widowControl/>
      <w:tabs>
        <w:tab w:val="num" w:pos="2016"/>
      </w:tabs>
      <w:suppressAutoHyphens/>
      <w:ind w:left="2016" w:hanging="576"/>
      <w:jc w:val="both"/>
      <w:outlineLvl w:val="4"/>
    </w:pPr>
    <w:rPr>
      <w:snapToGrid/>
    </w:rPr>
  </w:style>
  <w:style w:type="paragraph" w:customStyle="1" w:styleId="PR4">
    <w:name w:val="PR4"/>
    <w:basedOn w:val="Normal"/>
    <w:rsid w:val="003C0C48"/>
    <w:pPr>
      <w:widowControl/>
      <w:tabs>
        <w:tab w:val="num" w:pos="2592"/>
      </w:tabs>
      <w:suppressAutoHyphens/>
      <w:ind w:left="2592" w:hanging="576"/>
      <w:jc w:val="both"/>
      <w:outlineLvl w:val="5"/>
    </w:pPr>
    <w:rPr>
      <w:snapToGrid/>
    </w:rPr>
  </w:style>
  <w:style w:type="paragraph" w:customStyle="1" w:styleId="PR5">
    <w:name w:val="PR5"/>
    <w:basedOn w:val="Normal"/>
    <w:rsid w:val="003C0C48"/>
    <w:pPr>
      <w:widowControl/>
      <w:tabs>
        <w:tab w:val="num" w:pos="3168"/>
      </w:tabs>
      <w:suppressAutoHyphens/>
      <w:ind w:left="3168" w:hanging="576"/>
      <w:jc w:val="both"/>
      <w:outlineLvl w:val="6"/>
    </w:pPr>
    <w:rPr>
      <w:snapToGrid/>
    </w:rPr>
  </w:style>
  <w:style w:type="character" w:customStyle="1" w:styleId="CSIHeading3AChar">
    <w:name w:val="CSI Heading 3 (A Char"/>
    <w:aliases w:val="B Char,C) Char"/>
    <w:link w:val="CSIHeading3A"/>
    <w:rsid w:val="003C0C48"/>
    <w:rPr>
      <w:rFonts w:ascii="Arial" w:hAnsi="Arial" w:cs="Arial"/>
      <w:caps/>
      <w:sz w:val="22"/>
      <w:szCs w:val="22"/>
    </w:rPr>
  </w:style>
  <w:style w:type="character" w:customStyle="1" w:styleId="CSIHeading211Char">
    <w:name w:val="CSI Heading 2 (1.1 Char"/>
    <w:aliases w:val="1.2) Char"/>
    <w:link w:val="CSIHeading211"/>
    <w:rsid w:val="003C0C48"/>
    <w:rPr>
      <w:rFonts w:ascii="Arial" w:hAnsi="Arial" w:cs="Arial"/>
      <w:sz w:val="22"/>
      <w:szCs w:val="22"/>
    </w:rPr>
  </w:style>
  <w:style w:type="paragraph" w:styleId="Revision">
    <w:name w:val="Revision"/>
    <w:hidden/>
    <w:uiPriority w:val="99"/>
    <w:semiHidden/>
    <w:rsid w:val="004E3056"/>
    <w:rPr>
      <w:snapToGrid w:val="0"/>
      <w:sz w:val="22"/>
    </w:rPr>
  </w:style>
  <w:style w:type="character" w:styleId="CommentReference">
    <w:name w:val="annotation reference"/>
    <w:basedOn w:val="DefaultParagraphFont"/>
    <w:uiPriority w:val="99"/>
    <w:unhideWhenUsed/>
    <w:rsid w:val="001133C5"/>
    <w:rPr>
      <w:sz w:val="16"/>
      <w:szCs w:val="16"/>
    </w:rPr>
  </w:style>
  <w:style w:type="paragraph" w:styleId="CommentText">
    <w:name w:val="annotation text"/>
    <w:basedOn w:val="Normal"/>
    <w:link w:val="CommentTextChar"/>
    <w:uiPriority w:val="99"/>
    <w:unhideWhenUsed/>
    <w:rsid w:val="001133C5"/>
    <w:rPr>
      <w:sz w:val="20"/>
    </w:rPr>
  </w:style>
  <w:style w:type="character" w:customStyle="1" w:styleId="CommentTextChar">
    <w:name w:val="Comment Text Char"/>
    <w:basedOn w:val="DefaultParagraphFont"/>
    <w:link w:val="CommentText"/>
    <w:uiPriority w:val="99"/>
    <w:rsid w:val="001133C5"/>
    <w:rPr>
      <w:snapToGrid w:val="0"/>
    </w:rPr>
  </w:style>
  <w:style w:type="paragraph" w:styleId="CommentSubject">
    <w:name w:val="annotation subject"/>
    <w:basedOn w:val="CommentText"/>
    <w:next w:val="CommentText"/>
    <w:link w:val="CommentSubjectChar"/>
    <w:uiPriority w:val="99"/>
    <w:semiHidden/>
    <w:unhideWhenUsed/>
    <w:rsid w:val="001133C5"/>
    <w:rPr>
      <w:b/>
      <w:bCs/>
    </w:rPr>
  </w:style>
  <w:style w:type="character" w:customStyle="1" w:styleId="CommentSubjectChar">
    <w:name w:val="Comment Subject Char"/>
    <w:basedOn w:val="CommentTextChar"/>
    <w:link w:val="CommentSubject"/>
    <w:uiPriority w:val="99"/>
    <w:semiHidden/>
    <w:rsid w:val="001133C5"/>
    <w:rPr>
      <w:b/>
      <w:bCs/>
      <w:snapToGrid w:val="0"/>
    </w:rPr>
  </w:style>
  <w:style w:type="table" w:styleId="TableGrid">
    <w:name w:val="Table Grid"/>
    <w:basedOn w:val="TableNormal"/>
    <w:uiPriority w:val="59"/>
    <w:rsid w:val="003F2C1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3F2C1F"/>
    <w:rPr>
      <w:color w:val="2B579A"/>
      <w:shd w:val="clear" w:color="auto" w:fill="E1DFDD"/>
    </w:rPr>
  </w:style>
  <w:style w:type="character" w:customStyle="1" w:styleId="STMF04">
    <w:name w:val="STMF04"/>
    <w:rsid w:val="00622529"/>
    <w:rPr>
      <w:color w:val="FF99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13355">
      <w:bodyDiv w:val="1"/>
      <w:marLeft w:val="0"/>
      <w:marRight w:val="0"/>
      <w:marTop w:val="0"/>
      <w:marBottom w:val="0"/>
      <w:divBdr>
        <w:top w:val="none" w:sz="0" w:space="0" w:color="auto"/>
        <w:left w:val="none" w:sz="0" w:space="0" w:color="auto"/>
        <w:bottom w:val="none" w:sz="0" w:space="0" w:color="auto"/>
        <w:right w:val="none" w:sz="0" w:space="0" w:color="auto"/>
      </w:divBdr>
      <w:divsChild>
        <w:div w:id="258561443">
          <w:marLeft w:val="0"/>
          <w:marRight w:val="0"/>
          <w:marTop w:val="0"/>
          <w:marBottom w:val="0"/>
          <w:divBdr>
            <w:top w:val="none" w:sz="0" w:space="0" w:color="auto"/>
            <w:left w:val="none" w:sz="0" w:space="0" w:color="auto"/>
            <w:bottom w:val="none" w:sz="0" w:space="0" w:color="auto"/>
            <w:right w:val="none" w:sz="0" w:space="0" w:color="auto"/>
          </w:divBdr>
          <w:divsChild>
            <w:div w:id="118024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182501">
      <w:bodyDiv w:val="1"/>
      <w:marLeft w:val="0"/>
      <w:marRight w:val="0"/>
      <w:marTop w:val="0"/>
      <w:marBottom w:val="0"/>
      <w:divBdr>
        <w:top w:val="none" w:sz="0" w:space="0" w:color="auto"/>
        <w:left w:val="none" w:sz="0" w:space="0" w:color="auto"/>
        <w:bottom w:val="none" w:sz="0" w:space="0" w:color="auto"/>
        <w:right w:val="none" w:sz="0" w:space="0" w:color="auto"/>
      </w:divBdr>
    </w:div>
    <w:div w:id="1510683580">
      <w:bodyDiv w:val="1"/>
      <w:marLeft w:val="0"/>
      <w:marRight w:val="0"/>
      <w:marTop w:val="0"/>
      <w:marBottom w:val="0"/>
      <w:divBdr>
        <w:top w:val="none" w:sz="0" w:space="0" w:color="auto"/>
        <w:left w:val="none" w:sz="0" w:space="0" w:color="auto"/>
        <w:bottom w:val="none" w:sz="0" w:space="0" w:color="auto"/>
        <w:right w:val="none" w:sz="0" w:space="0" w:color="auto"/>
      </w:divBdr>
      <w:divsChild>
        <w:div w:id="1710228419">
          <w:marLeft w:val="0"/>
          <w:marRight w:val="0"/>
          <w:marTop w:val="0"/>
          <w:marBottom w:val="0"/>
          <w:divBdr>
            <w:top w:val="none" w:sz="0" w:space="0" w:color="auto"/>
            <w:left w:val="none" w:sz="0" w:space="0" w:color="auto"/>
            <w:bottom w:val="none" w:sz="0" w:space="0" w:color="auto"/>
            <w:right w:val="none" w:sz="0" w:space="0" w:color="auto"/>
          </w:divBdr>
          <w:divsChild>
            <w:div w:id="15840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ngstandards.lanl.gov/seismic-editing.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ngstandards.lanl.gov/POCs.shtm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engstandards.lanl.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STARTUP\Spectex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9e15ed3-5b60-4280-90b5-8551fb0f8ccf">
      <UserInfo>
        <DisplayName>Smith, Todd Edwin</DisplayName>
        <AccountId>18</AccountId>
        <AccountType/>
      </UserInfo>
      <UserInfo>
        <DisplayName>Ladach, Michael J</DisplayName>
        <AccountId>32</AccountId>
        <AccountType/>
      </UserInfo>
      <UserInfo>
        <DisplayName>Gidwani, Neha</DisplayName>
        <AccountId>6</AccountId>
        <AccountType/>
      </UserInfo>
    </SharedWithUsers>
    <lcf76f155ced4ddcb4097134ff3c332f xmlns="85e2b7d2-7757-4b6a-8a1f-4c3339249c1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E297AEE928D14E82BA33FFBA5D0799" ma:contentTypeVersion="13" ma:contentTypeDescription="Create a new document." ma:contentTypeScope="" ma:versionID="ade7ea102b762c6e51a6c520b44aecad">
  <xsd:schema xmlns:xsd="http://www.w3.org/2001/XMLSchema" xmlns:xs="http://www.w3.org/2001/XMLSchema" xmlns:p="http://schemas.microsoft.com/office/2006/metadata/properties" xmlns:ns2="29e15ed3-5b60-4280-90b5-8551fb0f8ccf" xmlns:ns3="85e2b7d2-7757-4b6a-8a1f-4c3339249c12" targetNamespace="http://schemas.microsoft.com/office/2006/metadata/properties" ma:root="true" ma:fieldsID="f7065a5a91435d1c3f83ca9d9013d207" ns2:_="" ns3:_="">
    <xsd:import namespace="29e15ed3-5b60-4280-90b5-8551fb0f8ccf"/>
    <xsd:import namespace="85e2b7d2-7757-4b6a-8a1f-4c3339249c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3:MediaServiceGenerationTime" minOccurs="0"/>
                <xsd:element ref="ns3:MediaServiceEventHashCode" minOccurs="0"/>
                <xsd:element ref="ns3:MediaServiceOCR" minOccurs="0"/>
                <xsd:element ref="ns3:MediaServiceSearchProperties"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15ed3-5b60-4280-90b5-8551fb0f8c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2b7d2-7757-4b6a-8a1f-4c3339249c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c90c6b6-6666-4070-a8ae-6bf8f577848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617903-7407-4CCC-962E-C8D61CF0A250}">
  <ds:schemaRefs>
    <ds:schemaRef ds:uri="http://schemas.microsoft.com/sharepoint/v3/contenttype/forms"/>
  </ds:schemaRefs>
</ds:datastoreItem>
</file>

<file path=customXml/itemProps2.xml><?xml version="1.0" encoding="utf-8"?>
<ds:datastoreItem xmlns:ds="http://schemas.openxmlformats.org/officeDocument/2006/customXml" ds:itemID="{C04003A7-497C-4A69-B161-0AA02819BAFA}">
  <ds:schemaRefs>
    <ds:schemaRef ds:uri="http://schemas.microsoft.com/office/2006/metadata/properties"/>
    <ds:schemaRef ds:uri="http://schemas.microsoft.com/office/infopath/2007/PartnerControls"/>
    <ds:schemaRef ds:uri="29e15ed3-5b60-4280-90b5-8551fb0f8ccf"/>
    <ds:schemaRef ds:uri="85e2b7d2-7757-4b6a-8a1f-4c3339249c12"/>
  </ds:schemaRefs>
</ds:datastoreItem>
</file>

<file path=customXml/itemProps3.xml><?xml version="1.0" encoding="utf-8"?>
<ds:datastoreItem xmlns:ds="http://schemas.openxmlformats.org/officeDocument/2006/customXml" ds:itemID="{E2F022A7-2FAC-48D4-A44A-70E833ECD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15ed3-5b60-4280-90b5-8551fb0f8ccf"/>
    <ds:schemaRef ds:uri="85e2b7d2-7757-4b6a-8a1f-4c3339249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Spectext</Template>
  <TotalTime>1131</TotalTime>
  <Pages>20</Pages>
  <Words>6080</Words>
  <Characters>41749</Characters>
  <Application>Microsoft Office Word</Application>
  <DocSecurity>0</DocSecurity>
  <Lines>347</Lines>
  <Paragraphs>95</Paragraphs>
  <ScaleCrop>false</ScaleCrop>
  <HeadingPairs>
    <vt:vector size="2" baseType="variant">
      <vt:variant>
        <vt:lpstr>Title</vt:lpstr>
      </vt:variant>
      <vt:variant>
        <vt:i4>1</vt:i4>
      </vt:variant>
    </vt:vector>
  </HeadingPairs>
  <TitlesOfParts>
    <vt:vector size="1" baseType="lpstr">
      <vt:lpstr>SECTION 15736</vt:lpstr>
    </vt:vector>
  </TitlesOfParts>
  <Company>Focus Collaborative, Inc.</Company>
  <LinksUpToDate>false</LinksUpToDate>
  <CharactersWithSpaces>47734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7413</dc:title>
  <dc:subject/>
  <dc:creator>117239</dc:creator>
  <cp:keywords/>
  <cp:lastModifiedBy>Salazar-Barnes, Christina L</cp:lastModifiedBy>
  <cp:revision>223</cp:revision>
  <cp:lastPrinted>2024-07-23T17:04:00Z</cp:lastPrinted>
  <dcterms:created xsi:type="dcterms:W3CDTF">2024-05-23T22:34:00Z</dcterms:created>
  <dcterms:modified xsi:type="dcterms:W3CDTF">2024-07-24T22:26:00Z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-140490893</vt:i4>
  </property>
  <property fmtid="{D5CDD505-2E9C-101B-9397-08002B2CF9AE}" pid="3" name="ContentTypeId">
    <vt:lpwstr>0x01010017E297AEE928D14E82BA33FFBA5D0799</vt:lpwstr>
  </property>
  <property fmtid="{D5CDD505-2E9C-101B-9397-08002B2CF9AE}" pid="4" name="MediaServiceImageTags">
    <vt:lpwstr/>
  </property>
</Properties>
</file>